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79" w:rsidRDefault="00D27179" w:rsidP="0024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985" w:rsidRDefault="00304985" w:rsidP="0024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10F3" w:rsidRPr="00A368DC" w:rsidRDefault="00A368DC" w:rsidP="0024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C">
        <w:rPr>
          <w:rFonts w:ascii="Times New Roman" w:hAnsi="Times New Roman" w:cs="Times New Roman"/>
          <w:b/>
          <w:sz w:val="28"/>
          <w:szCs w:val="28"/>
          <w:u w:val="single"/>
        </w:rPr>
        <w:t>Контрольные в</w:t>
      </w:r>
      <w:r w:rsidR="002410F3" w:rsidRPr="00A368DC">
        <w:rPr>
          <w:rFonts w:ascii="Times New Roman" w:hAnsi="Times New Roman" w:cs="Times New Roman"/>
          <w:b/>
          <w:sz w:val="28"/>
          <w:szCs w:val="28"/>
          <w:u w:val="single"/>
        </w:rPr>
        <w:t>опросы</w:t>
      </w:r>
      <w:r w:rsidR="00CB4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304985" w:rsidRPr="00CB488F" w:rsidRDefault="00A368DC" w:rsidP="0024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C">
        <w:rPr>
          <w:rFonts w:ascii="Times New Roman" w:hAnsi="Times New Roman" w:cs="Times New Roman"/>
          <w:b/>
          <w:sz w:val="28"/>
          <w:szCs w:val="28"/>
          <w:u w:val="single"/>
        </w:rPr>
        <w:t>для собеседования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88F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D27179" w:rsidRPr="00CB4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</w:t>
      </w:r>
      <w:r w:rsidRPr="00CB488F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D27179" w:rsidRPr="00CB4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</w:p>
    <w:p w:rsidR="0094729B" w:rsidRDefault="00D27179" w:rsidP="0024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79">
        <w:rPr>
          <w:rFonts w:ascii="Times New Roman" w:hAnsi="Times New Roman" w:cs="Times New Roman"/>
          <w:b/>
          <w:sz w:val="28"/>
          <w:szCs w:val="28"/>
        </w:rPr>
        <w:t>“</w:t>
      </w:r>
      <w:r w:rsidR="00714EA2">
        <w:rPr>
          <w:rFonts w:ascii="Times New Roman" w:hAnsi="Times New Roman" w:cs="Times New Roman"/>
          <w:b/>
          <w:sz w:val="28"/>
          <w:szCs w:val="28"/>
        </w:rPr>
        <w:t>Механизмы врожденного иммунитета</w:t>
      </w:r>
      <w:r w:rsidR="0094729B">
        <w:rPr>
          <w:rFonts w:ascii="Times New Roman" w:hAnsi="Times New Roman" w:cs="Times New Roman"/>
          <w:b/>
          <w:sz w:val="28"/>
          <w:szCs w:val="28"/>
        </w:rPr>
        <w:t>.</w:t>
      </w:r>
    </w:p>
    <w:p w:rsidR="00CB488F" w:rsidRDefault="0094729B" w:rsidP="0024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Основные рецепторы системы врожденного иммунитета</w:t>
      </w:r>
      <w:r w:rsidR="00D27179" w:rsidRPr="00D27179">
        <w:rPr>
          <w:rFonts w:ascii="Times New Roman" w:hAnsi="Times New Roman" w:cs="Times New Roman"/>
          <w:b/>
          <w:sz w:val="28"/>
          <w:szCs w:val="28"/>
        </w:rPr>
        <w:t>”</w:t>
      </w:r>
      <w:r w:rsidR="00CB4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0F3" w:rsidRDefault="002410F3" w:rsidP="002410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7179" w:rsidRPr="00926DEE" w:rsidRDefault="00D27179" w:rsidP="002410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10F3" w:rsidRDefault="005840EA" w:rsidP="004B5392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7179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714EA2" w:rsidRPr="00714EA2">
        <w:rPr>
          <w:rFonts w:ascii="Times New Roman" w:hAnsi="Times New Roman" w:cs="Times New Roman"/>
          <w:sz w:val="28"/>
          <w:szCs w:val="28"/>
        </w:rPr>
        <w:t>механизмы врожденного иммунитета</w:t>
      </w:r>
      <w:r w:rsidRPr="00D27179">
        <w:rPr>
          <w:rFonts w:ascii="Times New Roman" w:hAnsi="Times New Roman" w:cs="Times New Roman"/>
          <w:sz w:val="28"/>
          <w:szCs w:val="28"/>
        </w:rPr>
        <w:t>.</w:t>
      </w:r>
      <w:r w:rsidR="004B5392">
        <w:rPr>
          <w:rFonts w:ascii="Times New Roman" w:hAnsi="Times New Roman" w:cs="Times New Roman"/>
          <w:sz w:val="28"/>
          <w:szCs w:val="28"/>
        </w:rPr>
        <w:t xml:space="preserve"> Дайте им характеристику.</w:t>
      </w:r>
    </w:p>
    <w:p w:rsidR="00714EA2" w:rsidRDefault="00714EA2" w:rsidP="00714EA2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врожденного иммунитета. Преемственность врожденного и адаптивного иммунитета.</w:t>
      </w:r>
    </w:p>
    <w:p w:rsidR="004B5392" w:rsidRDefault="004B5392" w:rsidP="004B5392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Рецепторы врожденного иммунитета.</w:t>
      </w:r>
    </w:p>
    <w:p w:rsidR="00A368DC" w:rsidRDefault="00A368DC" w:rsidP="004B5392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Биологические барьеры. Их классификация. </w:t>
      </w:r>
    </w:p>
    <w:p w:rsidR="00A368DC" w:rsidRDefault="00A368DC" w:rsidP="00D2717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как внешний биологический барьер. М</w:t>
      </w:r>
      <w:r w:rsidRPr="00D27179">
        <w:rPr>
          <w:rFonts w:ascii="Times New Roman" w:hAnsi="Times New Roman" w:cs="Times New Roman"/>
          <w:sz w:val="28"/>
          <w:szCs w:val="28"/>
        </w:rPr>
        <w:t>еханизмы резистентности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8DC" w:rsidRPr="00D27179" w:rsidRDefault="00A368DC" w:rsidP="00A368DC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Слизистые как внешний биологический барьер. М</w:t>
      </w:r>
      <w:r w:rsidRPr="00D27179">
        <w:rPr>
          <w:rFonts w:ascii="Times New Roman" w:hAnsi="Times New Roman" w:cs="Times New Roman"/>
          <w:sz w:val="28"/>
          <w:szCs w:val="28"/>
        </w:rPr>
        <w:t>еханизмы резистентности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0EA" w:rsidRPr="0094729B" w:rsidRDefault="005840EA" w:rsidP="00D27179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729B">
        <w:rPr>
          <w:rFonts w:ascii="Times New Roman" w:hAnsi="Times New Roman" w:cs="Times New Roman"/>
          <w:sz w:val="28"/>
          <w:szCs w:val="28"/>
        </w:rPr>
        <w:t>Гуморальный фактор защиты – лизоцим: содержание в биологических средах, биологические эффекты.</w:t>
      </w:r>
      <w:r w:rsidR="004B5392" w:rsidRPr="0094729B">
        <w:rPr>
          <w:rFonts w:ascii="Times New Roman" w:hAnsi="Times New Roman" w:cs="Times New Roman"/>
          <w:sz w:val="28"/>
          <w:szCs w:val="28"/>
        </w:rPr>
        <w:t xml:space="preserve"> </w:t>
      </w:r>
      <w:r w:rsidRPr="0094729B">
        <w:rPr>
          <w:rFonts w:ascii="Times New Roman" w:hAnsi="Times New Roman" w:cs="Times New Roman"/>
          <w:sz w:val="28"/>
          <w:szCs w:val="28"/>
        </w:rPr>
        <w:t>Гуморальный фактор защиты – интерфероны: виды, биологические эффекты.</w:t>
      </w:r>
    </w:p>
    <w:p w:rsidR="005840EA" w:rsidRPr="00D27179" w:rsidRDefault="005840EA" w:rsidP="00D27179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7179">
        <w:rPr>
          <w:rFonts w:ascii="Times New Roman" w:hAnsi="Times New Roman" w:cs="Times New Roman"/>
          <w:sz w:val="28"/>
          <w:szCs w:val="28"/>
        </w:rPr>
        <w:t>Гуморальный фактор защиты – систем</w:t>
      </w:r>
      <w:r w:rsidR="007C461C" w:rsidRPr="00D27179">
        <w:rPr>
          <w:rFonts w:ascii="Times New Roman" w:hAnsi="Times New Roman" w:cs="Times New Roman"/>
          <w:sz w:val="28"/>
          <w:szCs w:val="28"/>
        </w:rPr>
        <w:t>а</w:t>
      </w:r>
      <w:r w:rsidRPr="00D27179">
        <w:rPr>
          <w:rFonts w:ascii="Times New Roman" w:hAnsi="Times New Roman" w:cs="Times New Roman"/>
          <w:sz w:val="28"/>
          <w:szCs w:val="28"/>
        </w:rPr>
        <w:t xml:space="preserve"> комплемента: пути активации, биологические эффекты.</w:t>
      </w:r>
    </w:p>
    <w:p w:rsidR="005840EA" w:rsidRDefault="005840EA" w:rsidP="00D27179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7179">
        <w:rPr>
          <w:rFonts w:ascii="Times New Roman" w:hAnsi="Times New Roman" w:cs="Times New Roman"/>
          <w:sz w:val="28"/>
          <w:szCs w:val="28"/>
        </w:rPr>
        <w:t>Фагоцитоз как клеточный фактор</w:t>
      </w:r>
      <w:r w:rsidR="00714EA2">
        <w:rPr>
          <w:rFonts w:ascii="Times New Roman" w:hAnsi="Times New Roman" w:cs="Times New Roman"/>
          <w:sz w:val="28"/>
          <w:szCs w:val="28"/>
        </w:rPr>
        <w:t xml:space="preserve"> врожденного иммунитета</w:t>
      </w:r>
      <w:r w:rsidRPr="00D27179">
        <w:rPr>
          <w:rFonts w:ascii="Times New Roman" w:hAnsi="Times New Roman" w:cs="Times New Roman"/>
          <w:sz w:val="28"/>
          <w:szCs w:val="28"/>
        </w:rPr>
        <w:t>: определение, этапы фагоцитоза и их характеристика.</w:t>
      </w:r>
    </w:p>
    <w:p w:rsidR="00A368DC" w:rsidRPr="00D27179" w:rsidRDefault="00A368DC" w:rsidP="00D27179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Микро- и макрофаги. Их сравнительная характеристика.</w:t>
      </w:r>
    </w:p>
    <w:p w:rsidR="005840EA" w:rsidRPr="00D27179" w:rsidRDefault="003B48C4" w:rsidP="00D27179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7179">
        <w:rPr>
          <w:rFonts w:ascii="Times New Roman" w:hAnsi="Times New Roman" w:cs="Times New Roman"/>
          <w:sz w:val="28"/>
          <w:szCs w:val="28"/>
        </w:rPr>
        <w:t>Иммунный фагоцитоз: характеристика, отличие его от простого фагоцитоза.</w:t>
      </w:r>
      <w:r w:rsidR="0094729B">
        <w:rPr>
          <w:rFonts w:ascii="Times New Roman" w:hAnsi="Times New Roman" w:cs="Times New Roman"/>
          <w:sz w:val="28"/>
          <w:szCs w:val="28"/>
        </w:rPr>
        <w:t xml:space="preserve"> Биологическое значение.</w:t>
      </w:r>
    </w:p>
    <w:p w:rsidR="003B48C4" w:rsidRDefault="003B48C4" w:rsidP="00D27179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7179">
        <w:rPr>
          <w:rFonts w:ascii="Times New Roman" w:hAnsi="Times New Roman" w:cs="Times New Roman"/>
          <w:sz w:val="28"/>
          <w:szCs w:val="28"/>
        </w:rPr>
        <w:t>Перечислите причины незавершенного фагоцитоза.</w:t>
      </w:r>
    </w:p>
    <w:p w:rsidR="00A368DC" w:rsidRDefault="00A368DC" w:rsidP="00D27179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исходы</w:t>
      </w:r>
      <w:r w:rsidRPr="00A368DC">
        <w:rPr>
          <w:rFonts w:ascii="Times New Roman" w:hAnsi="Times New Roman" w:cs="Times New Roman"/>
          <w:sz w:val="28"/>
          <w:szCs w:val="28"/>
        </w:rPr>
        <w:t xml:space="preserve"> </w:t>
      </w:r>
      <w:r w:rsidRPr="00D27179">
        <w:rPr>
          <w:rFonts w:ascii="Times New Roman" w:hAnsi="Times New Roman" w:cs="Times New Roman"/>
          <w:sz w:val="28"/>
          <w:szCs w:val="28"/>
        </w:rPr>
        <w:t>незавершенного фагоцитоза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179" w:rsidRPr="00D27179" w:rsidRDefault="00D27179" w:rsidP="00D271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179" w:rsidRPr="00D27179" w:rsidSect="002410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6AF"/>
    <w:multiLevelType w:val="hybridMultilevel"/>
    <w:tmpl w:val="2E08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EB"/>
    <w:rsid w:val="00005C4C"/>
    <w:rsid w:val="00115267"/>
    <w:rsid w:val="00214889"/>
    <w:rsid w:val="002410F3"/>
    <w:rsid w:val="002E229F"/>
    <w:rsid w:val="002F0EE1"/>
    <w:rsid w:val="00304985"/>
    <w:rsid w:val="00350F23"/>
    <w:rsid w:val="003510A7"/>
    <w:rsid w:val="003B48C4"/>
    <w:rsid w:val="004B5392"/>
    <w:rsid w:val="00510284"/>
    <w:rsid w:val="005840EA"/>
    <w:rsid w:val="006A1305"/>
    <w:rsid w:val="00714EA2"/>
    <w:rsid w:val="00723504"/>
    <w:rsid w:val="007C461C"/>
    <w:rsid w:val="007C5903"/>
    <w:rsid w:val="0090450A"/>
    <w:rsid w:val="00904996"/>
    <w:rsid w:val="00926DEE"/>
    <w:rsid w:val="0094729B"/>
    <w:rsid w:val="009868C3"/>
    <w:rsid w:val="00A368DC"/>
    <w:rsid w:val="00B733EB"/>
    <w:rsid w:val="00CB488F"/>
    <w:rsid w:val="00D27179"/>
    <w:rsid w:val="00D3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2014-12-05T14:19:00Z</dcterms:created>
  <dcterms:modified xsi:type="dcterms:W3CDTF">2017-08-31T10:50:00Z</dcterms:modified>
</cp:coreProperties>
</file>