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BB" w:rsidRDefault="00CC48E3" w:rsidP="000E65BB">
      <w:pPr>
        <w:shd w:val="clear" w:color="auto" w:fill="FFFFFF"/>
        <w:spacing w:line="360" w:lineRule="auto"/>
        <w:ind w:firstLine="0"/>
        <w:jc w:val="center"/>
        <w:rPr>
          <w:sz w:val="28"/>
          <w:szCs w:val="28"/>
        </w:rPr>
      </w:pPr>
      <w:r w:rsidRPr="000E65BB">
        <w:rPr>
          <w:sz w:val="28"/>
          <w:szCs w:val="28"/>
        </w:rPr>
        <w:t>Контрольные вопросы для собеседования по теме № 8</w:t>
      </w:r>
    </w:p>
    <w:p w:rsidR="003E28BB" w:rsidRPr="003E28BB" w:rsidRDefault="00CC48E3">
      <w:pPr>
        <w:pStyle w:val="Default"/>
        <w:rPr>
          <w:rFonts w:eastAsia="Times New Roman"/>
          <w:sz w:val="28"/>
          <w:szCs w:val="28"/>
          <w:lang w:eastAsia="ru-RU"/>
        </w:rPr>
      </w:pPr>
      <w:r w:rsidRPr="000E65BB">
        <w:rPr>
          <w:rFonts w:eastAsia="Times New Roman"/>
          <w:sz w:val="28"/>
          <w:szCs w:val="28"/>
          <w:lang w:eastAsia="ru-RU"/>
        </w:rPr>
        <w:t>Основы иммунопрофилактики</w:t>
      </w:r>
      <w:r w:rsidR="00F04281">
        <w:rPr>
          <w:rFonts w:eastAsia="Times New Roman"/>
          <w:sz w:val="28"/>
          <w:szCs w:val="28"/>
          <w:lang w:eastAsia="ru-RU"/>
        </w:rPr>
        <w:t xml:space="preserve">. </w:t>
      </w:r>
      <w:r w:rsidR="003E28BB" w:rsidRPr="003E28BB">
        <w:rPr>
          <w:rFonts w:eastAsia="Times New Roman"/>
          <w:sz w:val="28"/>
          <w:szCs w:val="28"/>
          <w:lang w:eastAsia="ru-RU"/>
        </w:rPr>
        <w:t>Современные методы диагностики в иммунологии</w:t>
      </w:r>
      <w:r w:rsidR="003E28BB">
        <w:rPr>
          <w:rFonts w:eastAsia="Times New Roman"/>
          <w:sz w:val="28"/>
          <w:szCs w:val="28"/>
          <w:lang w:eastAsia="ru-RU"/>
        </w:rPr>
        <w:t>.</w:t>
      </w:r>
    </w:p>
    <w:p w:rsidR="00CC48E3" w:rsidRPr="00CC48E3" w:rsidRDefault="00CC48E3" w:rsidP="000E65BB">
      <w:pPr>
        <w:shd w:val="clear" w:color="auto" w:fill="FFFFFF"/>
        <w:spacing w:line="360" w:lineRule="auto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CC48E3" w:rsidRPr="00CC48E3" w:rsidRDefault="00CC48E3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8E3">
        <w:rPr>
          <w:rFonts w:eastAsia="Times New Roman"/>
          <w:color w:val="000000"/>
          <w:sz w:val="28"/>
          <w:szCs w:val="28"/>
          <w:lang w:eastAsia="ru-RU"/>
        </w:rPr>
        <w:t>Иммунитет: определение, виды.</w:t>
      </w:r>
    </w:p>
    <w:p w:rsidR="00CC48E3" w:rsidRPr="00CC48E3" w:rsidRDefault="00CC48E3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8E3">
        <w:rPr>
          <w:rFonts w:eastAsia="Times New Roman"/>
          <w:color w:val="000000"/>
          <w:sz w:val="28"/>
          <w:szCs w:val="28"/>
          <w:lang w:eastAsia="ru-RU"/>
        </w:rPr>
        <w:t>Иммунопрофилактика: определение, новые направления.</w:t>
      </w:r>
    </w:p>
    <w:p w:rsidR="00CC48E3" w:rsidRPr="00CC48E3" w:rsidRDefault="00CC48E3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8E3">
        <w:rPr>
          <w:rFonts w:eastAsia="Times New Roman"/>
          <w:color w:val="000000"/>
          <w:sz w:val="28"/>
          <w:szCs w:val="28"/>
          <w:lang w:eastAsia="ru-RU"/>
        </w:rPr>
        <w:t>Перечислите способы формирования искусственного активного иммунитета.</w:t>
      </w:r>
    </w:p>
    <w:p w:rsidR="00CC48E3" w:rsidRPr="00CC48E3" w:rsidRDefault="00CC48E3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8E3">
        <w:rPr>
          <w:rFonts w:eastAsia="Times New Roman"/>
          <w:color w:val="000000"/>
          <w:sz w:val="28"/>
          <w:szCs w:val="28"/>
          <w:lang w:eastAsia="ru-RU"/>
        </w:rPr>
        <w:t>Перечислите достоинство и недостатки живых вакцин.</w:t>
      </w:r>
    </w:p>
    <w:p w:rsidR="00CC48E3" w:rsidRPr="00CC48E3" w:rsidRDefault="00CC48E3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8E3">
        <w:rPr>
          <w:rFonts w:eastAsia="Times New Roman"/>
          <w:color w:val="000000"/>
          <w:sz w:val="28"/>
          <w:szCs w:val="28"/>
          <w:lang w:eastAsia="ru-RU"/>
        </w:rPr>
        <w:t>Перечислите достоинства и недостатки убитых вакцин.</w:t>
      </w:r>
    </w:p>
    <w:p w:rsidR="00CC48E3" w:rsidRPr="00CC48E3" w:rsidRDefault="00CC48E3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8E3">
        <w:rPr>
          <w:rFonts w:eastAsia="Times New Roman"/>
          <w:color w:val="000000"/>
          <w:sz w:val="28"/>
          <w:szCs w:val="28"/>
          <w:lang w:eastAsia="ru-RU"/>
        </w:rPr>
        <w:t>Перечислите способы формирования искусственного пассивного иммунитета.</w:t>
      </w:r>
    </w:p>
    <w:p w:rsidR="00CC48E3" w:rsidRPr="00CC48E3" w:rsidRDefault="00CC48E3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8E3">
        <w:rPr>
          <w:rFonts w:eastAsia="Times New Roman"/>
          <w:color w:val="000000"/>
          <w:sz w:val="28"/>
          <w:szCs w:val="28"/>
          <w:lang w:eastAsia="ru-RU"/>
        </w:rPr>
        <w:t>Реакции и осложнения при иммунопрофилактике.</w:t>
      </w:r>
    </w:p>
    <w:p w:rsidR="00D51A80" w:rsidRDefault="00CC48E3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C48E3">
        <w:rPr>
          <w:rFonts w:eastAsia="Times New Roman"/>
          <w:color w:val="000000"/>
          <w:sz w:val="28"/>
          <w:szCs w:val="28"/>
          <w:lang w:eastAsia="ru-RU"/>
        </w:rPr>
        <w:t>Иммуномодуляторы</w:t>
      </w:r>
      <w:proofErr w:type="spellEnd"/>
      <w:r w:rsidRPr="00CC48E3">
        <w:rPr>
          <w:rFonts w:eastAsia="Times New Roman"/>
          <w:color w:val="000000"/>
          <w:sz w:val="28"/>
          <w:szCs w:val="28"/>
          <w:lang w:eastAsia="ru-RU"/>
        </w:rPr>
        <w:t xml:space="preserve"> как средства иммунопрофилактики.</w:t>
      </w:r>
    </w:p>
    <w:p w:rsidR="00AE57E4" w:rsidRPr="00175E6D" w:rsidRDefault="00AE57E4" w:rsidP="000E65B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03">
        <w:rPr>
          <w:rFonts w:eastAsia="Times New Roman"/>
          <w:color w:val="000000"/>
          <w:sz w:val="28"/>
          <w:szCs w:val="28"/>
          <w:lang w:eastAsia="ru-RU"/>
        </w:rPr>
        <w:t>Иммуноферментный анализ</w:t>
      </w:r>
      <w:r w:rsidR="00923103" w:rsidRPr="00923103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3103" w:rsidRPr="00923103">
        <w:rPr>
          <w:rFonts w:eastAsia="Times New Roman"/>
          <w:color w:val="000000"/>
          <w:sz w:val="28"/>
          <w:szCs w:val="28"/>
          <w:lang w:eastAsia="ru-RU"/>
        </w:rPr>
        <w:t>иммуноблоттинг</w:t>
      </w:r>
      <w:proofErr w:type="spellEnd"/>
      <w:r w:rsidRPr="0092310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D4A9F" w:rsidRPr="00175E6D" w:rsidRDefault="009D4A9F" w:rsidP="009D4A9F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923103">
        <w:rPr>
          <w:rFonts w:eastAsia="Times New Roman"/>
          <w:color w:val="000000"/>
          <w:sz w:val="28"/>
          <w:szCs w:val="28"/>
          <w:lang w:eastAsia="ru-RU"/>
        </w:rPr>
        <w:t>Полимеразная</w:t>
      </w:r>
      <w:proofErr w:type="spellEnd"/>
      <w:r w:rsidRPr="00923103">
        <w:rPr>
          <w:rFonts w:eastAsia="Times New Roman"/>
          <w:color w:val="000000"/>
          <w:sz w:val="28"/>
          <w:szCs w:val="28"/>
          <w:lang w:eastAsia="ru-RU"/>
        </w:rPr>
        <w:t xml:space="preserve"> цепная реакция.</w:t>
      </w:r>
    </w:p>
    <w:p w:rsidR="003C021B" w:rsidRPr="009D4A9F" w:rsidRDefault="003C021B" w:rsidP="003C021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923103">
        <w:rPr>
          <w:rFonts w:eastAsia="Times New Roman"/>
          <w:color w:val="000000"/>
          <w:sz w:val="28"/>
          <w:szCs w:val="28"/>
          <w:lang w:eastAsia="ru-RU"/>
        </w:rPr>
        <w:t>Иммуно</w:t>
      </w:r>
      <w:r w:rsidRPr="005D6BC3">
        <w:rPr>
          <w:rFonts w:eastAsia="Times New Roman"/>
          <w:color w:val="000000"/>
          <w:sz w:val="28"/>
          <w:szCs w:val="28"/>
          <w:lang w:eastAsia="ru-RU"/>
        </w:rPr>
        <w:t>флуоресцентный</w:t>
      </w:r>
      <w:proofErr w:type="spellEnd"/>
      <w:r w:rsidRPr="00923103">
        <w:rPr>
          <w:rFonts w:eastAsia="Times New Roman"/>
          <w:color w:val="000000"/>
          <w:sz w:val="28"/>
          <w:szCs w:val="28"/>
          <w:lang w:eastAsia="ru-RU"/>
        </w:rPr>
        <w:t xml:space="preserve"> анализ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3C021B" w:rsidRPr="003C021B" w:rsidRDefault="009D4A9F" w:rsidP="003C021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923103">
        <w:rPr>
          <w:rFonts w:eastAsia="Times New Roman"/>
          <w:color w:val="000000"/>
          <w:sz w:val="28"/>
          <w:szCs w:val="28"/>
          <w:lang w:eastAsia="ru-RU"/>
        </w:rPr>
        <w:t xml:space="preserve">Проточная </w:t>
      </w:r>
      <w:proofErr w:type="spellStart"/>
      <w:r w:rsidRPr="00923103">
        <w:rPr>
          <w:rFonts w:eastAsia="Times New Roman"/>
          <w:color w:val="000000"/>
          <w:sz w:val="28"/>
          <w:szCs w:val="28"/>
          <w:lang w:eastAsia="ru-RU"/>
        </w:rPr>
        <w:t>цитометрия</w:t>
      </w:r>
      <w:proofErr w:type="spellEnd"/>
      <w:r w:rsidRPr="00923103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sectPr w:rsidR="003C021B" w:rsidRPr="003C021B" w:rsidSect="00B33AB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EA2"/>
    <w:multiLevelType w:val="multilevel"/>
    <w:tmpl w:val="94C2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48E3"/>
    <w:rsid w:val="000E65BB"/>
    <w:rsid w:val="00116992"/>
    <w:rsid w:val="00175E6D"/>
    <w:rsid w:val="003C021B"/>
    <w:rsid w:val="003E28BB"/>
    <w:rsid w:val="004212E4"/>
    <w:rsid w:val="00575269"/>
    <w:rsid w:val="005D6BC3"/>
    <w:rsid w:val="00797068"/>
    <w:rsid w:val="00923103"/>
    <w:rsid w:val="009D4A9F"/>
    <w:rsid w:val="00A16903"/>
    <w:rsid w:val="00AE57E4"/>
    <w:rsid w:val="00B33AB3"/>
    <w:rsid w:val="00BC18CD"/>
    <w:rsid w:val="00C2122B"/>
    <w:rsid w:val="00CC48E3"/>
    <w:rsid w:val="00D43F94"/>
    <w:rsid w:val="00D51A80"/>
    <w:rsid w:val="00F04281"/>
    <w:rsid w:val="00F1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8BB"/>
    <w:pPr>
      <w:autoSpaceDE w:val="0"/>
      <w:autoSpaceDN w:val="0"/>
      <w:adjustRightInd w:val="0"/>
      <w:ind w:firstLine="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13</cp:revision>
  <dcterms:created xsi:type="dcterms:W3CDTF">2020-11-08T07:12:00Z</dcterms:created>
  <dcterms:modified xsi:type="dcterms:W3CDTF">2020-11-24T07:51:00Z</dcterms:modified>
</cp:coreProperties>
</file>