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5B5A" w14:textId="25C9AFE0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СНИЖЕНИЕ ВЕСА, СЕРДЦЕБИЕНИЕ, ПОТЛИВОСТЬ, ЧУВСТВО ЖАРА ОТНОСЯТСЯ К СИНДРОМУ</w:t>
      </w:r>
    </w:p>
    <w:p w14:paraId="5D3356E0" w14:textId="11F22CEE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гипотиреоза</w:t>
      </w:r>
    </w:p>
    <w:p w14:paraId="12B26494" w14:textId="2392923A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тиреотоксикоза</w:t>
      </w:r>
    </w:p>
    <w:p w14:paraId="49007271" w14:textId="6BAB306E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гипокортицизма</w:t>
      </w:r>
    </w:p>
    <w:p w14:paraId="216DEA98" w14:textId="2663B044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гиперкортицизма</w:t>
      </w:r>
    </w:p>
    <w:p w14:paraId="596DDB85" w14:textId="1DAA169C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СУХОСТЬ КОЖИ, СОНЛИВОСТЬ, ОТЕКИ, ПРИБАВКА МАССЫ ТЕЛА ХАРАКТЕРНЫ ДЛЯ СИНДРОМА</w:t>
      </w:r>
    </w:p>
    <w:p w14:paraId="21322E53" w14:textId="43B7875D" w:rsidR="005833F5" w:rsidRDefault="00F03784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bookmarkStart w:id="0" w:name="_GoBack"/>
      <w:bookmarkEnd w:id="0"/>
      <w:r w:rsidR="005833F5">
        <w:rPr>
          <w:color w:val="000000"/>
          <w:sz w:val="27"/>
          <w:szCs w:val="27"/>
        </w:rPr>
        <w:t>. гипотиреоза</w:t>
      </w:r>
    </w:p>
    <w:p w14:paraId="471B9BCC" w14:textId="7B8A6854" w:rsidR="005833F5" w:rsidRDefault="005833F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тиреотоксикоза</w:t>
      </w:r>
    </w:p>
    <w:p w14:paraId="07D1507C" w14:textId="6CB5B59D" w:rsidR="005833F5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гип</w:t>
      </w:r>
      <w:r w:rsidR="00F33105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функции гипофиза</w:t>
      </w:r>
    </w:p>
    <w:p w14:paraId="179B82F2" w14:textId="345DA5B3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гиперфункции передней доли гипофиза</w:t>
      </w:r>
    </w:p>
    <w:p w14:paraId="7737E604" w14:textId="049D15F2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ВЫПАДЕНИЕ ВОЛОС, ОТЕКИ, ГРУБЫЙ ГОЛОС, СОНЛИВОСТЬ ХАРАКТЕРНЫ ДЛЯ СИНДРОМА</w:t>
      </w:r>
    </w:p>
    <w:p w14:paraId="195FA415" w14:textId="2BA56326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гиперфункции гипофиза</w:t>
      </w:r>
    </w:p>
    <w:p w14:paraId="02D97D2E" w14:textId="5B0C96C6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гипотиреоза</w:t>
      </w:r>
    </w:p>
    <w:p w14:paraId="0D01136F" w14:textId="03FAB4EE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тиреотоксикоза</w:t>
      </w:r>
    </w:p>
    <w:p w14:paraId="43FBC742" w14:textId="7BCBF4FD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хронической надпочечниковой недостаточности</w:t>
      </w:r>
    </w:p>
    <w:p w14:paraId="5A827709" w14:textId="77C69AC4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ВЛАЖНЫЕ, ТЕПЛЫЕ НА ОЩУПЬ КОЖНЫЕ ПОКРОВЫ ХАРАКТЕРНЫ ДЛЯ СИНДРОМА</w:t>
      </w:r>
    </w:p>
    <w:p w14:paraId="192C3D41" w14:textId="40B2E320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сахарного диабета</w:t>
      </w:r>
    </w:p>
    <w:p w14:paraId="29C017AC" w14:textId="596F0D19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гипотиреоза</w:t>
      </w:r>
    </w:p>
    <w:p w14:paraId="14565299" w14:textId="28ADBC78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тиреотоксикоза</w:t>
      </w:r>
    </w:p>
    <w:p w14:paraId="2C241153" w14:textId="7E6D7543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гипофункции гипофиза</w:t>
      </w:r>
    </w:p>
    <w:p w14:paraId="48388925" w14:textId="2274CE4C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ТЕСТОМ ПЕРВОГО УРОВНЯ В ДИАГНОСТИКЕ ГИПОТИРЕОЗА ЯВЛЯЕТСЯ ОПРЕДЕЛЕНИЕ УРОВНЯ</w:t>
      </w:r>
    </w:p>
    <w:p w14:paraId="2C973B76" w14:textId="3999BD15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свободного тироксина</w:t>
      </w:r>
    </w:p>
    <w:p w14:paraId="59F79D4D" w14:textId="6C1E61B4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ТТГ</w:t>
      </w:r>
    </w:p>
    <w:p w14:paraId="64973804" w14:textId="55615219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общего тироксина</w:t>
      </w:r>
    </w:p>
    <w:p w14:paraId="11977C06" w14:textId="523D2F22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трийодтиронина</w:t>
      </w:r>
    </w:p>
    <w:p w14:paraId="1045F9F4" w14:textId="37AFD562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НАИБОЛЕЕ ТОЧНЫЙ МЕТОД ОЦЕНКИ ФУНКЦИИ ЩИТОВИДНОЙ ЖЕЛЕЗЫ</w:t>
      </w:r>
    </w:p>
    <w:p w14:paraId="6F99D89B" w14:textId="2B032CB0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определение тиреоидных гормонов</w:t>
      </w:r>
    </w:p>
    <w:p w14:paraId="71E446C4" w14:textId="6D6A2A89" w:rsidR="008E4A4A" w:rsidRDefault="008E4A4A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определение кальцит</w:t>
      </w:r>
      <w:r w:rsidR="00C22AB3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нина</w:t>
      </w:r>
    </w:p>
    <w:p w14:paraId="1A1817A4" w14:textId="0FB3080A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сцинтиграфия щитовидной железы</w:t>
      </w:r>
    </w:p>
    <w:p w14:paraId="4E7E5061" w14:textId="62481124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УЗИ щитовидной железы</w:t>
      </w:r>
    </w:p>
    <w:p w14:paraId="01C6840C" w14:textId="0EDBB200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ХАРАКТЕРНЫЕ ИЗМЕНЕНИЯ ТИРЕОИДНОГО СТАТУСА ПРИ ГИПОТИРЕОЗЕ</w:t>
      </w:r>
    </w:p>
    <w:p w14:paraId="1D4860ED" w14:textId="36BCC3A1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</w:t>
      </w:r>
      <w:r w:rsidR="00F33105">
        <w:rPr>
          <w:color w:val="000000"/>
          <w:sz w:val="27"/>
          <w:szCs w:val="27"/>
        </w:rPr>
        <w:t>низкий уровень</w:t>
      </w:r>
      <w:r>
        <w:rPr>
          <w:color w:val="000000"/>
          <w:sz w:val="27"/>
          <w:szCs w:val="27"/>
        </w:rPr>
        <w:t xml:space="preserve"> ТТГ и повышение Т4 своб.</w:t>
      </w:r>
    </w:p>
    <w:p w14:paraId="25725EF8" w14:textId="6314FA73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нормальное содержание ТТГ и снижение Т4 своб.</w:t>
      </w:r>
    </w:p>
    <w:p w14:paraId="3484F22C" w14:textId="3D410457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высокий уровень ТТГ и снижение уровня Т4 своб.</w:t>
      </w:r>
    </w:p>
    <w:p w14:paraId="02504BFC" w14:textId="6AC5309B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нормальное содержание ТТГ и Т4 своб.</w:t>
      </w:r>
    </w:p>
    <w:p w14:paraId="29E69DA0" w14:textId="055A4E27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ТТГ ВЫЗЫВАЕТ УСИЛЕНИЕ СИНТЕЗА</w:t>
      </w:r>
    </w:p>
    <w:p w14:paraId="7474D9D9" w14:textId="7947A023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тироксина</w:t>
      </w:r>
    </w:p>
    <w:p w14:paraId="4BD7448B" w14:textId="67E8391D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адреналина</w:t>
      </w:r>
    </w:p>
    <w:p w14:paraId="52E3F3BD" w14:textId="66BE13B1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кортизола</w:t>
      </w:r>
    </w:p>
    <w:p w14:paraId="25065408" w14:textId="5478199F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Г. глюкозы</w:t>
      </w:r>
    </w:p>
    <w:p w14:paraId="51090BC2" w14:textId="0CDF9FE1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ПРЕПАРАТ ВЫБОРА ДЛЯ ЛЕЧЕНИЯ ГИПОТИРЕОЗА</w:t>
      </w:r>
    </w:p>
    <w:p w14:paraId="126B1F2A" w14:textId="3B37B782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левотироксин</w:t>
      </w:r>
    </w:p>
    <w:p w14:paraId="6387C726" w14:textId="40CA30D9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калия йодид</w:t>
      </w:r>
    </w:p>
    <w:p w14:paraId="27C0C7B4" w14:textId="7954BC36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тирозол</w:t>
      </w:r>
    </w:p>
    <w:p w14:paraId="42C56CF6" w14:textId="7A053601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тиреотом</w:t>
      </w:r>
    </w:p>
    <w:p w14:paraId="34F5B834" w14:textId="5CCEC9B1" w:rsidR="00C22AB3" w:rsidRDefault="00C22AB3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ПРИ ГИПЕРСЕКРЕЦИИ ТИРОКСИНА ЩИТОВИДНОЙ ЖЕЛЕЗОЙ </w:t>
      </w:r>
    </w:p>
    <w:p w14:paraId="041C7088" w14:textId="0753C2F6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повышается уровень ТТГ</w:t>
      </w:r>
    </w:p>
    <w:p w14:paraId="34B38EC2" w14:textId="33783B3D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снижается уровень ТТГ</w:t>
      </w:r>
    </w:p>
    <w:p w14:paraId="26857492" w14:textId="4EF0477F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не изменяется уровень ТТГ</w:t>
      </w:r>
    </w:p>
    <w:p w14:paraId="72F3C04E" w14:textId="2B88D6D2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повышается уровень тиреоглобулина</w:t>
      </w:r>
    </w:p>
    <w:p w14:paraId="3BA5F275" w14:textId="2A21CDF3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ОШИБОЧНОЕ НАЗНАЧЕНИЕ ЛЕВОТИРОКСИНА ВЫЗЫВАЕТ</w:t>
      </w:r>
    </w:p>
    <w:p w14:paraId="6BDB8E79" w14:textId="40FA7858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тиреотоксикоз</w:t>
      </w:r>
    </w:p>
    <w:p w14:paraId="63E79D03" w14:textId="7C4F70E1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бесплодие</w:t>
      </w:r>
    </w:p>
    <w:p w14:paraId="0EAA543D" w14:textId="1C3E370F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гипотиреоз</w:t>
      </w:r>
    </w:p>
    <w:p w14:paraId="19D2F2F3" w14:textId="1FF1CD13" w:rsidR="00F33105" w:rsidRDefault="00F33105" w:rsidP="005833F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электролитные нарушения</w:t>
      </w:r>
    </w:p>
    <w:p w14:paraId="321C9F95" w14:textId="77777777" w:rsidR="00C22AB3" w:rsidRDefault="00C22AB3" w:rsidP="00C22AB3"/>
    <w:p w14:paraId="46490A04" w14:textId="77777777" w:rsidR="006A1167" w:rsidRDefault="006A1167" w:rsidP="006A1167">
      <w:pPr>
        <w:pStyle w:val="2"/>
        <w:ind w:left="-540"/>
      </w:pPr>
    </w:p>
    <w:p w14:paraId="7B121CDB" w14:textId="77777777" w:rsidR="006A1167" w:rsidRDefault="006A1167" w:rsidP="006A1167">
      <w:pPr>
        <w:ind w:left="-540"/>
        <w:rPr>
          <w:b/>
          <w:color w:val="FF0000"/>
        </w:rPr>
      </w:pPr>
    </w:p>
    <w:p w14:paraId="00EA02DC" w14:textId="77777777" w:rsidR="006A1167" w:rsidRDefault="006A1167" w:rsidP="006A1167"/>
    <w:p w14:paraId="55892E05" w14:textId="77777777" w:rsidR="006A1167" w:rsidRDefault="006A1167" w:rsidP="00AF5E1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sectPr w:rsidR="006A1167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6B7"/>
    <w:multiLevelType w:val="hybridMultilevel"/>
    <w:tmpl w:val="23AC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0F7"/>
    <w:multiLevelType w:val="hybridMultilevel"/>
    <w:tmpl w:val="0D56DDB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F75750"/>
    <w:multiLevelType w:val="hybridMultilevel"/>
    <w:tmpl w:val="B0C044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522AA"/>
    <w:multiLevelType w:val="hybridMultilevel"/>
    <w:tmpl w:val="25A4761E"/>
    <w:lvl w:ilvl="0" w:tplc="CAC2F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6455"/>
    <w:multiLevelType w:val="hybridMultilevel"/>
    <w:tmpl w:val="C4BA930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E981615"/>
    <w:multiLevelType w:val="hybridMultilevel"/>
    <w:tmpl w:val="8FE86350"/>
    <w:lvl w:ilvl="0" w:tplc="69B260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31AF8"/>
    <w:multiLevelType w:val="hybridMultilevel"/>
    <w:tmpl w:val="BB4CD3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05A40"/>
    <w:rsid w:val="00031EBC"/>
    <w:rsid w:val="00032619"/>
    <w:rsid w:val="00051D9D"/>
    <w:rsid w:val="00065AB7"/>
    <w:rsid w:val="00071283"/>
    <w:rsid w:val="0007573F"/>
    <w:rsid w:val="0009029C"/>
    <w:rsid w:val="00093948"/>
    <w:rsid w:val="00095461"/>
    <w:rsid w:val="000E223E"/>
    <w:rsid w:val="000F4B32"/>
    <w:rsid w:val="000F50B9"/>
    <w:rsid w:val="001132B1"/>
    <w:rsid w:val="00114BEB"/>
    <w:rsid w:val="0013410C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31E7"/>
    <w:rsid w:val="001A385E"/>
    <w:rsid w:val="001A41B6"/>
    <w:rsid w:val="001B6038"/>
    <w:rsid w:val="001E385F"/>
    <w:rsid w:val="001E6BB1"/>
    <w:rsid w:val="001F7BC2"/>
    <w:rsid w:val="00200355"/>
    <w:rsid w:val="00206371"/>
    <w:rsid w:val="00206ADD"/>
    <w:rsid w:val="00210002"/>
    <w:rsid w:val="002126E0"/>
    <w:rsid w:val="00215F12"/>
    <w:rsid w:val="00234BDB"/>
    <w:rsid w:val="00235E9A"/>
    <w:rsid w:val="00242C91"/>
    <w:rsid w:val="00260CA4"/>
    <w:rsid w:val="0026505C"/>
    <w:rsid w:val="0027012A"/>
    <w:rsid w:val="00296090"/>
    <w:rsid w:val="002C757D"/>
    <w:rsid w:val="002D13BC"/>
    <w:rsid w:val="002F2E16"/>
    <w:rsid w:val="002F5D36"/>
    <w:rsid w:val="0030119A"/>
    <w:rsid w:val="00304BF6"/>
    <w:rsid w:val="003142BA"/>
    <w:rsid w:val="0031459C"/>
    <w:rsid w:val="00315C6E"/>
    <w:rsid w:val="003210AB"/>
    <w:rsid w:val="003228BE"/>
    <w:rsid w:val="00322919"/>
    <w:rsid w:val="00330FDA"/>
    <w:rsid w:val="003312D0"/>
    <w:rsid w:val="00342BEB"/>
    <w:rsid w:val="00344014"/>
    <w:rsid w:val="00346291"/>
    <w:rsid w:val="0035454D"/>
    <w:rsid w:val="00355504"/>
    <w:rsid w:val="00362309"/>
    <w:rsid w:val="00382933"/>
    <w:rsid w:val="00385D44"/>
    <w:rsid w:val="003B3680"/>
    <w:rsid w:val="003E1F99"/>
    <w:rsid w:val="003E69DC"/>
    <w:rsid w:val="003F66E1"/>
    <w:rsid w:val="004076FA"/>
    <w:rsid w:val="004234CD"/>
    <w:rsid w:val="00463DDE"/>
    <w:rsid w:val="00495B7F"/>
    <w:rsid w:val="004A0309"/>
    <w:rsid w:val="004B0BE5"/>
    <w:rsid w:val="004B2B39"/>
    <w:rsid w:val="004C7C08"/>
    <w:rsid w:val="004F5983"/>
    <w:rsid w:val="00502CA1"/>
    <w:rsid w:val="005471F1"/>
    <w:rsid w:val="00551112"/>
    <w:rsid w:val="005833F5"/>
    <w:rsid w:val="00585A75"/>
    <w:rsid w:val="00585ABE"/>
    <w:rsid w:val="00587EF4"/>
    <w:rsid w:val="005A644A"/>
    <w:rsid w:val="005A7DD3"/>
    <w:rsid w:val="005D6494"/>
    <w:rsid w:val="005E617B"/>
    <w:rsid w:val="005F6A1F"/>
    <w:rsid w:val="0060140D"/>
    <w:rsid w:val="00605973"/>
    <w:rsid w:val="006321E0"/>
    <w:rsid w:val="00662723"/>
    <w:rsid w:val="006710A7"/>
    <w:rsid w:val="00676FB4"/>
    <w:rsid w:val="00681EF5"/>
    <w:rsid w:val="00684026"/>
    <w:rsid w:val="00686679"/>
    <w:rsid w:val="00686A1E"/>
    <w:rsid w:val="00691705"/>
    <w:rsid w:val="006A1167"/>
    <w:rsid w:val="006A2153"/>
    <w:rsid w:val="006A77A9"/>
    <w:rsid w:val="006B7347"/>
    <w:rsid w:val="006E0736"/>
    <w:rsid w:val="006E26E6"/>
    <w:rsid w:val="006F06EB"/>
    <w:rsid w:val="00703953"/>
    <w:rsid w:val="00707809"/>
    <w:rsid w:val="0074052F"/>
    <w:rsid w:val="0075252C"/>
    <w:rsid w:val="00756D37"/>
    <w:rsid w:val="007602C4"/>
    <w:rsid w:val="0076241F"/>
    <w:rsid w:val="007641BB"/>
    <w:rsid w:val="00764F85"/>
    <w:rsid w:val="007700AE"/>
    <w:rsid w:val="00793AFF"/>
    <w:rsid w:val="00794E97"/>
    <w:rsid w:val="007C14B7"/>
    <w:rsid w:val="007D565F"/>
    <w:rsid w:val="007F4C9D"/>
    <w:rsid w:val="007F5D52"/>
    <w:rsid w:val="00812A0C"/>
    <w:rsid w:val="00834A6E"/>
    <w:rsid w:val="00836034"/>
    <w:rsid w:val="00840045"/>
    <w:rsid w:val="00850ECC"/>
    <w:rsid w:val="008649D0"/>
    <w:rsid w:val="008709F7"/>
    <w:rsid w:val="00880364"/>
    <w:rsid w:val="00884C5F"/>
    <w:rsid w:val="008854DC"/>
    <w:rsid w:val="00894F5E"/>
    <w:rsid w:val="00897C22"/>
    <w:rsid w:val="008B7485"/>
    <w:rsid w:val="008D3340"/>
    <w:rsid w:val="008D52FF"/>
    <w:rsid w:val="008E4A4A"/>
    <w:rsid w:val="008E4BFF"/>
    <w:rsid w:val="0091660A"/>
    <w:rsid w:val="00925DB4"/>
    <w:rsid w:val="00960ACF"/>
    <w:rsid w:val="009615A6"/>
    <w:rsid w:val="00961B8E"/>
    <w:rsid w:val="0096257E"/>
    <w:rsid w:val="00987BF7"/>
    <w:rsid w:val="009C5469"/>
    <w:rsid w:val="009D2725"/>
    <w:rsid w:val="009D7B3D"/>
    <w:rsid w:val="009F70C8"/>
    <w:rsid w:val="00A03BDA"/>
    <w:rsid w:val="00A134AF"/>
    <w:rsid w:val="00A15884"/>
    <w:rsid w:val="00A17E79"/>
    <w:rsid w:val="00A27012"/>
    <w:rsid w:val="00A30DDB"/>
    <w:rsid w:val="00A43136"/>
    <w:rsid w:val="00A432CE"/>
    <w:rsid w:val="00A53265"/>
    <w:rsid w:val="00A53D2A"/>
    <w:rsid w:val="00A60017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AF5E17"/>
    <w:rsid w:val="00B02578"/>
    <w:rsid w:val="00B10B1B"/>
    <w:rsid w:val="00B15E88"/>
    <w:rsid w:val="00B30CD1"/>
    <w:rsid w:val="00B42C9D"/>
    <w:rsid w:val="00B51AF9"/>
    <w:rsid w:val="00B71D45"/>
    <w:rsid w:val="00B75C15"/>
    <w:rsid w:val="00B8728E"/>
    <w:rsid w:val="00BA27F9"/>
    <w:rsid w:val="00BA42F6"/>
    <w:rsid w:val="00BB5399"/>
    <w:rsid w:val="00BB7818"/>
    <w:rsid w:val="00BF3C2B"/>
    <w:rsid w:val="00BF4C89"/>
    <w:rsid w:val="00C17217"/>
    <w:rsid w:val="00C22AB3"/>
    <w:rsid w:val="00C26976"/>
    <w:rsid w:val="00C4301F"/>
    <w:rsid w:val="00C77EFC"/>
    <w:rsid w:val="00C94413"/>
    <w:rsid w:val="00CA510E"/>
    <w:rsid w:val="00CA5146"/>
    <w:rsid w:val="00CA7992"/>
    <w:rsid w:val="00CB4CE0"/>
    <w:rsid w:val="00CC3955"/>
    <w:rsid w:val="00CC7F6D"/>
    <w:rsid w:val="00CD130A"/>
    <w:rsid w:val="00CE7488"/>
    <w:rsid w:val="00CF3298"/>
    <w:rsid w:val="00CF5610"/>
    <w:rsid w:val="00D16DD3"/>
    <w:rsid w:val="00D43B6B"/>
    <w:rsid w:val="00D47A6F"/>
    <w:rsid w:val="00D76C01"/>
    <w:rsid w:val="00D811D7"/>
    <w:rsid w:val="00D9172C"/>
    <w:rsid w:val="00D94D1C"/>
    <w:rsid w:val="00DC27C0"/>
    <w:rsid w:val="00DD7625"/>
    <w:rsid w:val="00DE28DE"/>
    <w:rsid w:val="00E0391C"/>
    <w:rsid w:val="00E206C6"/>
    <w:rsid w:val="00E45A6C"/>
    <w:rsid w:val="00E56D9D"/>
    <w:rsid w:val="00E71658"/>
    <w:rsid w:val="00E757D5"/>
    <w:rsid w:val="00E75801"/>
    <w:rsid w:val="00E8625D"/>
    <w:rsid w:val="00E96A27"/>
    <w:rsid w:val="00EA7E21"/>
    <w:rsid w:val="00EC3BA8"/>
    <w:rsid w:val="00EC66E6"/>
    <w:rsid w:val="00ED5056"/>
    <w:rsid w:val="00F03784"/>
    <w:rsid w:val="00F042A8"/>
    <w:rsid w:val="00F05FB2"/>
    <w:rsid w:val="00F115E2"/>
    <w:rsid w:val="00F210EA"/>
    <w:rsid w:val="00F218EB"/>
    <w:rsid w:val="00F32A78"/>
    <w:rsid w:val="00F33105"/>
    <w:rsid w:val="00F35062"/>
    <w:rsid w:val="00F72183"/>
    <w:rsid w:val="00FA66C7"/>
    <w:rsid w:val="00FD5834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FF8"/>
  <w15:docId w15:val="{2E17D369-41F1-4546-B8FB-0009B41A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E716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1658"/>
  </w:style>
  <w:style w:type="paragraph" w:styleId="a7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E71658"/>
    <w:rPr>
      <w:color w:val="0000FF"/>
      <w:u w:val="single"/>
    </w:rPr>
  </w:style>
  <w:style w:type="paragraph" w:styleId="2">
    <w:name w:val="Body Text 2"/>
    <w:basedOn w:val="a"/>
    <w:link w:val="20"/>
    <w:rsid w:val="006A1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A1167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Вопрос теста"/>
    <w:basedOn w:val="a"/>
    <w:next w:val="a"/>
    <w:link w:val="aa"/>
    <w:rsid w:val="006A1167"/>
    <w:pPr>
      <w:keepNext/>
      <w:keepLines/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aa">
    <w:name w:val="Вопрос теста Знак"/>
    <w:basedOn w:val="a0"/>
    <w:link w:val="a9"/>
    <w:locked/>
    <w:rsid w:val="006A1167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Iauiue">
    <w:name w:val="Iau.iue"/>
    <w:basedOn w:val="a"/>
    <w:next w:val="a"/>
    <w:rsid w:val="00662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66272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c">
    <w:name w:val="Текст Знак"/>
    <w:basedOn w:val="a0"/>
    <w:link w:val="ab"/>
    <w:uiPriority w:val="99"/>
    <w:rsid w:val="00662723"/>
    <w:rPr>
      <w:rFonts w:ascii="Consolas" w:eastAsia="Calibri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44</cp:revision>
  <cp:lastPrinted>2019-01-28T18:09:00Z</cp:lastPrinted>
  <dcterms:created xsi:type="dcterms:W3CDTF">2017-06-05T18:56:00Z</dcterms:created>
  <dcterms:modified xsi:type="dcterms:W3CDTF">2022-02-11T07:11:00Z</dcterms:modified>
</cp:coreProperties>
</file>