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Style w:val="a7"/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785"/>
        <w:gridCol w:w="4785"/>
      </w:tblGrid>
      <w:tr>
        <w:trPr/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andard"/>
              <w:spacing w:before="0" w:after="0"/>
              <w:jc w:val="center"/>
              <w:rPr>
                <w:bCs/>
                <w:lang w:val="ru-RU"/>
              </w:rPr>
            </w:pPr>
            <w:r>
              <w:rPr>
                <w:bCs/>
                <w:lang w:val="ru-RU" w:eastAsia="en-US"/>
              </w:rPr>
              <w:t>ФГБОУ ВО Ивановский ГМУ Минздрава России</w:t>
            </w:r>
          </w:p>
          <w:p>
            <w:pPr>
              <w:pStyle w:val="ConsPlusNonformat"/>
              <w:widowControl/>
              <w:spacing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kern w:val="0"/>
                <w:sz w:val="24"/>
                <w:szCs w:val="24"/>
                <w:lang w:val="ru-RU" w:bidi="ar-SA"/>
              </w:rPr>
            </w:r>
          </w:p>
          <w:p>
            <w:pPr>
              <w:pStyle w:val="ConsPlusNonformat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kern w:val="0"/>
                <w:sz w:val="24"/>
                <w:szCs w:val="24"/>
                <w:lang w:val="ru-RU" w:bidi="ar-SA"/>
              </w:rPr>
              <w:t>ДОЛЖНОСТНАЯ ИНСТРУКЦИЯ</w:t>
            </w:r>
          </w:p>
          <w:p>
            <w:pPr>
              <w:pStyle w:val="ConsPlusNonformat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</w:r>
          </w:p>
          <w:p>
            <w:pPr>
              <w:pStyle w:val="ConsPlusNonformat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Декана ______________ факультета</w:t>
            </w:r>
          </w:p>
          <w:p>
            <w:pPr>
              <w:pStyle w:val="ConsPlusNonformat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</w:r>
          </w:p>
          <w:p>
            <w:pPr>
              <w:pStyle w:val="ConsPlusNonformat"/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kern w:val="0"/>
                <w:sz w:val="16"/>
                <w:szCs w:val="16"/>
                <w:lang w:val="ru-RU" w:bidi="ar-SA"/>
              </w:rPr>
              <w:t>(указать наименование факультета)</w:t>
            </w:r>
          </w:p>
          <w:p>
            <w:pPr>
              <w:pStyle w:val="ConsPlusNonformat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nformat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 xml:space="preserve">                     </w:t>
            </w: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УТВЕРЖДАЮ</w:t>
            </w:r>
          </w:p>
          <w:p>
            <w:pPr>
              <w:pStyle w:val="ConsPlusNonformat"/>
              <w:widowControl/>
              <w:spacing w:before="0" w:after="0"/>
              <w:ind w:firstLine="56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 xml:space="preserve">                </w:t>
            </w: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Ректор ФГБОУ ВО Ивановский ГМУ</w:t>
            </w:r>
          </w:p>
          <w:p>
            <w:pPr>
              <w:pStyle w:val="ConsPlusNonformat"/>
              <w:widowControl/>
              <w:spacing w:before="0" w:after="0"/>
              <w:ind w:firstLine="1985" w:left="-19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Минздрава России, д.м.н.</w:t>
            </w:r>
          </w:p>
          <w:p>
            <w:pPr>
              <w:pStyle w:val="ConsPlusNonformat"/>
              <w:widowControl/>
              <w:spacing w:before="0" w:after="0"/>
              <w:ind w:firstLine="56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</w:r>
          </w:p>
          <w:p>
            <w:pPr>
              <w:pStyle w:val="ConsPlusNonformat"/>
              <w:widowControl/>
              <w:spacing w:before="0" w:after="0"/>
              <w:ind w:firstLine="56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______________   И.В.Иванова</w:t>
            </w:r>
          </w:p>
          <w:p>
            <w:pPr>
              <w:pStyle w:val="ConsPlusNonformat"/>
              <w:widowControl/>
              <w:spacing w:before="0" w:after="0"/>
              <w:ind w:firstLine="56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rFonts w:cs="Times New Roman" w:ascii="Times New Roman" w:hAnsi="Times New Roman"/>
                <w:bCs/>
                <w:kern w:val="0"/>
                <w:sz w:val="24"/>
                <w:szCs w:val="24"/>
                <w:lang w:val="ru-RU" w:bidi="ar-SA"/>
              </w:rPr>
              <w:t>«___» ____________ 20__ г.</w:t>
            </w:r>
          </w:p>
          <w:p>
            <w:pPr>
              <w:pStyle w:val="ConsPlusNonformat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</w:r>
          </w:p>
        </w:tc>
      </w:tr>
    </w:tbl>
    <w:p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 Общие положения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1.1. Должность декана факультета (далее – декан факультета)  относится к категории должностей профессорско-преподавательского состава.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1.2. Должность декана факультета является выборной. Порядок проведения  выборов на должность декана факультета устанавливается уставом ФГБОУ ВО Ивановский ГМУ Минздрава России (далее – университет), 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Положением о процедуре выборов декана факультета. </w:t>
      </w:r>
      <w:r>
        <w:rPr>
          <w:rFonts w:cs="Times New Roman" w:ascii="Times New Roman" w:hAnsi="Times New Roman"/>
          <w:sz w:val="24"/>
          <w:szCs w:val="24"/>
        </w:rPr>
        <w:t>Декан факультета утверждается в должности приказом ректора университета.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1.3. На  должность декана  факультета  принимается лицо: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имеющее высшее образование, стаж научной или научно-педагогической работы не менее пяти лет, ученую степень или ученое звание;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не лишенное права заниматься педагогической деятельностью в соответствии с вступившим в законную силу приговором суда (</w:t>
      </w:r>
      <w:hyperlink r:id="rId2">
        <w:r>
          <w:rPr>
            <w:rFonts w:cs="Times New Roman" w:ascii="Times New Roman" w:hAnsi="Times New Roman"/>
            <w:sz w:val="24"/>
            <w:szCs w:val="24"/>
          </w:rPr>
          <w:t>часть вторая статьи 331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Трудового кодекса Российской Федерации);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- не имеющее или не имевшее судимости, не подвергавшееся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незаконной госпитализации в медицинскую организацию, оказывающую психиатрическую помощь в стационарных условиях, и клеветы), половой неприкосновенности и половой свободы личности, против семьи и несовершеннолетних, здоровья населения и общественной нравственности, основ конституционного строя и безопасности государства, мира и безопасности человечества, а также против общественной безопасности, за исключением случаев, предусмотренных </w:t>
      </w:r>
      <w:hyperlink r:id="rId3">
        <w:r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частью третьей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статьи 331 Трудового кодекса РФ (</w:t>
      </w:r>
      <w:hyperlink r:id="rId4">
        <w:r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часть вторая статьи 331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Трудового кодекса РФ);</w:t>
      </w:r>
    </w:p>
    <w:p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не имеющее неснятой или непогашенной судимости за иные умышленные тяжкие и особо тяжкие преступления, не указанные в абзаце четвертом  настоящего пункта (</w:t>
      </w:r>
      <w:hyperlink r:id="rId5">
        <w:r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часть вторая статьи 331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Трудового кодекса РФ);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не признанное недееспособным в установленном федеральным законом порядке (</w:t>
      </w:r>
      <w:hyperlink r:id="rId6">
        <w:r>
          <w:rPr>
            <w:rFonts w:cs="Times New Roman" w:ascii="Times New Roman" w:hAnsi="Times New Roman"/>
            <w:sz w:val="24"/>
            <w:szCs w:val="24"/>
          </w:rPr>
          <w:t>часть вторая статьи 331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Трудового кодекса Российской Федерации);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не имеющее заболеваний, предусмотренных перечнем, утверждаемым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здравоохранения (</w:t>
      </w:r>
      <w:hyperlink r:id="rId7">
        <w:r>
          <w:rPr>
            <w:rFonts w:cs="Times New Roman" w:ascii="Times New Roman" w:hAnsi="Times New Roman"/>
            <w:sz w:val="24"/>
            <w:szCs w:val="24"/>
          </w:rPr>
          <w:t>часть вторая статьи 331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Трудового кодекса Российской Федерации);</w:t>
      </w:r>
    </w:p>
    <w:p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- не являющееся иностранным агентом. 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cs="Times New Roman" w:ascii="Times New Roman" w:hAnsi="Times New Roman"/>
          <w:sz w:val="24"/>
          <w:szCs w:val="24"/>
        </w:rPr>
        <w:t>1.4. Декан факультета должен знать: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законы и иные нормативные правовые акты Российской Федерации по вопросам высшего образования;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локальные нормативные акты университета;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федеральные государственные образовательные стандарты высшего образования;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теорию и методы управления образовательными системами;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порядок составления учебных планов;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правила ведения документации по учебной работе;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основы педагогики, физиологии, психологии;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-методы и способы использования образовательных технологий, включая дистанционные;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-основные методы поиска, сбора, хранения, обработки, предоставления, распространения информации, необходимой для осуществления научно-исследовательской деятельности;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механизмы оформления прав интеллектуальной собственности;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-технологию организации методической, научно-методической, научно-исследовательской работы; современные формы и методы обучения и воспитания;</w:t>
      </w:r>
    </w:p>
    <w:p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правила и порядок назначения обучающимся стипендии и иных мер материальной поддержки;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-нормативные документы, регламентирующие статус научных работников, педагогических и руководящих работников образовательных учреждений;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особенности регулирования труда педагогических работников;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основы управления персоналом, проектами;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основы экологии, экономики, права, социологии;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финансово-хозяйственную деятельность университета;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основы административного законодательства;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требования к работе на персональных компьютерах, иных электронно-цифровых устройствах;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основы трудового законодательства;</w:t>
      </w:r>
    </w:p>
    <w:p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Правила внутреннего трудового распорядка для работников университета;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правила по охране труда и пожарной безопасности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1.5. Декан факультета в своей деятельности руководствуется:</w:t>
      </w:r>
    </w:p>
    <w:p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- Уставом университета;</w:t>
      </w:r>
    </w:p>
    <w:p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- настоящей должностной инструкцией;</w:t>
      </w:r>
    </w:p>
    <w:p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- иными актами и документами, непосредственно  связанными с трудовой функцией   декана факультета. </w:t>
      </w:r>
    </w:p>
    <w:p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1.6. Декан  факультета   подчиняется непосредственно  проректору (по образовательной деятельности).</w:t>
      </w:r>
    </w:p>
    <w:p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1.7. В период отсутствия декана факультета (отпуска, болезни и пр.) его обязанности исполняет лицо, исполняющее функции заместителя декана факультета, или иной работник, назначенный в установленном порядке, который приобретает соответствующие права и несет ответственность за неисполнение или ненадлежащее исполнение возложенных на него обязанностей.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numPr>
          <w:ilvl w:val="0"/>
          <w:numId w:val="0"/>
        </w:numPr>
        <w:ind w:firstLine="567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 Должностные обязанности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Декан факультета исполняет следующие обязанности: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2.1. Разрабатывает стратегию развития факультета, обеспечивает систематическое взаимодействие с работодателями, органами государственной и исполнительной власти, органами управления образованием, организациями, учреждениями, предприятиями.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2.2. Изучает рынок образовательных услуг и рынок труда по направлениям (специальностям) подготовки специалистов на факультете, обеспечивает учет требований рынка труда в образовательном процессе на факультете.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2.3. Руководит учебной, методической, воспитательной и научной работой на факультете.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2.4. Возглавляет работу по созданию и реализации на практике профессиональных образовательных программ, учебных планов, программ учебных курсов.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2.5. Организует работу по созданию научно-методического и учебно-методического обеспечения учебно-воспитательного процесса.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2.6. Участвует в разработке системы качества подготовки специалистов.</w:t>
      </w:r>
    </w:p>
    <w:p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2.7. Координирует деятельность заведующих  кафедрами университета и обучающихся в части, касающейся учебной, методической, воспитательной и научной работы на факультете.</w:t>
      </w:r>
    </w:p>
    <w:p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2.8. Обеспечивает выполнение федерального государственного образовательного стандарта высшего образования.</w:t>
      </w:r>
    </w:p>
    <w:p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2.9. Создает условия для формирования у обучающихся основных составляющих компетентности, обеспечивающей успешность будущей профессиональной деятельности выпускников.</w:t>
      </w:r>
    </w:p>
    <w:p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2.10. Создает и читает авторские курсы по дисциплинам, преподаваемым на факультете, в установленном образовательным учреждением порядке и объеме.</w:t>
      </w:r>
    </w:p>
    <w:p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2.11. Представляет на согласование и утверждение руководству Университета образовательные программы по направлениям подготовки (специальностям), реализуемым на факультете.</w:t>
      </w:r>
    </w:p>
    <w:p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2.12. Утверждает индивидуальные планы обучающихся.</w:t>
      </w:r>
    </w:p>
    <w:p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2.13. Участвует  в  разработке штатного расписания факультета с учетом объема и     форм выполняемых на факультете педагогической, учебно-воспитательной и других видов работ.</w:t>
      </w:r>
    </w:p>
    <w:p>
      <w:pPr>
        <w:pStyle w:val="ConsPlusNonformat"/>
        <w:ind w:firstLine="567"/>
        <w:jc w:val="both"/>
        <w:rPr>
          <w:rFonts w:ascii="Times New Roman" w:hAnsi="Times New Roman" w:eastAsia="Calibri" w:cs="Times New Roman" w:eastAsiaTheme="minorHAnsi"/>
          <w:sz w:val="24"/>
          <w:szCs w:val="24"/>
          <w:lang w:eastAsia="en-US"/>
        </w:rPr>
      </w:pPr>
      <w:r>
        <w:rPr>
          <w:rFonts w:cs="Times New Roman" w:ascii="Times New Roman" w:hAnsi="Times New Roman"/>
          <w:sz w:val="24"/>
          <w:szCs w:val="24"/>
        </w:rPr>
        <w:t xml:space="preserve">2.14. </w:t>
      </w:r>
      <w:r>
        <w:rPr>
          <w:rFonts w:eastAsia="Calibri" w:cs="Times New Roman" w:ascii="Times New Roman" w:hAnsi="Times New Roman" w:eastAsiaTheme="minorHAnsi"/>
          <w:sz w:val="24"/>
          <w:szCs w:val="24"/>
          <w:lang w:eastAsia="en-US"/>
        </w:rPr>
        <w:t>Участвует в организации и проведении профессионально-ориентационной работы, обеспечении приема на факультет обучающихся, осуществляет руководство их профессиональной подготовкой.</w:t>
      </w:r>
    </w:p>
    <w:p>
      <w:pPr>
        <w:pStyle w:val="ConsPlusNonformat"/>
        <w:ind w:firstLine="567"/>
        <w:jc w:val="both"/>
        <w:rPr>
          <w:rFonts w:ascii="Times New Roman" w:hAnsi="Times New Roman" w:eastAsia="Calibri" w:cs="Times New Roman" w:eastAsiaTheme="minorHAnsi"/>
          <w:sz w:val="24"/>
          <w:szCs w:val="24"/>
          <w:lang w:eastAsia="en-US"/>
        </w:rPr>
      </w:pPr>
      <w:r>
        <w:rPr>
          <w:rFonts w:cs="Times New Roman" w:ascii="Times New Roman" w:hAnsi="Times New Roman"/>
          <w:sz w:val="24"/>
          <w:szCs w:val="24"/>
        </w:rPr>
        <w:t xml:space="preserve">2.15. </w:t>
      </w:r>
      <w:r>
        <w:rPr>
          <w:rFonts w:eastAsia="Calibri" w:cs="Times New Roman" w:ascii="Times New Roman" w:hAnsi="Times New Roman" w:eastAsiaTheme="minorHAnsi"/>
          <w:sz w:val="24"/>
          <w:szCs w:val="24"/>
          <w:lang w:eastAsia="en-US"/>
        </w:rPr>
        <w:t>Участвует в работе по составлению расписания учебных занятий, руководит проведением промежуточной аттестации на факультете, контролирует и обобщает ее результаты.</w:t>
      </w:r>
    </w:p>
    <w:p>
      <w:pPr>
        <w:pStyle w:val="ConsPlusNonformat"/>
        <w:ind w:firstLine="567"/>
        <w:jc w:val="both"/>
        <w:rPr>
          <w:rFonts w:ascii="Times New Roman" w:hAnsi="Times New Roman" w:eastAsia="Calibri" w:cs="Times New Roman" w:eastAsiaTheme="minorHAnsi"/>
          <w:sz w:val="24"/>
          <w:szCs w:val="24"/>
          <w:lang w:eastAsia="en-US"/>
        </w:rPr>
      </w:pPr>
      <w:r>
        <w:rPr>
          <w:rFonts w:cs="Times New Roman" w:ascii="Times New Roman" w:hAnsi="Times New Roman"/>
          <w:sz w:val="24"/>
          <w:szCs w:val="24"/>
        </w:rPr>
        <w:t xml:space="preserve">2.16. </w:t>
      </w:r>
      <w:r>
        <w:rPr>
          <w:rFonts w:eastAsia="Calibri" w:cs="Times New Roman" w:ascii="Times New Roman" w:hAnsi="Times New Roman" w:eastAsiaTheme="minorHAnsi"/>
          <w:sz w:val="24"/>
          <w:szCs w:val="24"/>
          <w:lang w:eastAsia="en-US"/>
        </w:rPr>
        <w:t>Контролирует и регулирует организацию учебного процесса, практической подготовки обучающихся, осуществляет координацию деятельности подразделений, входящих в состав факультета.</w:t>
      </w:r>
    </w:p>
    <w:p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2.17. Организует контроль и анализ самостоятельной работы обучающихся, выполнение индивидуальных образовательных профессиональных программ.</w:t>
      </w:r>
    </w:p>
    <w:p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2.18. Осуществляет перевод обучающихся с курса на курс, а также допуск их к экзаменационным сессиям.</w:t>
      </w:r>
    </w:p>
    <w:p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2.19. Дает разрешение на досрочную сдачу и пересдачу курсовых экзаменов.</w:t>
      </w:r>
    </w:p>
    <w:p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2.20. Принимает решение о допуске обучающихся к сдаче государственных экзаменов.</w:t>
      </w:r>
    </w:p>
    <w:p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2.21. Осуществляет работу в составе комиссии по государственной итоговой аттестации выпускников факультета, приемной комиссии университета.</w:t>
      </w:r>
    </w:p>
    <w:p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2.22. Представляет обучающихся к отчислению.</w:t>
      </w:r>
    </w:p>
    <w:p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2.23. Назначает стипендии обучающимся факультета в соответствии с решением стипендиальной комиссии и локальными нормативными актами университета.</w:t>
      </w:r>
    </w:p>
    <w:p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2.24.Осуществляет общее руководство и координацию научно-исследовательской работы обучающихся, проводимой на кафедрах, в лабораториях, научных студенческих кружках, научных студенческих обществах.</w:t>
      </w:r>
    </w:p>
    <w:p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2.25. Организует связь с выпускниками, изучение качества подготовки специалистов, выпускаемых факультетом.</w:t>
      </w:r>
    </w:p>
    <w:p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2.26. Руководит работой по трудоустройству выпускников факультета.</w:t>
      </w:r>
    </w:p>
    <w:p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2.27. Обеспечивает внедрение новых технологий обучения и контроля знаний обучающихся, обеспечивает в процессе их обучения внедрение дифференцированной и индивидуальной подготовки.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2.28. Возглавляет работу по формированию кадровой политики на факультете, осуществляет совместно с заведующими кафедрами подбор кадров профессорско-преподавательского состава, учебно-вспомогательного, административно-хозяйственного персонала, организует повышение их квалификации.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2.29. Организует и проводит учебно-методические межкафедральные совещания, семинары, научные и научно-методические совещания и конференции.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2.30. Организует, контролирует и принимает участие в международной учебной и научной деятельности факультета в соответствии с уставом университета.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2.31. Руководит работой ученого совета факультета, осуществляет разработку планов работы факультета, координацию их с планами работы образовательного учреждения, несет ответственность за их выполнение.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2.32. Руководит подготовкой заседаний ученого совета факультета.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2.33. Осуществляет общее руководство подготовкой учебников, учебных и учебно-методических пособий по предметам кафедр, входящих в состав факультета, координирует их рецензирование, организует издание учебно-методической литературы.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2.34. Участвует в учебной и научно-исследовательской работе факультета, обеспечивает выполнение научной работы и подготовку научно-педагогических кадров, отчитывается о своей работе перед ученым советом факультета образовательного учреждения по основным вопросам учебно-воспитательной, научно-исследовательской, научно-методической деятельности факультета.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2.35. Организует работу и осуществляет контроль над научно-методическим сотрудничеством кафедр и других подразделений факультета с учебными заведениями, предприятиями и организациями.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2.36. Обеспечивает связь с однопрофильными образовательными учреждениями с целью совершенствования содержания, технологии и форм организации обучения обучающихся.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2.37. Организует составление и представление факультетом текущей и отчетной документации руководству университета, в органы управления образованием.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2.38. Проводит работу по укреплению и развитию материально-технической базы факультета.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2.39. </w:t>
      </w:r>
      <w:r>
        <w:rPr>
          <w:rFonts w:eastAsia="Calibri" w:cs="Times New Roman" w:ascii="Times New Roman" w:hAnsi="Times New Roman" w:eastAsiaTheme="minorHAnsi"/>
          <w:sz w:val="24"/>
          <w:szCs w:val="24"/>
          <w:lang w:eastAsia="en-US"/>
        </w:rPr>
        <w:t>Присутствует на учебных занятиях, при проведении текущего контроля и промежуточной аттестации обучающихся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2.40. Контролирует выполнение обучающимися и работниками факультета правил по охране труда и пожарной безопасности.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2.41. У</w:t>
      </w:r>
      <w:r>
        <w:rPr>
          <w:rFonts w:eastAsia="Calibri" w:cs="Times New Roman" w:ascii="Times New Roman" w:hAnsi="Times New Roman" w:eastAsiaTheme="minorHAnsi"/>
          <w:sz w:val="24"/>
          <w:szCs w:val="24"/>
          <w:lang w:eastAsia="en-US"/>
        </w:rPr>
        <w:t>частвует в организации подготовки обучающихся к процедуре первичной аккредитации.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numPr>
          <w:ilvl w:val="0"/>
          <w:numId w:val="0"/>
        </w:numPr>
        <w:ind w:firstLine="567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 Права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Декан факультета имеет право: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3.1. Участвовать в обсуждении и решении вопросов деятельности факультета, а также кафедр и учебных подразделений.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3.2. Подписывать и визировать документы в пределах своей компетенции.</w:t>
      </w:r>
    </w:p>
    <w:p>
      <w:pPr>
        <w:pStyle w:val="ConsPlusNormal"/>
        <w:ind w:firstLine="567"/>
        <w:jc w:val="both"/>
        <w:rPr>
          <w:rFonts w:ascii="Times New Roman" w:hAnsi="Times New Roman" w:eastAsia="Calibri" w:cs="Times New Roman" w:eastAsiaTheme="minorHAnsi"/>
          <w:sz w:val="24"/>
          <w:szCs w:val="24"/>
          <w:lang w:eastAsia="en-US"/>
        </w:rPr>
      </w:pPr>
      <w:r>
        <w:rPr>
          <w:rFonts w:cs="Times New Roman" w:ascii="Times New Roman" w:hAnsi="Times New Roman"/>
          <w:sz w:val="24"/>
          <w:szCs w:val="24"/>
        </w:rPr>
        <w:t xml:space="preserve">3.3. </w:t>
      </w:r>
      <w:r>
        <w:rPr>
          <w:rFonts w:eastAsia="Calibri" w:cs="Times New Roman" w:ascii="Times New Roman" w:hAnsi="Times New Roman" w:eastAsiaTheme="minorHAnsi"/>
          <w:sz w:val="24"/>
          <w:szCs w:val="24"/>
          <w:lang w:eastAsia="en-US"/>
        </w:rPr>
        <w:t>Присутствовать на всех видах учебных занятий, включая практическую подготовку обучающихся, а также при проведении промежуточной аттестации.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3.4. Инициировать и проводить совещания по организационным вопросам.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3.5. Запрашивать от руководителей структурных подразделений и иных специалистов информацию и документы, необходимые для выполнения своих должностных обязанностей.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3.6. Проводить проверки качества и своевременности исполнения поручений.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3.7. Требовать прекращения (приостановления) работ (в случае нарушений, несоблюдения установленных требований и т.д.), соблюдения установленных норм; давать указания по исправлению недостатков и устранению нарушений.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3.8. Требовать от руководства университета оказания содействия в исполнении должностных обязанностей и прав.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3.9. Выносить на рассмотрение ученого совета факультета вопросы, связанные с совершенствованием учебного процесса и повышением качества подготовки обучающихся.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numPr>
          <w:ilvl w:val="0"/>
          <w:numId w:val="0"/>
        </w:numPr>
        <w:ind w:firstLine="567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4. Ответственность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4.1. Декан факультета привлекается к ответственности:</w:t>
      </w:r>
    </w:p>
    <w:p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за ненадлежащее исполнение или неисполнение своих должностных обязанностей, предусмотренных настоящей должностной инструкцией, - в порядке, установленном действующим трудовым законодательством Российской Федерации;</w:t>
      </w:r>
    </w:p>
    <w:p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за нарушение Устава вуза;</w:t>
      </w:r>
    </w:p>
    <w:p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за применение, в том числе однократное, методов воспитания, связанных с    физическим и (или) психическим насилием над личностью обучающегося;</w:t>
      </w:r>
    </w:p>
    <w:p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за правонарушения и преступления, совершенные в процессе своей деятельности, - в порядке, установленном действующим административным, уголовным и гражданским законодательством Российской Федерации;</w:t>
      </w:r>
    </w:p>
    <w:p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за причинение ущерба университета - в порядке, установленном действующим трудовым и гражданским законодательством Российской Федерации.</w:t>
      </w:r>
    </w:p>
    <w:p>
      <w:pPr>
        <w:pStyle w:val="ConsPlusNormal"/>
        <w:numPr>
          <w:ilvl w:val="0"/>
          <w:numId w:val="0"/>
        </w:numPr>
        <w:ind w:firstLine="567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numPr>
          <w:ilvl w:val="0"/>
          <w:numId w:val="0"/>
        </w:numPr>
        <w:ind w:firstLine="567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5. Заключительные положения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5.1. Настоящая должностная инструкция разработана на основе квалификационной </w:t>
      </w:r>
      <w:hyperlink r:id="rId8">
        <w:r>
          <w:rPr>
            <w:rFonts w:cs="Times New Roman" w:ascii="Times New Roman" w:hAnsi="Times New Roman"/>
            <w:sz w:val="24"/>
            <w:szCs w:val="24"/>
          </w:rPr>
          <w:t>характеристики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должности "декан факультета (директор института)" (Единый  квалификационный справочник должностей руководителей, специалистов и служащих, раздел "Квалификационные характеристики должностей руководителей и специалистов высшего профессионального и дополнительного профессионального образования", утвержденный Приказом Минздравсоцразвития России от 11.01.2011 № 1н).</w:t>
      </w:r>
    </w:p>
    <w:p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5.2. Ознакомление работника с настоящей должностной инструкцией осуществляется при приеме на работу (до подписания трудового договора).</w:t>
      </w:r>
    </w:p>
    <w:p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Факт ознакомления работника с настоящей должностной инструкцией подтверждается подписью в экземпляре должностной инструкции, хранящемся у работодателя. </w:t>
      </w:r>
    </w:p>
    <w:p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С инструкцией ознакомлен(а)  </w:t>
        <w:tab/>
        <w:t xml:space="preserve">    ________________     </w:t>
        <w:tab/>
        <w:t>/____________________/</w:t>
      </w:r>
    </w:p>
    <w:p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</w:t>
      </w:r>
      <w:r>
        <w:rPr>
          <w:rFonts w:cs="Times New Roman" w:ascii="Times New Roman" w:hAnsi="Times New Roman"/>
          <w:sz w:val="24"/>
          <w:szCs w:val="24"/>
        </w:rPr>
        <w:tab/>
        <w:tab/>
        <w:tab/>
        <w:tab/>
      </w:r>
      <w:r>
        <w:rPr>
          <w:rFonts w:cs="Times New Roman" w:ascii="Times New Roman" w:hAnsi="Times New Roman"/>
          <w:sz w:val="16"/>
          <w:szCs w:val="16"/>
        </w:rPr>
        <w:t>Подпись</w:t>
        <w:tab/>
        <w:tab/>
        <w:tab/>
        <w:tab/>
        <w:t xml:space="preserve">Расшифровка подписи     </w:t>
      </w:r>
    </w:p>
    <w:p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</w:t>
      </w:r>
      <w:r>
        <w:rPr>
          <w:rFonts w:cs="Times New Roman" w:ascii="Times New Roman" w:hAnsi="Times New Roman"/>
          <w:sz w:val="24"/>
          <w:szCs w:val="24"/>
        </w:rPr>
        <w:tab/>
        <w:tab/>
        <w:tab/>
        <w:t>«___»____________ 20__ г.</w:t>
        <w:tab/>
      </w:r>
    </w:p>
    <w:p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ab/>
        <w:tab/>
        <w:tab/>
        <w:tab/>
        <w:tab/>
        <w:tab/>
        <w:t xml:space="preserve">   </w:t>
      </w:r>
    </w:p>
    <w:p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Начальник управления кадров</w:t>
        <w:tab/>
        <w:t xml:space="preserve">    _________________    </w:t>
        <w:tab/>
        <w:t xml:space="preserve"> /____________________/</w:t>
      </w:r>
    </w:p>
    <w:p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</w:t>
      </w:r>
      <w:r>
        <w:rPr>
          <w:rFonts w:cs="Times New Roman" w:ascii="Times New Roman" w:hAnsi="Times New Roman"/>
          <w:sz w:val="24"/>
          <w:szCs w:val="24"/>
        </w:rPr>
        <w:tab/>
        <w:tab/>
        <w:tab/>
        <w:tab/>
      </w:r>
      <w:r>
        <w:rPr>
          <w:rFonts w:cs="Times New Roman" w:ascii="Times New Roman" w:hAnsi="Times New Roman"/>
          <w:sz w:val="16"/>
          <w:szCs w:val="16"/>
        </w:rPr>
        <w:t>Подпись</w:t>
        <w:tab/>
        <w:tab/>
        <w:tab/>
        <w:tab/>
        <w:t xml:space="preserve">Расшифровка подписи     </w:t>
      </w:r>
    </w:p>
    <w:p>
      <w:pPr>
        <w:pStyle w:val="ConsPlusNonformat"/>
        <w:widowControl/>
        <w:rPr/>
      </w:pPr>
      <w:r>
        <w:rPr/>
        <w:t xml:space="preserve"> </w:t>
      </w:r>
    </w:p>
    <w:p>
      <w:pPr>
        <w:pStyle w:val="ConsPlusNonformat"/>
        <w:widowControl/>
        <w:ind w:firstLine="708" w:left="2832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«___»____________ 20__ г.</w:t>
        <w:tab/>
      </w:r>
    </w:p>
    <w:p>
      <w:pPr>
        <w:pStyle w:val="ConsPlusNonformat"/>
        <w:widowControl/>
        <w:rPr/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ab/>
        <w:tab/>
        <w:tab/>
        <w:tab/>
        <w:tab/>
        <w:tab/>
      </w:r>
    </w:p>
    <w:p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ourier New"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val="bestFit" w:percent="113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fals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semiHidden/>
    <w:unhideWhenUsed/>
    <w:rsid w:val="00b43a0e"/>
    <w:rPr>
      <w:rFonts w:cs="Times New Roman"/>
      <w:color w:val="0000FF"/>
      <w:u w:val="single"/>
    </w:rPr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b43a0e"/>
    <w:rPr>
      <w:rFonts w:ascii="Tahoma" w:hAnsi="Tahoma" w:cs="Tahoma"/>
      <w:sz w:val="16"/>
      <w:szCs w:val="16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Droid Sans Fallback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Noto Sans Devanagari"/>
    </w:rPr>
  </w:style>
  <w:style w:type="paragraph" w:styleId="ConsPlusNormal" w:customStyle="1">
    <w:name w:val="ConsPlusNormal"/>
    <w:qFormat/>
    <w:rsid w:val="003b7738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eastAsia="ru-RU" w:val="ru-RU" w:bidi="ar-SA"/>
    </w:rPr>
  </w:style>
  <w:style w:type="paragraph" w:styleId="ConsPlusNonformat" w:customStyle="1">
    <w:name w:val="ConsPlusNonformat"/>
    <w:qFormat/>
    <w:rsid w:val="003b7738"/>
    <w:pPr>
      <w:widowControl w:val="fals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eastAsia="ru-RU" w:val="ru-RU" w:bidi="ar-SA"/>
    </w:rPr>
  </w:style>
  <w:style w:type="paragraph" w:styleId="ConsPlusTitlePage" w:customStyle="1">
    <w:name w:val="ConsPlusTitlePage"/>
    <w:qFormat/>
    <w:rsid w:val="003b7738"/>
    <w:pPr>
      <w:widowControl w:val="false"/>
      <w:bidi w:val="0"/>
      <w:spacing w:lineRule="auto" w:line="240" w:before="0" w:after="0"/>
      <w:jc w:val="left"/>
    </w:pPr>
    <w:rPr>
      <w:rFonts w:ascii="Tahoma" w:hAnsi="Tahoma" w:eastAsia="Times New Roman" w:cs="Tahoma"/>
      <w:color w:val="auto"/>
      <w:kern w:val="0"/>
      <w:sz w:val="20"/>
      <w:szCs w:val="20"/>
      <w:lang w:eastAsia="ru-RU" w:val="ru-RU" w:bidi="ar-SA"/>
    </w:rPr>
  </w:style>
  <w:style w:type="paragraph" w:styleId="ListParagraph">
    <w:name w:val="List Paragraph"/>
    <w:basedOn w:val="Normal"/>
    <w:uiPriority w:val="34"/>
    <w:qFormat/>
    <w:rsid w:val="00a157cd"/>
    <w:pPr>
      <w:spacing w:before="0" w:after="200"/>
      <w:ind w:left="720"/>
      <w:contextualSpacing/>
    </w:pPr>
    <w:rPr/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b43a0e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andard" w:customStyle="1">
    <w:name w:val="Standard"/>
    <w:qFormat/>
    <w:rsid w:val="00326260"/>
    <w:pPr>
      <w:widowControl w:val="false"/>
      <w:suppressAutoHyphens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Lucida Sans Unicode" w:cs="Tahoma"/>
      <w:color w:val="000000"/>
      <w:kern w:val="2"/>
      <w:sz w:val="24"/>
      <w:szCs w:val="24"/>
      <w:lang w:val="en-US" w:bidi="en-US"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32626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186DD2F7C62A5E6B1EA19A1CFD75F3BEE94EF709D28FB54122B7F81881E424C5E578030D5CA30535FDB8D30B8435784990F53D70AD25oBoAK" TargetMode="External"/><Relationship Id="rId3" Type="http://schemas.openxmlformats.org/officeDocument/2006/relationships/hyperlink" Target="consultantplus://offline/ref=E7B04AEACCFEAF340E51185F36055AD79803B2FF8511906C0B09B06C74BFB05913EAB68B811C03265Fg2H" TargetMode="External"/><Relationship Id="rId4" Type="http://schemas.openxmlformats.org/officeDocument/2006/relationships/hyperlink" Target="consultantplus://offline/ref=F619C2679C7FD76C0F92F831A2F28D2EB06B87F3FF50E63D77E880F575C9B01664636D2604AD2BR6O" TargetMode="External"/><Relationship Id="rId5" Type="http://schemas.openxmlformats.org/officeDocument/2006/relationships/hyperlink" Target="consultantplus://offline/ref=F619C2679C7FD76C0F92F831A2F28D2EB06B87F3FF50E63D77E880F575C9B01664636D2604AD2BR6O" TargetMode="External"/><Relationship Id="rId6" Type="http://schemas.openxmlformats.org/officeDocument/2006/relationships/hyperlink" Target="consultantplus://offline/ref=186DD2F7C62A5E6B1EA19A1CFD75F3BEE94EF709D28FB54122B7F81881E424C5E578030D5CA30535FDB8D30B8435784990F53D70AD25oBoAK" TargetMode="External"/><Relationship Id="rId7" Type="http://schemas.openxmlformats.org/officeDocument/2006/relationships/hyperlink" Target="consultantplus://offline/ref=186DD2F7C62A5E6B1EA19A1CFD75F3BEE94EF709D28FB54122B7F81881E424C5E578030D5CA30535FDB8D30B8435784990F53D70AD25oBoAK" TargetMode="External"/><Relationship Id="rId8" Type="http://schemas.openxmlformats.org/officeDocument/2006/relationships/hyperlink" Target="consultantplus://offline/ref=186DD2F7C62A5E6B1EA19A1CFD75F3BEEC4FF50ADA8BB54122B7F81881E424C5E578030D59AA003FACE2C30FCD61735697E92270B325BBF2o0o9K" TargetMode="Externa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Application>LibreOffice/7.6.6.3$Linux_X86_64 LibreOffice_project/60$Build-3</Application>
  <AppVersion>15.0000</AppVersion>
  <Pages>5</Pages>
  <Words>2269</Words>
  <Characters>12939</Characters>
  <CharactersWithSpaces>15178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2024-09-30T13:03:00Z</dcterms:created>
  <dc:creator>УправДел</dc:creator>
  <dc:description/>
  <dc:language>ru-RU</dc:language>
  <cp:lastModifiedBy/>
  <cp:lastPrinted>2022-09-08T12:47:00Z</cp:lastPrinted>
  <dcterms:modified xsi:type="dcterms:W3CDTF">2024-10-11T08:29:13Z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