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4914"/>
      </w:tblGrid>
      <w:tr w:rsidR="00BD1160" w:rsidRPr="00BD1160" w14:paraId="69E3A05A" w14:textId="77777777" w:rsidTr="00BD1160">
        <w:tc>
          <w:tcPr>
            <w:tcW w:w="4441" w:type="dxa"/>
            <w:shd w:val="clear" w:color="auto" w:fill="auto"/>
          </w:tcPr>
          <w:p w14:paraId="6613ADAA" w14:textId="77777777" w:rsidR="00BD1160" w:rsidRPr="00BD1160" w:rsidRDefault="00BD1160" w:rsidP="00BD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914" w:type="dxa"/>
            <w:shd w:val="clear" w:color="auto" w:fill="auto"/>
          </w:tcPr>
          <w:p w14:paraId="1BFA3C2F" w14:textId="77777777" w:rsidR="00BD1160" w:rsidRPr="00BD1160" w:rsidRDefault="00BD1160" w:rsidP="00BD1160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14:paraId="7103CCC3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Тематический план </w:t>
      </w:r>
    </w:p>
    <w:p w14:paraId="39D3435C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32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bCs/>
          <w:kern w:val="0"/>
          <w:sz w:val="32"/>
          <w:lang w:eastAsia="ru-RU"/>
          <w14:ligatures w14:val="none"/>
        </w:rPr>
        <w:t xml:space="preserve">курсовых лекций по </w:t>
      </w:r>
      <w:r w:rsidRPr="00BD1160">
        <w:rPr>
          <w:rFonts w:ascii="Times New Roman" w:eastAsia="Times New Roman" w:hAnsi="Times New Roman" w:cs="Times New Roman"/>
          <w:b/>
          <w:bCs/>
          <w:iCs/>
          <w:kern w:val="0"/>
          <w:sz w:val="32"/>
          <w:lang w:eastAsia="ru-RU"/>
          <w14:ligatures w14:val="none"/>
        </w:rPr>
        <w:t>инфекционным болезням</w:t>
      </w:r>
    </w:p>
    <w:p w14:paraId="78CBF743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  <w:t xml:space="preserve">для студентов 5 курса педиатрического факультета </w:t>
      </w:r>
    </w:p>
    <w:p w14:paraId="43D9B32F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  <w:t xml:space="preserve">на </w:t>
      </w:r>
      <w:r w:rsidRPr="00BD1160">
        <w:rPr>
          <w:rFonts w:ascii="Times New Roman" w:eastAsia="Times New Roman" w:hAnsi="Times New Roman" w:cs="Times New Roman"/>
          <w:b/>
          <w:iCs/>
          <w:kern w:val="0"/>
          <w:sz w:val="32"/>
          <w:lang w:eastAsia="ru-RU"/>
          <w14:ligatures w14:val="none"/>
        </w:rPr>
        <w:t xml:space="preserve">весенний семестр </w:t>
      </w:r>
      <w:r w:rsidRPr="00BD1160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>2024 – 2025 учебный год</w:t>
      </w:r>
    </w:p>
    <w:p w14:paraId="11BBF701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294" w:type="dxa"/>
        <w:jc w:val="center"/>
        <w:tblLook w:val="01E0" w:firstRow="1" w:lastRow="1" w:firstColumn="1" w:lastColumn="1" w:noHBand="0" w:noVBand="0"/>
      </w:tblPr>
      <w:tblGrid>
        <w:gridCol w:w="503"/>
        <w:gridCol w:w="8791"/>
      </w:tblGrid>
      <w:tr w:rsidR="00BD1160" w:rsidRPr="00BD1160" w14:paraId="6DEA7137" w14:textId="77777777" w:rsidTr="00740FC3">
        <w:trPr>
          <w:trHeight w:val="351"/>
          <w:jc w:val="center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FAE89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</w:p>
          <w:p w14:paraId="55D7C16B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8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40541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 лекции</w:t>
            </w:r>
          </w:p>
        </w:tc>
      </w:tr>
      <w:tr w:rsidR="00BD1160" w:rsidRPr="00BD1160" w14:paraId="26DB6D76" w14:textId="77777777" w:rsidTr="00740FC3">
        <w:trPr>
          <w:jc w:val="center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64CAE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8993C" w14:textId="77777777" w:rsidR="00BD1160" w:rsidRPr="00BD1160" w:rsidRDefault="00BD1160" w:rsidP="00BD116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Грипп и другие ОРВИ в практике участкового терапевта</w:t>
            </w:r>
          </w:p>
        </w:tc>
      </w:tr>
      <w:tr w:rsidR="00BD1160" w:rsidRPr="00BD1160" w14:paraId="57F62503" w14:textId="77777777" w:rsidTr="00740FC3">
        <w:trPr>
          <w:trHeight w:val="300"/>
          <w:jc w:val="center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31977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4BCA7" w14:textId="77777777" w:rsidR="00BD1160" w:rsidRPr="00BD1160" w:rsidRDefault="00BD1160" w:rsidP="00BD116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ВИЧ-инфекция в практике участкового терапевта</w:t>
            </w:r>
          </w:p>
        </w:tc>
      </w:tr>
      <w:tr w:rsidR="00BD1160" w:rsidRPr="00BD1160" w14:paraId="5E1855DC" w14:textId="77777777" w:rsidTr="00740FC3">
        <w:trPr>
          <w:trHeight w:val="300"/>
          <w:jc w:val="center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6D5D5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61BE1" w14:textId="77777777" w:rsidR="00BD1160" w:rsidRPr="00BD1160" w:rsidRDefault="00BD1160" w:rsidP="00BD116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Острые кишечные инфекции в практике участкового терапевта</w:t>
            </w:r>
          </w:p>
        </w:tc>
      </w:tr>
      <w:tr w:rsidR="00BD1160" w:rsidRPr="00BD1160" w14:paraId="6A75F17E" w14:textId="77777777" w:rsidTr="00740FC3">
        <w:trPr>
          <w:trHeight w:val="300"/>
          <w:jc w:val="center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2D1EE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C7EB7" w14:textId="77777777" w:rsidR="00BD1160" w:rsidRPr="00BD1160" w:rsidRDefault="00BD1160" w:rsidP="00BD116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Острые и хронические вирусные гепатиты в практике участкового терапевта</w:t>
            </w:r>
          </w:p>
        </w:tc>
      </w:tr>
    </w:tbl>
    <w:p w14:paraId="49BE65C2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2852AE67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06F9609D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18"/>
          <w:lang w:eastAsia="ru-RU"/>
          <w14:ligatures w14:val="none"/>
        </w:rPr>
      </w:pPr>
    </w:p>
    <w:p w14:paraId="27FC2D8B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Cs w:val="18"/>
          <w:lang w:eastAsia="ru-RU"/>
          <w14:ligatures w14:val="none"/>
        </w:rPr>
        <w:t>Зав. кафедрой, д.м.н.</w:t>
      </w:r>
      <w:r w:rsidRPr="00BD1160">
        <w:rPr>
          <w:rFonts w:ascii="Times New Roman" w:eastAsia="Times New Roman" w:hAnsi="Times New Roman" w:cs="Times New Roman"/>
          <w:b/>
          <w:kern w:val="0"/>
          <w:szCs w:val="18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18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18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18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18"/>
          <w:lang w:eastAsia="ru-RU"/>
          <w14:ligatures w14:val="none"/>
        </w:rPr>
        <w:tab/>
        <w:t>С. Н. Орлова</w:t>
      </w:r>
    </w:p>
    <w:p w14:paraId="106C046B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</w:pPr>
    </w:p>
    <w:p w14:paraId="1AF224F6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680ABA9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465860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2B91685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1A1B646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3DA599F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ACF977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8EAEF66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EED320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265FE0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B38C168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6092FE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2F3E4D4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19E6897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1F3EF3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ABEBECD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AAA619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7B2EEF0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B7047A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58571C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2475C9F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9C34AB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D6F74F0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91C646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9D6DF81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65002BE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C6C7134" w14:textId="77777777" w:rsid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24E985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233A5D3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6D398A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434"/>
        <w:gridCol w:w="140"/>
        <w:gridCol w:w="4924"/>
      </w:tblGrid>
      <w:tr w:rsidR="00BD1160" w:rsidRPr="00BD1160" w14:paraId="2D6DD28F" w14:textId="77777777" w:rsidTr="00BD1160">
        <w:tc>
          <w:tcPr>
            <w:tcW w:w="4574" w:type="dxa"/>
            <w:gridSpan w:val="2"/>
            <w:shd w:val="clear" w:color="auto" w:fill="auto"/>
          </w:tcPr>
          <w:p w14:paraId="0F97C3C9" w14:textId="65F363B9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4924" w:type="dxa"/>
            <w:shd w:val="clear" w:color="auto" w:fill="auto"/>
          </w:tcPr>
          <w:p w14:paraId="1221956B" w14:textId="77777777" w:rsidR="00BD1160" w:rsidRPr="00BD1160" w:rsidRDefault="00BD1160" w:rsidP="00BD1160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BD1160" w:rsidRPr="00BD1160" w14:paraId="057F3226" w14:textId="77777777" w:rsidTr="00BD1160">
        <w:tc>
          <w:tcPr>
            <w:tcW w:w="4434" w:type="dxa"/>
            <w:shd w:val="clear" w:color="auto" w:fill="auto"/>
          </w:tcPr>
          <w:p w14:paraId="6D523A51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bookmarkStart w:id="0" w:name="_Hlk124757893"/>
            <w:bookmarkStart w:id="1" w:name="_Hlk124757954"/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ФГБОУ ВО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ИвГМУ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 МЗ России</w:t>
            </w:r>
          </w:p>
          <w:p w14:paraId="06942227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5064" w:type="dxa"/>
            <w:gridSpan w:val="2"/>
            <w:shd w:val="clear" w:color="auto" w:fill="auto"/>
          </w:tcPr>
          <w:p w14:paraId="7BEED4DB" w14:textId="77777777" w:rsidR="00BD1160" w:rsidRPr="00BD1160" w:rsidRDefault="00BD1160" w:rsidP="00BD1160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«УТВЕРЖДАЮ»</w:t>
            </w:r>
          </w:p>
          <w:p w14:paraId="1468D996" w14:textId="77777777" w:rsidR="00BD1160" w:rsidRPr="00BD1160" w:rsidRDefault="00BD1160" w:rsidP="00BD1160">
            <w:pPr>
              <w:spacing w:after="0" w:line="240" w:lineRule="auto"/>
              <w:ind w:left="1452" w:hanging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декан педиатрического факультета</w:t>
            </w:r>
          </w:p>
          <w:p w14:paraId="15700512" w14:textId="77777777" w:rsidR="00BD1160" w:rsidRPr="00BD1160" w:rsidRDefault="00BD1160" w:rsidP="00BD1160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к.м.н., доц. Урсу Т. Н. </w:t>
            </w:r>
          </w:p>
        </w:tc>
      </w:tr>
    </w:tbl>
    <w:p w14:paraId="326FD01F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Календарно-тематический план практических занятий </w:t>
      </w:r>
    </w:p>
    <w:p w14:paraId="06901181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дисциплине «Инфекционные болезни»</w:t>
      </w:r>
    </w:p>
    <w:p w14:paraId="5FFC25FA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студентов 5 курса педиатрического факультета </w:t>
      </w:r>
    </w:p>
    <w:p w14:paraId="6749D6C9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</w:t>
      </w:r>
      <w:r w:rsidRPr="00BD116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весенний семестр</w:t>
      </w:r>
      <w:r w:rsidRPr="00BD1160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eastAsia="ru-RU"/>
          <w14:ligatures w14:val="none"/>
        </w:rPr>
        <w:t xml:space="preserve"> </w:t>
      </w: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/>
          <w14:ligatures w14:val="none"/>
        </w:rPr>
        <w:t>2024 – 2025 учебный год</w:t>
      </w:r>
    </w:p>
    <w:tbl>
      <w:tblPr>
        <w:tblW w:w="992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9363"/>
      </w:tblGrid>
      <w:tr w:rsidR="00BD1160" w:rsidRPr="00BD1160" w14:paraId="4F43A6BA" w14:textId="77777777" w:rsidTr="00740FC3">
        <w:trPr>
          <w:trHeight w:val="45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1DD99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№ </w:t>
            </w:r>
          </w:p>
          <w:p w14:paraId="265F04BC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56515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BD1160" w:rsidRPr="00BD1160" w14:paraId="2A84B3A9" w14:textId="77777777" w:rsidTr="00740FC3">
        <w:trPr>
          <w:trHeight w:val="198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00E13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08ED4F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Методика обследования инфекционного больного. Принципы диагностики инфекционных болезней. Принципы лечения инфекционных больных. Реабилитация и диспансеризация. Принципы профилактики инфекционных болезней. Организация инфекционной службы. КИЗ. Организация госпитализации инфекционных больных. Устройство и режим инфекционной больницы.</w:t>
            </w:r>
          </w:p>
        </w:tc>
      </w:tr>
      <w:tr w:rsidR="00BD1160" w:rsidRPr="00BD1160" w14:paraId="39EB8017" w14:textId="77777777" w:rsidTr="00740FC3">
        <w:trPr>
          <w:trHeight w:val="81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ED2A91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86E428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Сальмонеллезы: гастроинтестинальная форма, генерализованная форма. Брюшной тиф. Холера. Бактериальные пищевые отравления.</w:t>
            </w:r>
          </w:p>
        </w:tc>
      </w:tr>
      <w:tr w:rsidR="00BD1160" w:rsidRPr="00BD1160" w14:paraId="7F91A99E" w14:textId="77777777" w:rsidTr="00740FC3">
        <w:trPr>
          <w:trHeight w:val="52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9DB69E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39115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Шигеллёзы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Амебиаз. Ботулизм. </w:t>
            </w:r>
          </w:p>
        </w:tc>
      </w:tr>
      <w:tr w:rsidR="00BD1160" w:rsidRPr="00BD1160" w14:paraId="6C57723D" w14:textId="77777777" w:rsidTr="00740FC3">
        <w:trPr>
          <w:trHeight w:val="94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250E2F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9DD740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Грипп и ОРВИ. Герпетическая инфекция: простой герпес, ветряная оспа, опоясывающий герпес, инфекционный мононуклеоз.</w:t>
            </w:r>
          </w:p>
        </w:tc>
      </w:tr>
      <w:tr w:rsidR="00BD1160" w:rsidRPr="00BD1160" w14:paraId="7274BA0A" w14:textId="77777777" w:rsidTr="00740FC3">
        <w:trPr>
          <w:trHeight w:val="51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66CA4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2D1BA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Вирусные гепатиты: А и Е.</w:t>
            </w:r>
          </w:p>
        </w:tc>
      </w:tr>
      <w:tr w:rsidR="00BD1160" w:rsidRPr="00BD1160" w14:paraId="291B98C8" w14:textId="77777777" w:rsidTr="00740FC3">
        <w:trPr>
          <w:trHeight w:val="51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1F9F0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E19AB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Острые и хронические вирусные гепатиты: В, С и D.</w:t>
            </w:r>
          </w:p>
        </w:tc>
      </w:tr>
      <w:tr w:rsidR="00BD1160" w:rsidRPr="00BD1160" w14:paraId="76A73D66" w14:textId="77777777" w:rsidTr="00740FC3">
        <w:trPr>
          <w:trHeight w:val="45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0EB1A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811FF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ВИЧ-инфекция. Эпидемиологическая ситуация. Вирус и его свойства, основы патогенеза ВИЧ-инфекции. Состояние иммунной системы в разные стадии ВИЧ-инфекции. Клиническая классификация ВИЧ-инфекции. Клинические проявления ВИЧ-инфекции в разные стадии заболевания. Основные оппортунистические инфекции и заболевания. Диагностика ВИЧ-инфекции. Принципы лечения ВИЧ-инфекции. Законодательное регулирование медицинской помощи ВИЧ-инфицированным.</w:t>
            </w:r>
          </w:p>
        </w:tc>
      </w:tr>
      <w:tr w:rsidR="00BD1160" w:rsidRPr="00BD1160" w14:paraId="2FBD4EA7" w14:textId="77777777" w:rsidTr="00740FC3">
        <w:trPr>
          <w:trHeight w:val="49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B6320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4679D9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Менингококковая инфекция. Сепсис.</w:t>
            </w:r>
          </w:p>
        </w:tc>
      </w:tr>
      <w:tr w:rsidR="00BD1160" w:rsidRPr="00BD1160" w14:paraId="5809405F" w14:textId="77777777" w:rsidTr="00740FC3">
        <w:trPr>
          <w:trHeight w:val="53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F27D3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0"/>
                <w:lang w:eastAsia="ru-RU"/>
                <w14:ligatures w14:val="none"/>
              </w:rPr>
              <w:t>9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278440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Йерсиниозы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(кишечный и псевдотуберкулез). Чума. Малярия.</w:t>
            </w:r>
          </w:p>
        </w:tc>
      </w:tr>
      <w:tr w:rsidR="00BD1160" w:rsidRPr="00BD1160" w14:paraId="7B39A9C4" w14:textId="77777777" w:rsidTr="00740FC3">
        <w:trPr>
          <w:trHeight w:val="80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77465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93882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Геморрагическая лихорадка с почечным синдромом (ГЛПС). Боррелиоз. Клещевой энцефалит.</w:t>
            </w:r>
          </w:p>
        </w:tc>
      </w:tr>
      <w:tr w:rsidR="00BD1160" w:rsidRPr="00BD1160" w14:paraId="2D6DDBD4" w14:textId="77777777" w:rsidTr="00740FC3">
        <w:trPr>
          <w:trHeight w:val="73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BC89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7C92F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Стрептококковые инфекции (скарлатина, рожа). Эпидемический сыпной тиф, болезнь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Брилла</w:t>
            </w:r>
            <w:proofErr w:type="spellEnd"/>
          </w:p>
        </w:tc>
      </w:tr>
      <w:tr w:rsidR="00BD1160" w:rsidRPr="00BD1160" w14:paraId="6FE4B70C" w14:textId="77777777" w:rsidTr="00740FC3">
        <w:trPr>
          <w:trHeight w:val="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71FFE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33428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Гельминтозы (аскаридоз, энтеробиоз, трихинеллез, описторхоз, дифиллоботриоз, эхинококкоз). </w:t>
            </w:r>
            <w:r w:rsidRPr="00BD116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Зачет.</w:t>
            </w:r>
          </w:p>
        </w:tc>
      </w:tr>
    </w:tbl>
    <w:p w14:paraId="344F435E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FD8384D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>Зав. кафедрой, д.м.н.</w:t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  <w:t>С. Н. Орлова</w:t>
      </w:r>
    </w:p>
    <w:bookmarkEnd w:id="0"/>
    <w:bookmarkEnd w:id="1"/>
    <w:p w14:paraId="4DE1CA57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4976"/>
      </w:tblGrid>
      <w:tr w:rsidR="00BD1160" w:rsidRPr="00BD1160" w14:paraId="52490E12" w14:textId="77777777" w:rsidTr="00740FC3">
        <w:tc>
          <w:tcPr>
            <w:tcW w:w="4644" w:type="dxa"/>
            <w:shd w:val="clear" w:color="auto" w:fill="auto"/>
          </w:tcPr>
          <w:p w14:paraId="6A1C5900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bookmarkStart w:id="2" w:name="_Hlk124758172"/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ФГБОУ ВО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ИвГМУ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МЗ России</w:t>
            </w:r>
          </w:p>
          <w:p w14:paraId="5C8F3655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5069" w:type="dxa"/>
            <w:shd w:val="clear" w:color="auto" w:fill="auto"/>
          </w:tcPr>
          <w:p w14:paraId="7D2432D7" w14:textId="77777777" w:rsidR="00BD1160" w:rsidRPr="00BD1160" w:rsidRDefault="00BD1160" w:rsidP="00BD1160">
            <w:pPr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«УТВЕРЖДАЮ»</w:t>
            </w:r>
          </w:p>
          <w:p w14:paraId="70BF6BBF" w14:textId="77777777" w:rsidR="00BD1160" w:rsidRPr="00BD1160" w:rsidRDefault="00BD1160" w:rsidP="00BD1160">
            <w:pPr>
              <w:spacing w:after="0" w:line="240" w:lineRule="auto"/>
              <w:ind w:left="1452" w:hanging="70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декан педиатрического факультета</w:t>
            </w:r>
          </w:p>
          <w:p w14:paraId="7A957226" w14:textId="77777777" w:rsidR="00BD1160" w:rsidRPr="00BD1160" w:rsidRDefault="00BD1160" w:rsidP="00BD1160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к.м.н., доц. Урсу Т. Н. ______________________</w:t>
            </w:r>
          </w:p>
        </w:tc>
      </w:tr>
    </w:tbl>
    <w:p w14:paraId="57ADA287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B40F4A7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Тематический план</w:t>
      </w:r>
    </w:p>
    <w:p w14:paraId="45F67BD1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практических занятий по </w:t>
      </w:r>
      <w:r w:rsidRPr="00BD1160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дерматовенерологии</w:t>
      </w:r>
    </w:p>
    <w:p w14:paraId="1BF8CFE7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студентов 4 курса педиатрического факультета на </w:t>
      </w:r>
      <w:r w:rsidRPr="00BD116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весенний семестр</w:t>
      </w:r>
    </w:p>
    <w:p w14:paraId="334C95A1" w14:textId="77777777" w:rsidR="00BD1160" w:rsidRPr="00BD1160" w:rsidRDefault="00BD1160" w:rsidP="00BD11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 – 2025 учебный год</w:t>
      </w:r>
    </w:p>
    <w:p w14:paraId="1C150A9F" w14:textId="77777777" w:rsidR="00BD1160" w:rsidRPr="00BD1160" w:rsidRDefault="00BD1160" w:rsidP="00BD1160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8749"/>
      </w:tblGrid>
      <w:tr w:rsidR="00BD1160" w:rsidRPr="00BD1160" w14:paraId="39F88ECF" w14:textId="77777777" w:rsidTr="00740FC3">
        <w:trPr>
          <w:trHeight w:val="45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53406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№ </w:t>
            </w:r>
          </w:p>
          <w:p w14:paraId="6FE9C835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2872C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Тема практического занятия</w:t>
            </w:r>
          </w:p>
        </w:tc>
      </w:tr>
      <w:tr w:rsidR="00BD1160" w:rsidRPr="00BD1160" w14:paraId="52427AB8" w14:textId="77777777" w:rsidTr="00740FC3">
        <w:trPr>
          <w:trHeight w:val="107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B5D5D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897B2B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Анатомия, гистология, физиология и биохимия кожи. Особенности кожи у детей. </w:t>
            </w:r>
          </w:p>
          <w:p w14:paraId="65471E46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Морфологические изменения в коже. Морфологические элементы кожных сыпей. </w:t>
            </w:r>
          </w:p>
          <w:p w14:paraId="746154CB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Методика обследования больного. Этиология и патогенез кожных болезней. </w:t>
            </w:r>
          </w:p>
          <w:p w14:paraId="54FEE921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Деонтология в практике дерматовенеролога.</w:t>
            </w:r>
          </w:p>
        </w:tc>
      </w:tr>
      <w:tr w:rsidR="00BD1160" w:rsidRPr="00BD1160" w14:paraId="7BB46A81" w14:textId="77777777" w:rsidTr="00740FC3">
        <w:trPr>
          <w:trHeight w:val="64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AB59D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640E5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Псориаз (чешуйчатый лишай). Красный плоский лишай. Особенности терапии дерматозов у детей.  Принципы диспансеризации больных хроническими заболеваниями кожи.</w:t>
            </w:r>
          </w:p>
        </w:tc>
      </w:tr>
      <w:tr w:rsidR="00BD1160" w:rsidRPr="00BD1160" w14:paraId="1A906E8A" w14:textId="77777777" w:rsidTr="00740FC3">
        <w:trPr>
          <w:trHeight w:val="50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66C47C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8C98FF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Дерматиты,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токсидермия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экзема. Особенности аллергодерматозов у детей. </w:t>
            </w:r>
          </w:p>
          <w:p w14:paraId="34D64135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Понятие о профессиональных болезнях кожи.</w:t>
            </w:r>
          </w:p>
        </w:tc>
      </w:tr>
      <w:tr w:rsidR="00BD1160" w:rsidRPr="00BD1160" w14:paraId="33BCF582" w14:textId="77777777" w:rsidTr="00740FC3">
        <w:trPr>
          <w:trHeight w:val="62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D6745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9F9250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Зудящие дерматозы (кожный зуд, нейродермит, атопический дерматит, почесуха у взрослых,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строфулюс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крапивница).</w:t>
            </w:r>
          </w:p>
        </w:tc>
      </w:tr>
      <w:tr w:rsidR="00BD1160" w:rsidRPr="00BD1160" w14:paraId="027E13CF" w14:textId="77777777" w:rsidTr="00740FC3">
        <w:trPr>
          <w:trHeight w:val="94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34C2C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2E2CEC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Микозы. Общие сведения. Классификация.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Керато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и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эпидермомикозы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: отрубевидный лишай,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эритразма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эпидермофития, руброфития. Кандидоз.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Трихомикозы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 микроспория, трихофития, фавус. Понятие о глубоких микозах.</w:t>
            </w:r>
          </w:p>
        </w:tc>
      </w:tr>
      <w:tr w:rsidR="00BD1160" w:rsidRPr="00BD1160" w14:paraId="6AB35680" w14:textId="77777777" w:rsidTr="00740FC3">
        <w:trPr>
          <w:trHeight w:val="108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A96E9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0C30A8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Пиодермиты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 детей: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везикулопустуллез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псевдофурункулез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эпидемическая пузырчатка новорожденных, эксфолиативный дерматит Риттера, импетиго.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Пиодермиты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 взрослых: фолликулит, сикоз, фурункул и фурункулез, карбункул, гидраденит. Вульгарные угри.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Розацеа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Дерматозоонозы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 чесотка и педикулез у детей и взрослых.</w:t>
            </w:r>
          </w:p>
        </w:tc>
      </w:tr>
      <w:tr w:rsidR="00BD1160" w:rsidRPr="00BD1160" w14:paraId="7D926E6F" w14:textId="77777777" w:rsidTr="00740FC3">
        <w:trPr>
          <w:trHeight w:val="62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0A528D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0DD433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  <w:t>Сифилис: этиология, патогенез, эпидемиология. Течение сифилиса. Диагностика. Клиническая картина первичного и вторичного периодов. Приобретенный сифилис у детей.</w:t>
            </w:r>
          </w:p>
        </w:tc>
      </w:tr>
      <w:tr w:rsidR="00BD1160" w:rsidRPr="00BD1160" w14:paraId="2E11E194" w14:textId="77777777" w:rsidTr="00740FC3">
        <w:trPr>
          <w:trHeight w:val="62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38438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447C4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Латентный сифилис. Третичный период сифилиса. Врожденный сифилис. Лечение. Общественная и личная профилактика</w:t>
            </w:r>
          </w:p>
        </w:tc>
      </w:tr>
      <w:tr w:rsidR="00BD1160" w:rsidRPr="00BD1160" w14:paraId="3BA0CA9E" w14:textId="77777777" w:rsidTr="00740FC3">
        <w:trPr>
          <w:trHeight w:val="79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07A728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sz w:val="20"/>
                <w:lang w:eastAsia="ru-RU"/>
                <w14:ligatures w14:val="none"/>
              </w:rPr>
              <w:t>9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A492CE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Гонорея, трихомониаз, хламидиоз и другие инфекции мочеполового тракта (у взрослых и детей). Дерматологические аспекты ВИЧ-инфекции. </w:t>
            </w:r>
          </w:p>
        </w:tc>
      </w:tr>
      <w:tr w:rsidR="00BD1160" w:rsidRPr="00BD1160" w14:paraId="0698667A" w14:textId="77777777" w:rsidTr="00740FC3">
        <w:trPr>
          <w:trHeight w:val="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9EAD0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1F81E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  <w:t xml:space="preserve">Пузырные заболевания кожи у детей. Вирусные заболевания кожи. Понятие об аллергических васкулитах.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  <w:t>Многоформная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  <w:t xml:space="preserve"> экссудативная эритема. Розовый лишай </w:t>
            </w:r>
            <w:proofErr w:type="spellStart"/>
            <w:r w:rsidRPr="00BD1160"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  <w:t>Жибера</w:t>
            </w:r>
            <w:proofErr w:type="spellEnd"/>
            <w:r w:rsidRPr="00BD1160"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  <w:t>.</w:t>
            </w:r>
          </w:p>
        </w:tc>
      </w:tr>
      <w:tr w:rsidR="00BD1160" w:rsidRPr="00BD1160" w14:paraId="132B2B84" w14:textId="77777777" w:rsidTr="00740FC3">
        <w:trPr>
          <w:trHeight w:val="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0060D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4EF3F" w14:textId="77777777" w:rsidR="00BD1160" w:rsidRPr="00BD1160" w:rsidRDefault="00BD1160" w:rsidP="00BD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spacing w:val="-6"/>
                <w:kern w:val="0"/>
                <w:lang w:eastAsia="ru-RU"/>
                <w14:ligatures w14:val="none"/>
              </w:rPr>
              <w:t>Туберкулез кожи. Лепра. Лейшманиоз. Особенности эпидемиологии, клиники в детском возрасте.</w:t>
            </w:r>
          </w:p>
        </w:tc>
      </w:tr>
      <w:tr w:rsidR="00BD1160" w:rsidRPr="00BD1160" w14:paraId="7C65C59D" w14:textId="77777777" w:rsidTr="00740FC3">
        <w:trPr>
          <w:trHeight w:val="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312271" w14:textId="77777777" w:rsidR="00BD1160" w:rsidRPr="00BD1160" w:rsidRDefault="00BD1160" w:rsidP="00BD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351CB" w14:textId="77777777" w:rsidR="00BD1160" w:rsidRPr="00BD1160" w:rsidRDefault="00BD1160" w:rsidP="00BD11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Опухоли кожи. Понятие о лимфомах кожи. </w:t>
            </w:r>
            <w:r w:rsidRPr="00BD116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Итог.</w:t>
            </w:r>
            <w:r w:rsidRPr="00BD116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675B1550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2C4D92E1" w14:textId="77777777" w:rsidR="00BD1160" w:rsidRPr="00BD1160" w:rsidRDefault="00BD1160" w:rsidP="00BD1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37087C09" w14:textId="77777777" w:rsidR="00BD1160" w:rsidRPr="00BD1160" w:rsidRDefault="00BD1160" w:rsidP="00BD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>Зав. кафедрой, д.м.н.</w:t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</w:r>
      <w:r w:rsidRPr="00BD1160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ab/>
        <w:t>С. Н. Орлова</w:t>
      </w:r>
      <w:bookmarkEnd w:id="2"/>
    </w:p>
    <w:sectPr w:rsidR="00BD1160" w:rsidRPr="00BD1160" w:rsidSect="00BD1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BEC"/>
    <w:multiLevelType w:val="hybridMultilevel"/>
    <w:tmpl w:val="7346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46429"/>
    <w:multiLevelType w:val="hybridMultilevel"/>
    <w:tmpl w:val="B116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63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01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1"/>
    <w:rsid w:val="00485D3E"/>
    <w:rsid w:val="00BD1160"/>
    <w:rsid w:val="00E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4B02"/>
  <w15:chartTrackingRefBased/>
  <w15:docId w15:val="{24CC892C-1C9B-4E76-907E-6C0A7E2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B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B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B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B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B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B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B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7B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7B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7B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2</cp:revision>
  <dcterms:created xsi:type="dcterms:W3CDTF">2025-01-16T05:33:00Z</dcterms:created>
  <dcterms:modified xsi:type="dcterms:W3CDTF">2025-01-16T05:36:00Z</dcterms:modified>
</cp:coreProperties>
</file>