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7F" w:rsidRDefault="0025308D" w:rsidP="00253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08D">
        <w:rPr>
          <w:rFonts w:ascii="Times New Roman" w:hAnsi="Times New Roman" w:cs="Times New Roman"/>
          <w:b/>
          <w:sz w:val="28"/>
          <w:szCs w:val="28"/>
        </w:rPr>
        <w:t>Тема 7.  КАТОЛИЦИЗМ</w:t>
      </w:r>
      <w:r w:rsidR="000E1035">
        <w:rPr>
          <w:rFonts w:ascii="Times New Roman" w:hAnsi="Times New Roman" w:cs="Times New Roman"/>
          <w:b/>
          <w:sz w:val="28"/>
          <w:szCs w:val="28"/>
        </w:rPr>
        <w:t xml:space="preserve"> и П</w:t>
      </w:r>
      <w:r w:rsidR="00441F17">
        <w:rPr>
          <w:rFonts w:ascii="Times New Roman" w:hAnsi="Times New Roman" w:cs="Times New Roman"/>
          <w:b/>
          <w:sz w:val="28"/>
          <w:szCs w:val="28"/>
        </w:rPr>
        <w:t>Р</w:t>
      </w:r>
      <w:r w:rsidR="000E1035">
        <w:rPr>
          <w:rFonts w:ascii="Times New Roman" w:hAnsi="Times New Roman" w:cs="Times New Roman"/>
          <w:b/>
          <w:sz w:val="28"/>
          <w:szCs w:val="28"/>
        </w:rPr>
        <w:t>ОТЕСТАНТИЗМ</w:t>
      </w:r>
    </w:p>
    <w:p w:rsidR="0039675A" w:rsidRDefault="0039675A" w:rsidP="00253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1.Католицизм.</w:t>
      </w:r>
    </w:p>
    <w:p w:rsidR="0039675A" w:rsidRDefault="0039675A" w:rsidP="00253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Протестантизм.</w:t>
      </w:r>
    </w:p>
    <w:p w:rsidR="0025308D" w:rsidRDefault="0039675A" w:rsidP="00022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Католицизм и медицина.</w:t>
      </w:r>
    </w:p>
    <w:p w:rsidR="0025308D" w:rsidRDefault="0025308D" w:rsidP="00253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5308D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всех разновидностей христианства</w:t>
      </w:r>
      <w:r w:rsidRPr="005D5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028" w:rsidRPr="005D5028">
        <w:rPr>
          <w:rFonts w:ascii="Times New Roman" w:hAnsi="Times New Roman" w:cs="Times New Roman"/>
          <w:b/>
          <w:sz w:val="28"/>
          <w:szCs w:val="28"/>
          <w:u w:val="single"/>
        </w:rPr>
        <w:t>католицизм</w:t>
      </w:r>
      <w:r>
        <w:rPr>
          <w:rFonts w:ascii="Times New Roman" w:hAnsi="Times New Roman" w:cs="Times New Roman"/>
          <w:sz w:val="28"/>
          <w:szCs w:val="28"/>
        </w:rPr>
        <w:t xml:space="preserve"> является наиболее многочисленным – число его приверженцев доходит до 1 млрд. человек. Больше всего католиков в Латинской Америке, Европе и на Филиппинах.</w:t>
      </w:r>
    </w:p>
    <w:p w:rsidR="0025308D" w:rsidRDefault="0025308D" w:rsidP="00253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отличие от православия, расколовшегося на самостоятельные церкви, центр католичества в Риме продолжал оставаться единственным на всю Западную Европу.</w:t>
      </w:r>
    </w:p>
    <w:p w:rsidR="003118F5" w:rsidRDefault="0025308D" w:rsidP="00253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 определило такие особенности католицизма, как: </w:t>
      </w:r>
    </w:p>
    <w:p w:rsidR="005D5028" w:rsidRDefault="0039675A" w:rsidP="005D5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высокая степень</w:t>
      </w:r>
      <w:r w:rsidR="0025308D">
        <w:rPr>
          <w:rFonts w:ascii="Times New Roman" w:hAnsi="Times New Roman" w:cs="Times New Roman"/>
          <w:sz w:val="28"/>
          <w:szCs w:val="28"/>
        </w:rPr>
        <w:t xml:space="preserve"> централизации</w:t>
      </w:r>
      <w:r w:rsidR="0023645E">
        <w:rPr>
          <w:rFonts w:ascii="Times New Roman" w:hAnsi="Times New Roman" w:cs="Times New Roman"/>
          <w:sz w:val="28"/>
          <w:szCs w:val="28"/>
        </w:rPr>
        <w:t xml:space="preserve"> церковной жизни и отсутствие тенденций к возникновению на местах локальных католических центров; </w:t>
      </w:r>
    </w:p>
    <w:p w:rsidR="0025308D" w:rsidRDefault="0023645E" w:rsidP="005D5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концентрация высшей церковной власти в руках римского первосвященника, присвоившего себе титул папы – отца христиан церкви;</w:t>
      </w:r>
    </w:p>
    <w:p w:rsidR="0023645E" w:rsidRDefault="0023645E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возвышение папы римского над обладателями светской власти – князьями, королями, императорами;</w:t>
      </w:r>
    </w:p>
    <w:p w:rsidR="0023645E" w:rsidRDefault="0023645E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динамизм религиозно-церковной жизни, что привело к появлению в католицизме много отличий от менее динамичного в прошлом православия.</w:t>
      </w:r>
    </w:p>
    <w:p w:rsidR="0023645E" w:rsidRDefault="0023645E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Католическое духовенство стало вторым после дворянства </w:t>
      </w:r>
      <w:r w:rsidR="00585B65">
        <w:rPr>
          <w:rFonts w:ascii="Times New Roman" w:hAnsi="Times New Roman" w:cs="Times New Roman"/>
          <w:sz w:val="28"/>
          <w:szCs w:val="28"/>
        </w:rPr>
        <w:t>привилегированным сословием феодального общества. Поэтому католическая церковь противодействовала тенденции капиталистического развития европейских стран.</w:t>
      </w:r>
    </w:p>
    <w:p w:rsidR="00585B65" w:rsidRDefault="008B229A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Х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B2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функционировал особый трибунал католической церкви – </w:t>
      </w:r>
      <w:r w:rsidRPr="0049512F">
        <w:rPr>
          <w:rFonts w:ascii="Times New Roman" w:hAnsi="Times New Roman" w:cs="Times New Roman"/>
          <w:sz w:val="28"/>
          <w:szCs w:val="28"/>
          <w:u w:val="single"/>
        </w:rPr>
        <w:t>инквизиция</w:t>
      </w:r>
      <w:r>
        <w:rPr>
          <w:rFonts w:ascii="Times New Roman" w:hAnsi="Times New Roman" w:cs="Times New Roman"/>
          <w:sz w:val="28"/>
          <w:szCs w:val="28"/>
        </w:rPr>
        <w:t xml:space="preserve"> (от лат. </w:t>
      </w:r>
      <w:r>
        <w:rPr>
          <w:rFonts w:ascii="Times New Roman" w:hAnsi="Times New Roman" w:cs="Times New Roman"/>
          <w:sz w:val="28"/>
          <w:szCs w:val="28"/>
          <w:lang w:val="en-US"/>
        </w:rPr>
        <w:t>inguisitio</w:t>
      </w:r>
      <w:r w:rsidRPr="008B2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розыск), преследовавшая инакомыслящих самыми жестокими методами: подвергала их штрафам, телесным наказаниям, пыткам, тюремному заключению, приговаривала к публичному сожжению на костре. Инквизиция свирепствовала до конца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 в. В Испании еще в 1826 г. был</w:t>
      </w:r>
      <w:r w:rsidR="00E906C8">
        <w:rPr>
          <w:rFonts w:ascii="Times New Roman" w:hAnsi="Times New Roman" w:cs="Times New Roman"/>
          <w:sz w:val="28"/>
          <w:szCs w:val="28"/>
        </w:rPr>
        <w:t xml:space="preserve"> случай сожжения за ересь. Некоторые исследователи считают, что общее число жертв инквизиции доходит до 9-12 млн. человек.</w:t>
      </w:r>
    </w:p>
    <w:p w:rsidR="00E906C8" w:rsidRDefault="00E906C8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Вероучение</w:t>
      </w:r>
      <w:r>
        <w:rPr>
          <w:rFonts w:ascii="Times New Roman" w:hAnsi="Times New Roman" w:cs="Times New Roman"/>
          <w:sz w:val="28"/>
          <w:szCs w:val="28"/>
        </w:rPr>
        <w:t>. В догматике и обрядности католицизма много сходного с православием. Однако в вероисповедном арсенале католицизма много новых догматов и обрядов, вошедших в практику уже после раскола 1054 г.</w:t>
      </w:r>
    </w:p>
    <w:p w:rsidR="00E906C8" w:rsidRDefault="00E906C8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отклонение от общецерковной точки зрения появилось в западном христианстве задолго до раскола. К положению  Символа веры (основного свода христианских догматов) об исхождении святого духа от бога-отца было добавлено и «сына»</w:t>
      </w:r>
      <w:r w:rsidR="003A2C73">
        <w:rPr>
          <w:rFonts w:ascii="Times New Roman" w:hAnsi="Times New Roman" w:cs="Times New Roman"/>
          <w:sz w:val="28"/>
          <w:szCs w:val="28"/>
        </w:rPr>
        <w:t>.</w:t>
      </w:r>
    </w:p>
    <w:p w:rsidR="003A2C73" w:rsidRDefault="003A2C73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Важный католический догмат-положение о главенстве папы римского в христианстве. Оно мотивировано тем, что папа – преемник апостола Петра, а последнего Христос назвал основой церкви, ее краеугольным камнем («Петр» от греч. слова </w:t>
      </w:r>
      <w:r>
        <w:rPr>
          <w:rFonts w:ascii="Times New Roman" w:hAnsi="Times New Roman" w:cs="Times New Roman"/>
          <w:sz w:val="28"/>
          <w:szCs w:val="28"/>
          <w:lang w:val="en-US"/>
        </w:rPr>
        <w:t>petra</w:t>
      </w:r>
      <w:r w:rsidRPr="003A2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скала, камень) и оставил своим наместником на земле.</w:t>
      </w:r>
    </w:p>
    <w:p w:rsidR="003A2C73" w:rsidRDefault="003A2C73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католическом вероучении занимает утверждение о праве церкви изымать у святых «избыточные добрые дела», накапливать у себя и продавать их тем, кому для «спасения» собственных доб</w:t>
      </w:r>
      <w:r w:rsidR="00BF35F2">
        <w:rPr>
          <w:rFonts w:ascii="Times New Roman" w:hAnsi="Times New Roman" w:cs="Times New Roman"/>
          <w:sz w:val="28"/>
          <w:szCs w:val="28"/>
        </w:rPr>
        <w:t xml:space="preserve">рых дел не хватает. Квитанции, удостоверявшие факт такой продажи и гарантировавшие законность сделки, оформлялись как папские грамоты и назывались </w:t>
      </w:r>
      <w:r w:rsidR="00BF35F2">
        <w:rPr>
          <w:rFonts w:ascii="Times New Roman" w:hAnsi="Times New Roman" w:cs="Times New Roman"/>
          <w:sz w:val="28"/>
          <w:szCs w:val="28"/>
          <w:u w:val="single"/>
        </w:rPr>
        <w:t>индульгенциями</w:t>
      </w:r>
      <w:r w:rsidR="00BF35F2">
        <w:rPr>
          <w:rFonts w:ascii="Times New Roman" w:hAnsi="Times New Roman" w:cs="Times New Roman"/>
          <w:sz w:val="28"/>
          <w:szCs w:val="28"/>
        </w:rPr>
        <w:t xml:space="preserve"> (от лат. – милость).</w:t>
      </w:r>
    </w:p>
    <w:p w:rsidR="003445B3" w:rsidRDefault="003445B3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Католицизм также разработал учение о </w:t>
      </w:r>
      <w:r>
        <w:rPr>
          <w:rFonts w:ascii="Times New Roman" w:hAnsi="Times New Roman" w:cs="Times New Roman"/>
          <w:sz w:val="28"/>
          <w:szCs w:val="28"/>
          <w:u w:val="single"/>
        </w:rPr>
        <w:t>чистилище</w:t>
      </w:r>
      <w:r>
        <w:rPr>
          <w:rFonts w:ascii="Times New Roman" w:hAnsi="Times New Roman" w:cs="Times New Roman"/>
          <w:sz w:val="28"/>
          <w:szCs w:val="28"/>
        </w:rPr>
        <w:t xml:space="preserve"> – месте, где души покаявшихся грешников находятся  прежде чем попасть в рай.</w:t>
      </w:r>
    </w:p>
    <w:p w:rsidR="003445B3" w:rsidRDefault="003445B3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Католики обязаны веровать в непорочное зачатие не только Иисуса Христа, но и девы Марии (богоматери), а также в ее чудесное вознесение на небо – к своему божественному сыну.</w:t>
      </w:r>
    </w:p>
    <w:p w:rsidR="003445B3" w:rsidRDefault="008A0243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был введен в богослужебный обиход догмат о непогрешимости папы римского, когда он высту</w:t>
      </w:r>
      <w:r w:rsidR="005266B8">
        <w:rPr>
          <w:rFonts w:ascii="Times New Roman" w:hAnsi="Times New Roman" w:cs="Times New Roman"/>
          <w:sz w:val="28"/>
          <w:szCs w:val="28"/>
        </w:rPr>
        <w:t>пает с позиций главы церкви по вопросам веры и морали.</w:t>
      </w:r>
    </w:p>
    <w:p w:rsidR="005266B8" w:rsidRDefault="005266B8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Культ</w:t>
      </w:r>
      <w:r>
        <w:rPr>
          <w:rFonts w:ascii="Times New Roman" w:hAnsi="Times New Roman" w:cs="Times New Roman"/>
          <w:sz w:val="28"/>
          <w:szCs w:val="28"/>
        </w:rPr>
        <w:t>. В католицизме довольно много обрядовых отличий от православия. В интерьере католического храма (костела) доминируют не иконы, а скульптуры. Богослужение совершается на латинском языке и сопровождается игрой на органе, а не пением, как в православной церкви. В католическом костеле прихожане сидят, а в</w:t>
      </w:r>
      <w:r w:rsidR="00C92A82">
        <w:rPr>
          <w:rFonts w:ascii="Times New Roman" w:hAnsi="Times New Roman" w:cs="Times New Roman"/>
          <w:sz w:val="28"/>
          <w:szCs w:val="28"/>
        </w:rPr>
        <w:t xml:space="preserve"> православном – стоят. Католики крестятся всей ладонью с левого плеча на правое, а православные – 3 пальцами и с правого плеча на левое. Имеются отличия и в совершении ряда таинств. (Так, например, при крещении детей их не погружают в воду, а обливают).</w:t>
      </w:r>
    </w:p>
    <w:p w:rsidR="00C92A82" w:rsidRDefault="00C92A82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Структура и организация католической церкви.</w:t>
      </w:r>
      <w:r>
        <w:rPr>
          <w:rFonts w:ascii="Times New Roman" w:hAnsi="Times New Roman" w:cs="Times New Roman"/>
          <w:sz w:val="28"/>
          <w:szCs w:val="28"/>
        </w:rPr>
        <w:t xml:space="preserve"> В католицизме, как и в православии, существует строгое разграничение между мирянами и духовенством, которое наделяется особой божественной силой – </w:t>
      </w:r>
      <w:r>
        <w:rPr>
          <w:rFonts w:ascii="Times New Roman" w:hAnsi="Times New Roman" w:cs="Times New Roman"/>
          <w:sz w:val="28"/>
          <w:szCs w:val="28"/>
          <w:u w:val="single"/>
        </w:rPr>
        <w:t>благодатью</w:t>
      </w:r>
      <w:r>
        <w:rPr>
          <w:rFonts w:ascii="Times New Roman" w:hAnsi="Times New Roman" w:cs="Times New Roman"/>
          <w:sz w:val="28"/>
          <w:szCs w:val="28"/>
        </w:rPr>
        <w:t>, и без ее содействия верующий «спастись не может». Имеется 3-х ступенчатая иерархическая структура (диакон, священник, епископ), причем каждая ступень имеет внутреннюю градацию.</w:t>
      </w:r>
    </w:p>
    <w:p w:rsidR="00844564" w:rsidRDefault="00844564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монахам, но и всем католикам – священнослужителям пред</w:t>
      </w:r>
      <w:r w:rsidR="00A01110">
        <w:rPr>
          <w:rFonts w:ascii="Times New Roman" w:hAnsi="Times New Roman" w:cs="Times New Roman"/>
          <w:sz w:val="28"/>
          <w:szCs w:val="28"/>
        </w:rPr>
        <w:t>писано безбрачие (</w:t>
      </w:r>
      <w:r w:rsidRPr="00A01110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A01110" w:rsidRPr="00A01110">
        <w:rPr>
          <w:rFonts w:ascii="Times New Roman" w:hAnsi="Times New Roman" w:cs="Times New Roman"/>
          <w:sz w:val="28"/>
          <w:szCs w:val="28"/>
          <w:u w:val="single"/>
        </w:rPr>
        <w:t>елибат</w:t>
      </w:r>
      <w:r w:rsidR="00A01110" w:rsidRPr="00A0111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Общее количество католических священнослужителей и  монахов во всем мире достигает 2 млн. человек.</w:t>
      </w:r>
    </w:p>
    <w:p w:rsidR="00844564" w:rsidRDefault="00844564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Католические церковные приходы по территориальному признаку объединяются в епархии, во главе которых стоят епископы. Епархии в рамках отдельного государства возглавляются кардиналом. Национальные церкви не обладают самостоятельностью, а являются составными частями единой католической церкви.</w:t>
      </w:r>
      <w:r w:rsidR="0049512F" w:rsidRPr="00495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564" w:rsidRDefault="00844564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Возглавляет всю католическую церковь как одно целое</w:t>
      </w:r>
      <w:r w:rsidRPr="0049512F">
        <w:rPr>
          <w:rFonts w:ascii="Times New Roman" w:hAnsi="Times New Roman" w:cs="Times New Roman"/>
          <w:sz w:val="28"/>
          <w:szCs w:val="28"/>
          <w:u w:val="single"/>
        </w:rPr>
        <w:t xml:space="preserve"> папа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12F">
        <w:rPr>
          <w:rFonts w:ascii="Times New Roman" w:hAnsi="Times New Roman" w:cs="Times New Roman"/>
          <w:sz w:val="28"/>
          <w:szCs w:val="28"/>
          <w:u w:val="single"/>
        </w:rPr>
        <w:t>рим</w:t>
      </w:r>
      <w:r w:rsidR="0049512F" w:rsidRPr="0049512F">
        <w:rPr>
          <w:rFonts w:ascii="Times New Roman" w:hAnsi="Times New Roman" w:cs="Times New Roman"/>
          <w:sz w:val="28"/>
          <w:szCs w:val="28"/>
          <w:u w:val="single"/>
        </w:rPr>
        <w:t>ский</w:t>
      </w:r>
      <w:r w:rsidRPr="0049512F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избираемый пожизненно из числа кардиналов. Папа сосредоточивает в своих руках не только церковную власть, но и светскую, являясь</w:t>
      </w:r>
      <w:r w:rsidR="00720863">
        <w:rPr>
          <w:rFonts w:ascii="Times New Roman" w:hAnsi="Times New Roman" w:cs="Times New Roman"/>
          <w:sz w:val="28"/>
          <w:szCs w:val="28"/>
        </w:rPr>
        <w:t xml:space="preserve"> главой государства: с середины </w:t>
      </w:r>
      <w:r w:rsidR="0072086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20863" w:rsidRPr="00720863">
        <w:rPr>
          <w:rFonts w:ascii="Times New Roman" w:hAnsi="Times New Roman" w:cs="Times New Roman"/>
          <w:sz w:val="28"/>
          <w:szCs w:val="28"/>
        </w:rPr>
        <w:t xml:space="preserve"> </w:t>
      </w:r>
      <w:r w:rsidR="00720863">
        <w:rPr>
          <w:rFonts w:ascii="Times New Roman" w:hAnsi="Times New Roman" w:cs="Times New Roman"/>
          <w:sz w:val="28"/>
          <w:szCs w:val="28"/>
        </w:rPr>
        <w:t>в. до 1870 г. – Церковный области с Римом в качестве столицы, а с 1929 г. и поныне – Ватикана.</w:t>
      </w:r>
    </w:p>
    <w:p w:rsidR="00720863" w:rsidRDefault="00720863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12F">
        <w:rPr>
          <w:rFonts w:ascii="Times New Roman" w:hAnsi="Times New Roman" w:cs="Times New Roman"/>
          <w:sz w:val="28"/>
          <w:szCs w:val="28"/>
          <w:u w:val="single"/>
        </w:rPr>
        <w:t xml:space="preserve">Ватикан </w:t>
      </w:r>
      <w:r>
        <w:rPr>
          <w:rFonts w:ascii="Times New Roman" w:hAnsi="Times New Roman" w:cs="Times New Roman"/>
          <w:sz w:val="28"/>
          <w:szCs w:val="28"/>
        </w:rPr>
        <w:t xml:space="preserve">– это микрогосударство, занимающее небольшую часть территории города Рима (44 га), примыкающую к главному католическому храму – собору св. Петра. Число поданных – около тысячи человек, а государственных служащих – в 3 раза больше. </w:t>
      </w:r>
      <w:r w:rsidR="0018717F">
        <w:rPr>
          <w:rFonts w:ascii="Times New Roman" w:hAnsi="Times New Roman" w:cs="Times New Roman"/>
          <w:sz w:val="28"/>
          <w:szCs w:val="28"/>
        </w:rPr>
        <w:t>Имеются все государственные атрибуты: герб, флаг, гимн, деньги, марки, тюрьма, железная дорога с вокзалом, жандармерия (швейцарская гвардия), радиостанция, ежедневная газета, трибунал.</w:t>
      </w:r>
    </w:p>
    <w:p w:rsidR="0018717F" w:rsidRDefault="0018717F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папе имеется правительство (</w:t>
      </w:r>
      <w:r w:rsidRPr="00A01110">
        <w:rPr>
          <w:rFonts w:ascii="Times New Roman" w:hAnsi="Times New Roman" w:cs="Times New Roman"/>
          <w:sz w:val="28"/>
          <w:szCs w:val="28"/>
          <w:u w:val="single"/>
        </w:rPr>
        <w:t>римская курия</w:t>
      </w:r>
      <w:r>
        <w:rPr>
          <w:rFonts w:ascii="Times New Roman" w:hAnsi="Times New Roman" w:cs="Times New Roman"/>
          <w:sz w:val="28"/>
          <w:szCs w:val="28"/>
        </w:rPr>
        <w:t>), Ватикан поддерживает дипломатические отношения более чем со 100 странами. Для решения церковных дел при папе существует совещательный орган – синод.</w:t>
      </w:r>
    </w:p>
    <w:p w:rsidR="0018717F" w:rsidRPr="005E7BF4" w:rsidRDefault="0018717F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избирается кардинальской коллегией из числа </w:t>
      </w:r>
      <w:r w:rsidR="00495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кардиналов тайным голосованием. </w:t>
      </w:r>
      <w:r w:rsidR="0049512F">
        <w:rPr>
          <w:rFonts w:ascii="Times New Roman" w:hAnsi="Times New Roman" w:cs="Times New Roman"/>
          <w:sz w:val="28"/>
          <w:szCs w:val="28"/>
        </w:rPr>
        <w:t xml:space="preserve">Кандидат должен набрать не менее 2/3 голосов. </w:t>
      </w:r>
      <w:r>
        <w:rPr>
          <w:rFonts w:ascii="Times New Roman" w:hAnsi="Times New Roman" w:cs="Times New Roman"/>
          <w:sz w:val="28"/>
          <w:szCs w:val="28"/>
        </w:rPr>
        <w:t>За всю историю католической ц</w:t>
      </w:r>
      <w:r w:rsidR="005E7BF4">
        <w:rPr>
          <w:rFonts w:ascii="Times New Roman" w:hAnsi="Times New Roman" w:cs="Times New Roman"/>
          <w:sz w:val="28"/>
          <w:szCs w:val="28"/>
        </w:rPr>
        <w:t>еркви на этом посту побывали 26</w:t>
      </w:r>
      <w:r w:rsidR="005E7BF4" w:rsidRPr="005E7BF4">
        <w:rPr>
          <w:rFonts w:ascii="Times New Roman" w:hAnsi="Times New Roman" w:cs="Times New Roman"/>
          <w:sz w:val="28"/>
          <w:szCs w:val="28"/>
        </w:rPr>
        <w:t>7</w:t>
      </w:r>
      <w:r w:rsidR="005E7BF4">
        <w:rPr>
          <w:rFonts w:ascii="Times New Roman" w:hAnsi="Times New Roman" w:cs="Times New Roman"/>
          <w:sz w:val="28"/>
          <w:szCs w:val="28"/>
        </w:rPr>
        <w:t xml:space="preserve"> пап. В мае 2025 г. папой римским избран Лев </w:t>
      </w:r>
      <w:r w:rsidR="005E7BF4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5E7BF4">
        <w:rPr>
          <w:rFonts w:ascii="Times New Roman" w:hAnsi="Times New Roman" w:cs="Times New Roman"/>
          <w:sz w:val="28"/>
          <w:szCs w:val="28"/>
        </w:rPr>
        <w:t xml:space="preserve"> – первый папа из северной Америки.</w:t>
      </w:r>
      <w:bookmarkStart w:id="0" w:name="_GoBack"/>
      <w:bookmarkEnd w:id="0"/>
    </w:p>
    <w:p w:rsidR="0018717F" w:rsidRDefault="0018717F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католической церкви большая роль отводится монаше</w:t>
      </w:r>
      <w:r w:rsidR="00F54403">
        <w:rPr>
          <w:rFonts w:ascii="Times New Roman" w:hAnsi="Times New Roman" w:cs="Times New Roman"/>
          <w:sz w:val="28"/>
          <w:szCs w:val="28"/>
        </w:rPr>
        <w:t>ским объединениям – орденам иезуитов, францисканцев, доминиканцев, капуцинов, не потерявших свое значение и поныне.</w:t>
      </w:r>
    </w:p>
    <w:p w:rsidR="00F54403" w:rsidRDefault="00024780" w:rsidP="000247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ПРОТЕСТАНТИЗМ.</w:t>
      </w:r>
    </w:p>
    <w:p w:rsidR="00F54403" w:rsidRDefault="00F54403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численности верующих </w:t>
      </w:r>
      <w:r w:rsidRPr="005D5028">
        <w:rPr>
          <w:rFonts w:ascii="Times New Roman" w:hAnsi="Times New Roman" w:cs="Times New Roman"/>
          <w:b/>
          <w:sz w:val="28"/>
          <w:szCs w:val="28"/>
        </w:rPr>
        <w:t xml:space="preserve">протестантизм </w:t>
      </w:r>
      <w:r>
        <w:rPr>
          <w:rFonts w:ascii="Times New Roman" w:hAnsi="Times New Roman" w:cs="Times New Roman"/>
          <w:sz w:val="28"/>
          <w:szCs w:val="28"/>
        </w:rPr>
        <w:t xml:space="preserve">– вторая после католицизма разновидность христианства </w:t>
      </w:r>
      <w:r w:rsidR="0049512F">
        <w:rPr>
          <w:rFonts w:ascii="Times New Roman" w:hAnsi="Times New Roman" w:cs="Times New Roman"/>
          <w:sz w:val="28"/>
          <w:szCs w:val="28"/>
        </w:rPr>
        <w:t>(</w:t>
      </w:r>
      <w:r w:rsidR="00024780">
        <w:rPr>
          <w:rFonts w:ascii="Times New Roman" w:hAnsi="Times New Roman" w:cs="Times New Roman"/>
          <w:sz w:val="28"/>
          <w:szCs w:val="28"/>
        </w:rPr>
        <w:t>около 7</w:t>
      </w:r>
      <w:r>
        <w:rPr>
          <w:rFonts w:ascii="Times New Roman" w:hAnsi="Times New Roman" w:cs="Times New Roman"/>
          <w:sz w:val="28"/>
          <w:szCs w:val="28"/>
        </w:rPr>
        <w:t>00 млн. человек</w:t>
      </w:r>
      <w:r w:rsidR="0049512F">
        <w:rPr>
          <w:rFonts w:ascii="Times New Roman" w:hAnsi="Times New Roman" w:cs="Times New Roman"/>
          <w:sz w:val="28"/>
          <w:szCs w:val="28"/>
        </w:rPr>
        <w:t>), а по раздробленности он</w:t>
      </w:r>
      <w:r>
        <w:rPr>
          <w:rFonts w:ascii="Times New Roman" w:hAnsi="Times New Roman" w:cs="Times New Roman"/>
          <w:sz w:val="28"/>
          <w:szCs w:val="28"/>
        </w:rPr>
        <w:t xml:space="preserve"> на 1-ом месте – насчитывается несколько десятков больших и малых самостоятельных протестантских организаций. Распространен </w:t>
      </w:r>
      <w:r w:rsidR="005D6A79">
        <w:rPr>
          <w:rFonts w:ascii="Times New Roman" w:hAnsi="Times New Roman" w:cs="Times New Roman"/>
          <w:sz w:val="28"/>
          <w:szCs w:val="28"/>
        </w:rPr>
        <w:t>протестантизм во многих странах Западной Европы, в Латинской Америке, на юге Африки и в Австралии.</w:t>
      </w:r>
    </w:p>
    <w:p w:rsidR="005D6A79" w:rsidRDefault="005D6A79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</w:t>
      </w:r>
      <w:r w:rsidR="0049512F">
        <w:rPr>
          <w:rFonts w:ascii="Times New Roman" w:hAnsi="Times New Roman" w:cs="Times New Roman"/>
          <w:sz w:val="28"/>
          <w:szCs w:val="28"/>
        </w:rPr>
        <w:t xml:space="preserve">стантизм появился в результате </w:t>
      </w:r>
      <w:r w:rsidR="0049512F" w:rsidRPr="0049512F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49512F">
        <w:rPr>
          <w:rFonts w:ascii="Times New Roman" w:hAnsi="Times New Roman" w:cs="Times New Roman"/>
          <w:sz w:val="28"/>
          <w:szCs w:val="28"/>
          <w:u w:val="single"/>
        </w:rPr>
        <w:t>еформации</w:t>
      </w:r>
      <w:r>
        <w:rPr>
          <w:rFonts w:ascii="Times New Roman" w:hAnsi="Times New Roman" w:cs="Times New Roman"/>
          <w:sz w:val="28"/>
          <w:szCs w:val="28"/>
        </w:rPr>
        <w:t xml:space="preserve"> – социально-политического движения, возникшего в Европе в Х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в. и</w:t>
      </w:r>
      <w:r w:rsidR="00CA5D4D">
        <w:rPr>
          <w:rFonts w:ascii="Times New Roman" w:hAnsi="Times New Roman" w:cs="Times New Roman"/>
          <w:sz w:val="28"/>
          <w:szCs w:val="28"/>
        </w:rPr>
        <w:t xml:space="preserve"> направленного против католической церкви как главной опоры феодализма. Начало этому движению положил немецкий богослов </w:t>
      </w:r>
      <w:r w:rsidR="00CA5D4D" w:rsidRPr="0049512F">
        <w:rPr>
          <w:rFonts w:ascii="Times New Roman" w:hAnsi="Times New Roman" w:cs="Times New Roman"/>
          <w:sz w:val="28"/>
          <w:szCs w:val="28"/>
          <w:u w:val="single"/>
        </w:rPr>
        <w:t>Мартин Лютер</w:t>
      </w:r>
      <w:r w:rsidR="00CA5D4D">
        <w:rPr>
          <w:rFonts w:ascii="Times New Roman" w:hAnsi="Times New Roman" w:cs="Times New Roman"/>
          <w:sz w:val="28"/>
          <w:szCs w:val="28"/>
        </w:rPr>
        <w:t xml:space="preserve"> (1483-1546).</w:t>
      </w:r>
    </w:p>
    <w:p w:rsidR="00CA5D4D" w:rsidRDefault="00024780" w:rsidP="00024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5D4D">
        <w:rPr>
          <w:rFonts w:ascii="Times New Roman" w:hAnsi="Times New Roman" w:cs="Times New Roman"/>
          <w:sz w:val="28"/>
          <w:szCs w:val="28"/>
        </w:rPr>
        <w:t xml:space="preserve">Отражая настроение формировавшейся немецкой буржуазии, недовольной засилием феодальной церкви, руководимой папой  из  далекого Рима, Лютер в 1517 г. обнародовал антипапский документ </w:t>
      </w:r>
      <w:r w:rsidR="00CA5D4D" w:rsidRPr="002B68F8">
        <w:rPr>
          <w:rFonts w:ascii="Times New Roman" w:hAnsi="Times New Roman" w:cs="Times New Roman"/>
          <w:sz w:val="28"/>
          <w:szCs w:val="28"/>
          <w:u w:val="single"/>
        </w:rPr>
        <w:t>«95 тезисов»,</w:t>
      </w:r>
      <w:r w:rsidR="00CA5D4D">
        <w:rPr>
          <w:rFonts w:ascii="Times New Roman" w:hAnsi="Times New Roman" w:cs="Times New Roman"/>
          <w:sz w:val="28"/>
          <w:szCs w:val="28"/>
        </w:rPr>
        <w:t xml:space="preserve"> где критиковались основные положения католицизма. Этот документ в Германии получил всеобщую поддержку, в т.ч. и князьями, которые в 1529 г. </w:t>
      </w:r>
      <w:r w:rsidR="00AB6D3B">
        <w:rPr>
          <w:rFonts w:ascii="Times New Roman" w:hAnsi="Times New Roman" w:cs="Times New Roman"/>
          <w:sz w:val="28"/>
          <w:szCs w:val="28"/>
        </w:rPr>
        <w:t>опротестовали попытку рейхстага (парламента) лишить их права самим выбирать религию для себя и своих подданных. Отсюда и возник термин «протестантизм», а реформированная церковь в Германии стала называться лютеранской.</w:t>
      </w:r>
    </w:p>
    <w:p w:rsidR="00AB6D3B" w:rsidRDefault="00AB6D3B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Начатое Лютером реформаторской движение нашло</w:t>
      </w:r>
      <w:r w:rsidR="004D74D5">
        <w:rPr>
          <w:rFonts w:ascii="Times New Roman" w:hAnsi="Times New Roman" w:cs="Times New Roman"/>
          <w:sz w:val="28"/>
          <w:szCs w:val="28"/>
        </w:rPr>
        <w:t xml:space="preserve"> поддержку и в других европейских странах. Во Франции активным деятелем реформации стал богослов </w:t>
      </w:r>
      <w:r w:rsidR="004D74D5" w:rsidRPr="002B68F8">
        <w:rPr>
          <w:rFonts w:ascii="Times New Roman" w:hAnsi="Times New Roman" w:cs="Times New Roman"/>
          <w:sz w:val="28"/>
          <w:szCs w:val="28"/>
          <w:u w:val="single"/>
        </w:rPr>
        <w:t xml:space="preserve">Жан Кальвин </w:t>
      </w:r>
      <w:r w:rsidR="004D74D5">
        <w:rPr>
          <w:rFonts w:ascii="Times New Roman" w:hAnsi="Times New Roman" w:cs="Times New Roman"/>
          <w:sz w:val="28"/>
          <w:szCs w:val="28"/>
        </w:rPr>
        <w:t>(1509-1564). Преследуемый за антикатолическую деятельность, он бежал в Швейцарию, где стал религиозным идеологом боровшийся за власть буржуазии. Он стал основоположником наиболее радикального в протестантизме направления – кальвинизма.</w:t>
      </w:r>
    </w:p>
    <w:p w:rsidR="004D74D5" w:rsidRDefault="004D74D5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Британских островах протест. Движение возглавил сам король </w:t>
      </w:r>
      <w:r w:rsidRPr="002B68F8">
        <w:rPr>
          <w:rFonts w:ascii="Times New Roman" w:hAnsi="Times New Roman" w:cs="Times New Roman"/>
          <w:sz w:val="28"/>
          <w:szCs w:val="28"/>
          <w:u w:val="single"/>
        </w:rPr>
        <w:t xml:space="preserve">Генрих </w:t>
      </w:r>
      <w:r w:rsidRPr="002B68F8"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(1454-1547), который в 1534 г. с помощью парламента объявил церковь в Англии независимой от</w:t>
      </w:r>
      <w:r w:rsidR="007B4BD6">
        <w:rPr>
          <w:rFonts w:ascii="Times New Roman" w:hAnsi="Times New Roman" w:cs="Times New Roman"/>
          <w:sz w:val="28"/>
          <w:szCs w:val="28"/>
        </w:rPr>
        <w:t xml:space="preserve"> папы римского и сам стал ее главой</w:t>
      </w:r>
    </w:p>
    <w:p w:rsidR="007B4BD6" w:rsidRDefault="007B4BD6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Впоследст</w:t>
      </w:r>
      <w:r w:rsidR="002B68F8">
        <w:rPr>
          <w:rFonts w:ascii="Times New Roman" w:hAnsi="Times New Roman" w:cs="Times New Roman"/>
          <w:sz w:val="28"/>
          <w:szCs w:val="28"/>
        </w:rPr>
        <w:t>вии</w:t>
      </w:r>
      <w:r w:rsidR="00024780">
        <w:rPr>
          <w:rFonts w:ascii="Times New Roman" w:hAnsi="Times New Roman" w:cs="Times New Roman"/>
          <w:sz w:val="28"/>
          <w:szCs w:val="28"/>
        </w:rPr>
        <w:t xml:space="preserve">  от каждого из этих протестантских направлений откололись новые религиозные группировки и объединения.</w:t>
      </w:r>
    </w:p>
    <w:p w:rsidR="00AE38A4" w:rsidRDefault="004F0F56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56">
        <w:rPr>
          <w:rFonts w:ascii="Times New Roman" w:hAnsi="Times New Roman" w:cs="Times New Roman"/>
          <w:sz w:val="28"/>
          <w:szCs w:val="28"/>
        </w:rPr>
        <w:lastRenderedPageBreak/>
        <w:t xml:space="preserve">Каковы же отличия </w:t>
      </w:r>
      <w:r>
        <w:rPr>
          <w:rFonts w:ascii="Times New Roman" w:hAnsi="Times New Roman" w:cs="Times New Roman"/>
          <w:sz w:val="28"/>
          <w:szCs w:val="28"/>
        </w:rPr>
        <w:t>протест</w:t>
      </w:r>
      <w:r w:rsidR="001B1E77">
        <w:rPr>
          <w:rFonts w:ascii="Times New Roman" w:hAnsi="Times New Roman" w:cs="Times New Roman"/>
          <w:sz w:val="28"/>
          <w:szCs w:val="28"/>
        </w:rPr>
        <w:t xml:space="preserve"> церквей от католицизма? Все они </w:t>
      </w:r>
      <w:r w:rsidR="00C24F46">
        <w:rPr>
          <w:rFonts w:ascii="Times New Roman" w:hAnsi="Times New Roman" w:cs="Times New Roman"/>
          <w:sz w:val="28"/>
          <w:szCs w:val="28"/>
        </w:rPr>
        <w:t>признают источником вероучения</w:t>
      </w:r>
      <w:r w:rsidR="00AE38A4">
        <w:rPr>
          <w:rFonts w:ascii="Times New Roman" w:hAnsi="Times New Roman" w:cs="Times New Roman"/>
          <w:sz w:val="28"/>
          <w:szCs w:val="28"/>
        </w:rPr>
        <w:t xml:space="preserve"> только Библию. При этом каждому верующему предоставлено  право самостоятельно читать и толковать Библию, для чего был сделан перевод Библии на национальные языки. Протестанты отрицают религиозную привилегию духовенства обладать «благодатью» и быть единственным посредником между богом и людьми. Они считают, что «спасает» человека личная вера. Во всех протестантских церквях культ проще, богослужение сокращено и совершается на национальных языках. Вместе с тем имеются и различия между 3 направлениями протестантизма.</w:t>
      </w:r>
    </w:p>
    <w:p w:rsidR="00AE38A4" w:rsidRDefault="00AE38A4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Лютеранство</w:t>
      </w:r>
      <w:r>
        <w:rPr>
          <w:rFonts w:ascii="Times New Roman" w:hAnsi="Times New Roman" w:cs="Times New Roman"/>
          <w:sz w:val="28"/>
          <w:szCs w:val="28"/>
        </w:rPr>
        <w:t xml:space="preserve"> – из 7 христианских таинств приняты лишь 2: крещение и причащение</w:t>
      </w:r>
      <w:r w:rsidR="0075542F">
        <w:rPr>
          <w:rFonts w:ascii="Times New Roman" w:hAnsi="Times New Roman" w:cs="Times New Roman"/>
          <w:sz w:val="28"/>
          <w:szCs w:val="28"/>
        </w:rPr>
        <w:t>. Лютеранские храмы отличаются строгостью форм, простотой и скромностью внутреннего убранства. Но все же в их интерьере есть следы католического влияния: имеются алтарь, распятие. Сохранился</w:t>
      </w:r>
      <w:r w:rsidR="0041363A">
        <w:rPr>
          <w:rFonts w:ascii="Times New Roman" w:hAnsi="Times New Roman" w:cs="Times New Roman"/>
          <w:sz w:val="28"/>
          <w:szCs w:val="28"/>
        </w:rPr>
        <w:t xml:space="preserve"> епископат. Служители культа облачены в священнические одежды. При богослужении звучит органная музыка.</w:t>
      </w:r>
    </w:p>
    <w:p w:rsidR="0041363A" w:rsidRDefault="0041363A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Лютеранство получило распространение сначала в Германии, Скандинавии и Прибалтике, а позднее – в Латинской Америке. В настоящее время практически на всех континентах имеется около 190 самостоятельных лютеранских церквей. Возглавляют их епископы. Всего</w:t>
      </w:r>
      <w:r w:rsidR="00C5187B">
        <w:rPr>
          <w:rFonts w:ascii="Times New Roman" w:hAnsi="Times New Roman" w:cs="Times New Roman"/>
          <w:sz w:val="28"/>
          <w:szCs w:val="28"/>
        </w:rPr>
        <w:t xml:space="preserve"> лютеран в наши дни не менее 70 млн. человек.</w:t>
      </w:r>
    </w:p>
    <w:p w:rsidR="00C5187B" w:rsidRDefault="00C5187B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Кальвинизм</w:t>
      </w:r>
      <w:r>
        <w:rPr>
          <w:rFonts w:ascii="Times New Roman" w:hAnsi="Times New Roman" w:cs="Times New Roman"/>
          <w:sz w:val="28"/>
          <w:szCs w:val="28"/>
        </w:rPr>
        <w:t xml:space="preserve"> – наиболее радикальная разновидность протестантизма, в основе которой лежит учение Кальвинизма об абсолютном предопределении богом человеческой судьбы и невозможности это предопределение изменить. О его характере можно лишь догадываться по результатам человеческой деятельности: если она успешна, значит, человек предопределен к «спасению», а если неудачна – к «гибели».</w:t>
      </w:r>
    </w:p>
    <w:p w:rsidR="001B43CA" w:rsidRDefault="00C5187B" w:rsidP="001B43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предпринимательской деятельности, торжество личной инициативы расценивается кальвинизмом как проявление деятельного служения богу.</w:t>
      </w:r>
    </w:p>
    <w:p w:rsidR="00C5187B" w:rsidRDefault="002B68F8" w:rsidP="001B43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Кальвинистские</w:t>
      </w:r>
      <w:r w:rsidR="0033554E">
        <w:rPr>
          <w:rFonts w:ascii="Times New Roman" w:hAnsi="Times New Roman" w:cs="Times New Roman"/>
          <w:sz w:val="28"/>
          <w:szCs w:val="28"/>
        </w:rPr>
        <w:t xml:space="preserve">  храмы, </w:t>
      </w:r>
      <w:r w:rsidR="00164AD3">
        <w:rPr>
          <w:rFonts w:ascii="Times New Roman" w:hAnsi="Times New Roman" w:cs="Times New Roman"/>
          <w:sz w:val="28"/>
          <w:szCs w:val="28"/>
        </w:rPr>
        <w:t>полностью лишены какой бы то ни было христианской атрибутики и символики. Епископата нет. Пасторы и проповедники избираются верующими из своего состава. Священнических облачений служители культа не носят. Кальвинизм распространен в Швейцарии, Франции, Нидерландах, Англии, Германии</w:t>
      </w:r>
      <w:r>
        <w:rPr>
          <w:rFonts w:ascii="Times New Roman" w:hAnsi="Times New Roman" w:cs="Times New Roman"/>
          <w:sz w:val="28"/>
          <w:szCs w:val="28"/>
        </w:rPr>
        <w:t>, США,</w:t>
      </w:r>
      <w:r w:rsidR="008E569E">
        <w:rPr>
          <w:rFonts w:ascii="Times New Roman" w:hAnsi="Times New Roman" w:cs="Times New Roman"/>
          <w:sz w:val="28"/>
          <w:szCs w:val="28"/>
        </w:rPr>
        <w:t xml:space="preserve"> Литве.</w:t>
      </w:r>
    </w:p>
    <w:p w:rsidR="008E569E" w:rsidRDefault="008E569E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Англиканство</w:t>
      </w:r>
      <w:r>
        <w:rPr>
          <w:rFonts w:ascii="Times New Roman" w:hAnsi="Times New Roman" w:cs="Times New Roman"/>
          <w:sz w:val="28"/>
          <w:szCs w:val="28"/>
        </w:rPr>
        <w:t xml:space="preserve"> – остановились на полпути между католицизмом и протестантством.</w:t>
      </w:r>
    </w:p>
    <w:p w:rsidR="003638E7" w:rsidRDefault="008E569E" w:rsidP="001B43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англиканской церкви католический догмат о «спасительной силе добрых дел» соединен с протестантским учением о «спасительности личной веры»</w:t>
      </w:r>
      <w:r w:rsidR="003638E7">
        <w:rPr>
          <w:rFonts w:ascii="Times New Roman" w:hAnsi="Times New Roman" w:cs="Times New Roman"/>
          <w:sz w:val="28"/>
          <w:szCs w:val="28"/>
        </w:rPr>
        <w:t>. Оставлены в неприкосновенности христианские таинства и многие другие элементы католического вероучения. Католическая обрядность прак</w:t>
      </w:r>
      <w:r w:rsidR="002B68F8">
        <w:rPr>
          <w:rFonts w:ascii="Times New Roman" w:hAnsi="Times New Roman" w:cs="Times New Roman"/>
          <w:sz w:val="28"/>
          <w:szCs w:val="28"/>
        </w:rPr>
        <w:t>тически не рефо</w:t>
      </w:r>
      <w:r w:rsidR="003638E7">
        <w:rPr>
          <w:rFonts w:ascii="Times New Roman" w:hAnsi="Times New Roman" w:cs="Times New Roman"/>
          <w:sz w:val="28"/>
          <w:szCs w:val="28"/>
        </w:rPr>
        <w:t>рмирована, если не считать, что богослужение ведется на английском языке, а Библия читается в английском переводе. В неприкосновенности остались  и ка</w:t>
      </w:r>
      <w:r w:rsidR="002B68F8">
        <w:rPr>
          <w:rFonts w:ascii="Times New Roman" w:hAnsi="Times New Roman" w:cs="Times New Roman"/>
          <w:sz w:val="28"/>
          <w:szCs w:val="28"/>
        </w:rPr>
        <w:t>толическая иерархия и священнические</w:t>
      </w:r>
      <w:r w:rsidR="003638E7">
        <w:rPr>
          <w:rFonts w:ascii="Times New Roman" w:hAnsi="Times New Roman" w:cs="Times New Roman"/>
          <w:sz w:val="28"/>
          <w:szCs w:val="28"/>
        </w:rPr>
        <w:t xml:space="preserve"> облачения.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8E7">
        <w:rPr>
          <w:rFonts w:ascii="Times New Roman" w:hAnsi="Times New Roman" w:cs="Times New Roman"/>
          <w:sz w:val="28"/>
          <w:szCs w:val="28"/>
        </w:rPr>
        <w:t xml:space="preserve">Главой англиканской церкви является король или королева, </w:t>
      </w:r>
      <w:r w:rsidR="002B68F8">
        <w:rPr>
          <w:rFonts w:ascii="Times New Roman" w:hAnsi="Times New Roman" w:cs="Times New Roman"/>
          <w:sz w:val="28"/>
          <w:szCs w:val="28"/>
        </w:rPr>
        <w:t>которые назначаю</w:t>
      </w:r>
      <w:r w:rsidR="003638E7">
        <w:rPr>
          <w:rFonts w:ascii="Times New Roman" w:hAnsi="Times New Roman" w:cs="Times New Roman"/>
          <w:sz w:val="28"/>
          <w:szCs w:val="28"/>
        </w:rPr>
        <w:t>т епископов.</w:t>
      </w:r>
    </w:p>
    <w:p w:rsidR="00045C47" w:rsidRDefault="003638E7" w:rsidP="00363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Ряд англиканских церквей,</w:t>
      </w:r>
      <w:r w:rsidR="00045C47">
        <w:rPr>
          <w:rFonts w:ascii="Times New Roman" w:hAnsi="Times New Roman" w:cs="Times New Roman"/>
          <w:sz w:val="28"/>
          <w:szCs w:val="28"/>
        </w:rPr>
        <w:t xml:space="preserve"> сформировавшихся во время британских колониальных захватов, ныне в пределах самостоятельных государств: Индия, Канада, США, Австралия. Все они объединены в Англиканский союз церквей, высшим органом которого является созываемая 1 раз в 10 лет конференция. Приверженцев англиканских церквей ныне около 60 млн. человек.</w:t>
      </w:r>
    </w:p>
    <w:p w:rsidR="00045C47" w:rsidRPr="002B68F8" w:rsidRDefault="00045C47" w:rsidP="00363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68F8">
        <w:rPr>
          <w:rFonts w:ascii="Times New Roman" w:hAnsi="Times New Roman" w:cs="Times New Roman"/>
          <w:sz w:val="28"/>
          <w:szCs w:val="28"/>
        </w:rPr>
        <w:t>Другие направления протестантизма.</w:t>
      </w:r>
    </w:p>
    <w:p w:rsidR="002C5412" w:rsidRDefault="00045C47" w:rsidP="00363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Баптисты</w:t>
      </w:r>
      <w:r w:rsidR="002B68F8">
        <w:rPr>
          <w:rFonts w:ascii="Times New Roman" w:hAnsi="Times New Roman" w:cs="Times New Roman"/>
          <w:sz w:val="28"/>
          <w:szCs w:val="28"/>
        </w:rPr>
        <w:t xml:space="preserve"> (от греч. вар</w:t>
      </w:r>
      <w:r w:rsidR="002B68F8">
        <w:rPr>
          <w:rFonts w:ascii="Times New Roman" w:hAnsi="Times New Roman" w:cs="Times New Roman"/>
          <w:sz w:val="28"/>
          <w:szCs w:val="28"/>
          <w:lang w:val="en-US"/>
        </w:rPr>
        <w:t>tiz</w:t>
      </w:r>
      <w:r w:rsidR="002B68F8">
        <w:rPr>
          <w:rFonts w:ascii="Times New Roman" w:hAnsi="Times New Roman" w:cs="Times New Roman"/>
          <w:sz w:val="28"/>
          <w:szCs w:val="28"/>
        </w:rPr>
        <w:t>о</w:t>
      </w:r>
      <w:r w:rsidR="00F84E80" w:rsidRPr="00F84E80">
        <w:rPr>
          <w:rFonts w:ascii="Times New Roman" w:hAnsi="Times New Roman" w:cs="Times New Roman"/>
          <w:sz w:val="28"/>
          <w:szCs w:val="28"/>
        </w:rPr>
        <w:t xml:space="preserve"> </w:t>
      </w:r>
      <w:r w:rsidR="00F84E80">
        <w:rPr>
          <w:rFonts w:ascii="Times New Roman" w:hAnsi="Times New Roman" w:cs="Times New Roman"/>
          <w:sz w:val="28"/>
          <w:szCs w:val="28"/>
        </w:rPr>
        <w:t>–</w:t>
      </w:r>
      <w:r w:rsidR="00F84E80" w:rsidRPr="00F84E80">
        <w:rPr>
          <w:rFonts w:ascii="Times New Roman" w:hAnsi="Times New Roman" w:cs="Times New Roman"/>
          <w:sz w:val="28"/>
          <w:szCs w:val="28"/>
        </w:rPr>
        <w:t xml:space="preserve"> </w:t>
      </w:r>
      <w:r w:rsidR="00F84E80">
        <w:rPr>
          <w:rFonts w:ascii="Times New Roman" w:hAnsi="Times New Roman" w:cs="Times New Roman"/>
          <w:sz w:val="28"/>
          <w:szCs w:val="28"/>
        </w:rPr>
        <w:t>погружаю в воду) – самая многочисленная из протестантских сект. Первые баптистские общины появились в начале Х</w:t>
      </w:r>
      <w:r w:rsidR="00F84E8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84E80" w:rsidRPr="00F84E80">
        <w:rPr>
          <w:rFonts w:ascii="Times New Roman" w:hAnsi="Times New Roman" w:cs="Times New Roman"/>
          <w:sz w:val="28"/>
          <w:szCs w:val="28"/>
        </w:rPr>
        <w:t xml:space="preserve"> </w:t>
      </w:r>
      <w:r w:rsidR="00F84E80">
        <w:rPr>
          <w:rFonts w:ascii="Times New Roman" w:hAnsi="Times New Roman" w:cs="Times New Roman"/>
          <w:sz w:val="28"/>
          <w:szCs w:val="28"/>
        </w:rPr>
        <w:t xml:space="preserve">в. в Голландии, а затем широко распространились в США. </w:t>
      </w:r>
      <w:r w:rsidR="000233C7">
        <w:rPr>
          <w:rFonts w:ascii="Times New Roman" w:hAnsi="Times New Roman" w:cs="Times New Roman"/>
          <w:sz w:val="28"/>
          <w:szCs w:val="28"/>
        </w:rPr>
        <w:t>Крестят баптистов, т.е. принимают в свои общины, только взрослых, предпочитая совершать обряд крещения в естественных водоемах, а в зимнее время в специальных бассейнах (баптистериях). Баптисты признают только религиозные праздники, связанные с Иисусом Христом. Есть у них и собственные праздники (например, день жатвы). У н</w:t>
      </w:r>
      <w:r w:rsidR="002B68F8">
        <w:rPr>
          <w:rFonts w:ascii="Times New Roman" w:hAnsi="Times New Roman" w:cs="Times New Roman"/>
          <w:sz w:val="28"/>
          <w:szCs w:val="28"/>
        </w:rPr>
        <w:t xml:space="preserve">их не храмы, а молитвенные дома, </w:t>
      </w:r>
      <w:r w:rsidR="000233C7">
        <w:rPr>
          <w:rFonts w:ascii="Times New Roman" w:hAnsi="Times New Roman" w:cs="Times New Roman"/>
          <w:sz w:val="28"/>
          <w:szCs w:val="28"/>
        </w:rPr>
        <w:t>не имеющие никакой христианской символики. Богослужение сводится к чтению и комментированию Библии,</w:t>
      </w:r>
      <w:r w:rsidR="00FA4F9A">
        <w:rPr>
          <w:rFonts w:ascii="Times New Roman" w:hAnsi="Times New Roman" w:cs="Times New Roman"/>
          <w:sz w:val="28"/>
          <w:szCs w:val="28"/>
        </w:rPr>
        <w:t xml:space="preserve"> произнесению проповедей и исполнению всеми песнопений. Баптистские общины управляются</w:t>
      </w:r>
      <w:r w:rsidR="001B43CA">
        <w:rPr>
          <w:rFonts w:ascii="Times New Roman" w:hAnsi="Times New Roman" w:cs="Times New Roman"/>
          <w:sz w:val="28"/>
          <w:szCs w:val="28"/>
        </w:rPr>
        <w:t xml:space="preserve"> пресвитера</w:t>
      </w:r>
      <w:r w:rsidR="008914F4">
        <w:rPr>
          <w:rFonts w:ascii="Times New Roman" w:hAnsi="Times New Roman" w:cs="Times New Roman"/>
          <w:sz w:val="28"/>
          <w:szCs w:val="28"/>
        </w:rPr>
        <w:t>ми и</w:t>
      </w:r>
      <w:r w:rsidR="002C5412">
        <w:rPr>
          <w:rFonts w:ascii="Times New Roman" w:hAnsi="Times New Roman" w:cs="Times New Roman"/>
          <w:sz w:val="28"/>
          <w:szCs w:val="28"/>
        </w:rPr>
        <w:t xml:space="preserve"> советами. Они распространены по всему миру и объединяют около 75 млн. человек. В Россию баптисты проникли во 2-й половине Х</w:t>
      </w:r>
      <w:r w:rsidR="002C54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68F8">
        <w:rPr>
          <w:rFonts w:ascii="Times New Roman" w:hAnsi="Times New Roman" w:cs="Times New Roman"/>
          <w:sz w:val="28"/>
          <w:szCs w:val="28"/>
        </w:rPr>
        <w:t xml:space="preserve">Х в. </w:t>
      </w:r>
    </w:p>
    <w:p w:rsidR="008E569E" w:rsidRDefault="002C5412" w:rsidP="00363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3FB2">
        <w:rPr>
          <w:rFonts w:ascii="Times New Roman" w:hAnsi="Times New Roman" w:cs="Times New Roman"/>
          <w:sz w:val="28"/>
          <w:szCs w:val="28"/>
          <w:u w:val="single"/>
        </w:rPr>
        <w:t>Пятидесят</w:t>
      </w:r>
      <w:r>
        <w:rPr>
          <w:rFonts w:ascii="Times New Roman" w:hAnsi="Times New Roman" w:cs="Times New Roman"/>
          <w:sz w:val="28"/>
          <w:szCs w:val="28"/>
          <w:u w:val="single"/>
        </w:rPr>
        <w:t>ники</w:t>
      </w:r>
      <w:r w:rsidR="002B68F8">
        <w:rPr>
          <w:rFonts w:ascii="Times New Roman" w:hAnsi="Times New Roman" w:cs="Times New Roman"/>
          <w:sz w:val="28"/>
          <w:szCs w:val="28"/>
        </w:rPr>
        <w:t xml:space="preserve"> – направление, возникшее</w:t>
      </w:r>
      <w:r>
        <w:rPr>
          <w:rFonts w:ascii="Times New Roman" w:hAnsi="Times New Roman" w:cs="Times New Roman"/>
          <w:sz w:val="28"/>
          <w:szCs w:val="28"/>
        </w:rPr>
        <w:t xml:space="preserve"> в США в конце 19 в. на почве баптистов. Ее приверженцы верят в возможность «сошествия на них святого духа», подобно тому </w:t>
      </w:r>
      <w:r w:rsidR="001B43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как он сошел на апостолов в 50-й день после воскресения Христа (пасхи).</w:t>
      </w:r>
      <w:r w:rsidR="009B4911">
        <w:rPr>
          <w:rFonts w:ascii="Times New Roman" w:hAnsi="Times New Roman" w:cs="Times New Roman"/>
          <w:sz w:val="28"/>
          <w:szCs w:val="28"/>
        </w:rPr>
        <w:t xml:space="preserve"> </w:t>
      </w:r>
      <w:r w:rsidR="003715F2">
        <w:rPr>
          <w:rFonts w:ascii="Times New Roman" w:hAnsi="Times New Roman" w:cs="Times New Roman"/>
          <w:sz w:val="28"/>
          <w:szCs w:val="28"/>
        </w:rPr>
        <w:t>Святой дух преображает веру</w:t>
      </w:r>
      <w:r w:rsidR="000D3FB2">
        <w:rPr>
          <w:rFonts w:ascii="Times New Roman" w:hAnsi="Times New Roman" w:cs="Times New Roman"/>
          <w:sz w:val="28"/>
          <w:szCs w:val="28"/>
        </w:rPr>
        <w:t>ющего: делает его способным к пророчеству, совершению чудес, говорению на иных языках. Чтобы добиться такого «сошествия», члены общины перед молитвенным со</w:t>
      </w:r>
      <w:r w:rsidR="000D3FB2">
        <w:rPr>
          <w:rFonts w:ascii="Times New Roman" w:hAnsi="Times New Roman" w:cs="Times New Roman"/>
          <w:sz w:val="28"/>
          <w:szCs w:val="28"/>
        </w:rPr>
        <w:lastRenderedPageBreak/>
        <w:t>бранием усиленно постятся, а на самом собрании искусственно доводят себя до состояния повышенной возбудимости, экзальтации. Пятидесятники проповедуют близость</w:t>
      </w:r>
      <w:r w:rsidR="007F4AA3">
        <w:rPr>
          <w:rFonts w:ascii="Times New Roman" w:hAnsi="Times New Roman" w:cs="Times New Roman"/>
          <w:sz w:val="28"/>
          <w:szCs w:val="28"/>
        </w:rPr>
        <w:t xml:space="preserve"> второго пришествия Христа, кон</w:t>
      </w:r>
      <w:r w:rsidR="000D3FB2">
        <w:rPr>
          <w:rFonts w:ascii="Times New Roman" w:hAnsi="Times New Roman" w:cs="Times New Roman"/>
          <w:sz w:val="28"/>
          <w:szCs w:val="28"/>
        </w:rPr>
        <w:t>ца света и наступления «тысячелетнего царства Христова».</w:t>
      </w:r>
      <w:r w:rsidR="007F4AA3">
        <w:rPr>
          <w:rFonts w:ascii="Times New Roman" w:hAnsi="Times New Roman" w:cs="Times New Roman"/>
          <w:sz w:val="28"/>
          <w:szCs w:val="28"/>
        </w:rPr>
        <w:t xml:space="preserve"> Под </w:t>
      </w:r>
      <w:r w:rsidR="000D3FB2">
        <w:rPr>
          <w:rFonts w:ascii="Times New Roman" w:hAnsi="Times New Roman" w:cs="Times New Roman"/>
          <w:sz w:val="28"/>
          <w:szCs w:val="28"/>
        </w:rPr>
        <w:t xml:space="preserve"> </w:t>
      </w:r>
      <w:r w:rsidR="00E814B9">
        <w:rPr>
          <w:rFonts w:ascii="Times New Roman" w:hAnsi="Times New Roman" w:cs="Times New Roman"/>
          <w:sz w:val="28"/>
          <w:szCs w:val="28"/>
        </w:rPr>
        <w:t xml:space="preserve"> </w:t>
      </w:r>
      <w:r w:rsidR="007F4AA3">
        <w:rPr>
          <w:rFonts w:ascii="Times New Roman" w:hAnsi="Times New Roman" w:cs="Times New Roman"/>
          <w:sz w:val="28"/>
          <w:szCs w:val="28"/>
        </w:rPr>
        <w:t xml:space="preserve">разными названиями пятидесятники существуют в Латинской и Северной Америке, насчитывая до 15 млн. В России </w:t>
      </w:r>
      <w:r w:rsidR="009F072F">
        <w:rPr>
          <w:rFonts w:ascii="Times New Roman" w:hAnsi="Times New Roman" w:cs="Times New Roman"/>
          <w:sz w:val="28"/>
          <w:szCs w:val="28"/>
        </w:rPr>
        <w:t>появи</w:t>
      </w:r>
      <w:r w:rsidR="00C7375B">
        <w:rPr>
          <w:rFonts w:ascii="Times New Roman" w:hAnsi="Times New Roman" w:cs="Times New Roman"/>
          <w:sz w:val="28"/>
          <w:szCs w:val="28"/>
        </w:rPr>
        <w:t xml:space="preserve">лись в начале ХХ в. </w:t>
      </w:r>
    </w:p>
    <w:p w:rsidR="00930AA2" w:rsidRDefault="007F4AA3" w:rsidP="00363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Меннониты</w:t>
      </w:r>
      <w:r w:rsidR="00C7375B">
        <w:rPr>
          <w:rFonts w:ascii="Times New Roman" w:hAnsi="Times New Roman" w:cs="Times New Roman"/>
          <w:sz w:val="28"/>
          <w:szCs w:val="28"/>
        </w:rPr>
        <w:t xml:space="preserve"> – одно из старейших направлений протестантизма</w:t>
      </w:r>
      <w:r>
        <w:rPr>
          <w:rFonts w:ascii="Times New Roman" w:hAnsi="Times New Roman" w:cs="Times New Roman"/>
          <w:sz w:val="28"/>
          <w:szCs w:val="28"/>
        </w:rPr>
        <w:t>, основан</w:t>
      </w:r>
      <w:r w:rsidR="00C7375B"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 xml:space="preserve"> в 1-</w:t>
      </w:r>
      <w:r w:rsidR="00C737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половине 16 в.</w:t>
      </w:r>
      <w:r w:rsidR="00FF68D6">
        <w:rPr>
          <w:rFonts w:ascii="Times New Roman" w:hAnsi="Times New Roman" w:cs="Times New Roman"/>
          <w:sz w:val="28"/>
          <w:szCs w:val="28"/>
        </w:rPr>
        <w:t xml:space="preserve"> голландцем Менно Симонсом, который призывал своих сторонников не оказывать противодействия злу и концентрировать внимание на личной вере, примиряясь с действительностью и нравственно совершенствуясь. Они считают возможным крестить только взрослых.  Иерархии не име</w:t>
      </w:r>
      <w:r w:rsidR="001B43CA">
        <w:rPr>
          <w:rFonts w:ascii="Times New Roman" w:hAnsi="Times New Roman" w:cs="Times New Roman"/>
          <w:sz w:val="28"/>
          <w:szCs w:val="28"/>
        </w:rPr>
        <w:t>ют. Большая часть меннонитс</w:t>
      </w:r>
      <w:r w:rsidR="00C7375B">
        <w:rPr>
          <w:rFonts w:ascii="Times New Roman" w:hAnsi="Times New Roman" w:cs="Times New Roman"/>
          <w:sz w:val="28"/>
          <w:szCs w:val="28"/>
        </w:rPr>
        <w:t>ких о</w:t>
      </w:r>
      <w:r w:rsidR="00FF68D6">
        <w:rPr>
          <w:rFonts w:ascii="Times New Roman" w:hAnsi="Times New Roman" w:cs="Times New Roman"/>
          <w:sz w:val="28"/>
          <w:szCs w:val="28"/>
        </w:rPr>
        <w:t>бщин</w:t>
      </w:r>
      <w:r w:rsidR="00C7375B">
        <w:rPr>
          <w:rFonts w:ascii="Times New Roman" w:hAnsi="Times New Roman" w:cs="Times New Roman"/>
          <w:sz w:val="28"/>
          <w:szCs w:val="28"/>
        </w:rPr>
        <w:t xml:space="preserve"> -</w:t>
      </w:r>
      <w:r w:rsidR="00FF68D6">
        <w:rPr>
          <w:rFonts w:ascii="Times New Roman" w:hAnsi="Times New Roman" w:cs="Times New Roman"/>
          <w:sz w:val="28"/>
          <w:szCs w:val="28"/>
        </w:rPr>
        <w:t xml:space="preserve"> в Западной Европе и Латинской Амери</w:t>
      </w:r>
      <w:r w:rsidR="001B43CA">
        <w:rPr>
          <w:rFonts w:ascii="Times New Roman" w:hAnsi="Times New Roman" w:cs="Times New Roman"/>
          <w:sz w:val="28"/>
          <w:szCs w:val="28"/>
        </w:rPr>
        <w:t>ки. Провозглашают принцип непротивления злу насилием вплоть до отказа служить с оружием в руках в армии.</w:t>
      </w:r>
    </w:p>
    <w:p w:rsidR="00F54403" w:rsidRDefault="00930AA2" w:rsidP="00C73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96B">
        <w:rPr>
          <w:rFonts w:ascii="Times New Roman" w:hAnsi="Times New Roman" w:cs="Times New Roman"/>
          <w:sz w:val="28"/>
          <w:szCs w:val="28"/>
          <w:u w:val="single"/>
        </w:rPr>
        <w:t>Адвентисты</w:t>
      </w:r>
      <w:r w:rsidR="00C9096B">
        <w:rPr>
          <w:rFonts w:ascii="Times New Roman" w:hAnsi="Times New Roman" w:cs="Times New Roman"/>
          <w:sz w:val="28"/>
          <w:szCs w:val="28"/>
        </w:rPr>
        <w:t xml:space="preserve"> (от лат. </w:t>
      </w:r>
      <w:r w:rsidR="00C9096B">
        <w:rPr>
          <w:rFonts w:ascii="Times New Roman" w:hAnsi="Times New Roman" w:cs="Times New Roman"/>
          <w:sz w:val="28"/>
          <w:szCs w:val="28"/>
          <w:lang w:val="en-US"/>
        </w:rPr>
        <w:t>adventus</w:t>
      </w:r>
      <w:r w:rsidR="007F4AA3">
        <w:rPr>
          <w:rFonts w:ascii="Times New Roman" w:hAnsi="Times New Roman" w:cs="Times New Roman"/>
          <w:sz w:val="28"/>
          <w:szCs w:val="28"/>
        </w:rPr>
        <w:t xml:space="preserve"> </w:t>
      </w:r>
      <w:r w:rsidR="00C9096B">
        <w:rPr>
          <w:rFonts w:ascii="Times New Roman" w:hAnsi="Times New Roman" w:cs="Times New Roman"/>
          <w:sz w:val="28"/>
          <w:szCs w:val="28"/>
        </w:rPr>
        <w:t>– пришествие) – возникли в 1-й половине 19 в. в США на основе веры в скорый приход Иисуса Христа на землю и</w:t>
      </w:r>
      <w:r w:rsidR="00E95B8D">
        <w:rPr>
          <w:rFonts w:ascii="Times New Roman" w:hAnsi="Times New Roman" w:cs="Times New Roman"/>
          <w:sz w:val="28"/>
          <w:szCs w:val="28"/>
        </w:rPr>
        <w:t xml:space="preserve"> ус</w:t>
      </w:r>
      <w:r w:rsidR="001B43CA">
        <w:rPr>
          <w:rFonts w:ascii="Times New Roman" w:hAnsi="Times New Roman" w:cs="Times New Roman"/>
          <w:sz w:val="28"/>
          <w:szCs w:val="28"/>
        </w:rPr>
        <w:t xml:space="preserve">тановлении </w:t>
      </w:r>
      <w:r w:rsidR="00E95B8D">
        <w:rPr>
          <w:rFonts w:ascii="Times New Roman" w:hAnsi="Times New Roman" w:cs="Times New Roman"/>
          <w:sz w:val="28"/>
          <w:szCs w:val="28"/>
        </w:rPr>
        <w:t xml:space="preserve"> им на земле тысячелетнего царства. А</w:t>
      </w:r>
      <w:r w:rsidR="001B43CA">
        <w:rPr>
          <w:rFonts w:ascii="Times New Roman" w:hAnsi="Times New Roman" w:cs="Times New Roman"/>
          <w:sz w:val="28"/>
          <w:szCs w:val="28"/>
        </w:rPr>
        <w:t>двентисты</w:t>
      </w:r>
      <w:r w:rsidR="00E95B8D">
        <w:rPr>
          <w:rFonts w:ascii="Times New Roman" w:hAnsi="Times New Roman" w:cs="Times New Roman"/>
          <w:sz w:val="28"/>
          <w:szCs w:val="28"/>
        </w:rPr>
        <w:t xml:space="preserve"> отвергают бессмертие души, полагая, что после страшного суда души умерших грешников, до этого пребывавшие в особом сне, окончательно погибнут, а души праведников воскреснут вместе с телом и будут блаженствовать вечно</w:t>
      </w:r>
      <w:r w:rsidR="00250961">
        <w:rPr>
          <w:rFonts w:ascii="Times New Roman" w:hAnsi="Times New Roman" w:cs="Times New Roman"/>
          <w:sz w:val="28"/>
          <w:szCs w:val="28"/>
        </w:rPr>
        <w:t xml:space="preserve">. </w:t>
      </w:r>
      <w:r w:rsidR="001B43CA">
        <w:rPr>
          <w:rFonts w:ascii="Times New Roman" w:hAnsi="Times New Roman" w:cs="Times New Roman"/>
          <w:sz w:val="28"/>
          <w:szCs w:val="28"/>
        </w:rPr>
        <w:t>Основатель- Миллер- заявил,</w:t>
      </w:r>
      <w:r w:rsidR="0033554E">
        <w:rPr>
          <w:rFonts w:ascii="Times New Roman" w:hAnsi="Times New Roman" w:cs="Times New Roman"/>
          <w:sz w:val="28"/>
          <w:szCs w:val="28"/>
        </w:rPr>
        <w:t xml:space="preserve"> </w:t>
      </w:r>
      <w:r w:rsidR="001B43CA">
        <w:rPr>
          <w:rFonts w:ascii="Times New Roman" w:hAnsi="Times New Roman" w:cs="Times New Roman"/>
          <w:sz w:val="28"/>
          <w:szCs w:val="28"/>
        </w:rPr>
        <w:t>что он вычислил 2-е пришествие Христа</w:t>
      </w:r>
      <w:r w:rsidR="001941D8">
        <w:rPr>
          <w:rFonts w:ascii="Times New Roman" w:hAnsi="Times New Roman" w:cs="Times New Roman"/>
          <w:sz w:val="28"/>
          <w:szCs w:val="28"/>
        </w:rPr>
        <w:t>- 21 марта 1843г.. Оно не состоялось- перенесли ещё на год. Сегодня точной даты не называют,  говорят, что Иисус Христу остался 1 шаг. Наиболее распространены адвентисты седьмого дня. Название- от  субботы (седьмой день). В этот день нельзя работать и  готовить пищу. Секте отдаётся 1/10 доходов. Воскресает не только душа человека, но и тело, поэтому необходимо подготовить тело к воскресению. С этим связана санитарная реформа и запреты</w:t>
      </w:r>
      <w:r w:rsidR="001F12A7">
        <w:rPr>
          <w:rFonts w:ascii="Times New Roman" w:hAnsi="Times New Roman" w:cs="Times New Roman"/>
          <w:sz w:val="28"/>
          <w:szCs w:val="28"/>
        </w:rPr>
        <w:t xml:space="preserve"> ( свинина, жиры, чай, кофе, какао, табак, алкоголь, медикаменты). </w:t>
      </w:r>
    </w:p>
    <w:p w:rsidR="00B728D7" w:rsidRDefault="003D688C" w:rsidP="00385A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Армия Спасения</w:t>
      </w:r>
      <w:r>
        <w:rPr>
          <w:rFonts w:ascii="Times New Roman" w:hAnsi="Times New Roman" w:cs="Times New Roman"/>
          <w:sz w:val="28"/>
          <w:szCs w:val="28"/>
        </w:rPr>
        <w:t xml:space="preserve"> появилась в середине 19 в. Цель – нравственное совершенствование общества. Ее основатель Бутс в организации общины использовал структуру английской армии. Он – генерал,</w:t>
      </w:r>
      <w:r w:rsidR="0031779E">
        <w:rPr>
          <w:rFonts w:ascii="Times New Roman" w:hAnsi="Times New Roman" w:cs="Times New Roman"/>
          <w:sz w:val="28"/>
          <w:szCs w:val="28"/>
        </w:rPr>
        <w:t xml:space="preserve"> ост</w:t>
      </w:r>
      <w:r w:rsidR="00BE3D48">
        <w:rPr>
          <w:rFonts w:ascii="Times New Roman" w:hAnsi="Times New Roman" w:cs="Times New Roman"/>
          <w:sz w:val="28"/>
          <w:szCs w:val="28"/>
        </w:rPr>
        <w:t>альные</w:t>
      </w:r>
      <w:r w:rsidR="0031779E">
        <w:rPr>
          <w:rFonts w:ascii="Times New Roman" w:hAnsi="Times New Roman" w:cs="Times New Roman"/>
          <w:sz w:val="28"/>
          <w:szCs w:val="28"/>
        </w:rPr>
        <w:t xml:space="preserve"> – от солдата до генерала. Приходы называются корпусами (возглавляют капитаны). Несколько корпусов – дивизия (</w:t>
      </w:r>
      <w:r w:rsidR="00BE3D48">
        <w:rPr>
          <w:rFonts w:ascii="Times New Roman" w:hAnsi="Times New Roman" w:cs="Times New Roman"/>
          <w:sz w:val="28"/>
          <w:szCs w:val="28"/>
        </w:rPr>
        <w:t xml:space="preserve"> глава-</w:t>
      </w:r>
      <w:r w:rsidR="0031779E">
        <w:rPr>
          <w:rFonts w:ascii="Times New Roman" w:hAnsi="Times New Roman" w:cs="Times New Roman"/>
          <w:sz w:val="28"/>
          <w:szCs w:val="28"/>
        </w:rPr>
        <w:t>полковник). Новые члены секты – солдаты, принима</w:t>
      </w:r>
      <w:r w:rsidR="00BE3D48">
        <w:rPr>
          <w:rFonts w:ascii="Times New Roman" w:hAnsi="Times New Roman" w:cs="Times New Roman"/>
          <w:sz w:val="28"/>
          <w:szCs w:val="28"/>
        </w:rPr>
        <w:t xml:space="preserve">ют присягу на верность богу.  Требуется </w:t>
      </w:r>
      <w:r w:rsidR="0031779E">
        <w:rPr>
          <w:rFonts w:ascii="Times New Roman" w:hAnsi="Times New Roman" w:cs="Times New Roman"/>
          <w:sz w:val="28"/>
          <w:szCs w:val="28"/>
        </w:rPr>
        <w:t>отказ от алкоголя, табака, наркоти</w:t>
      </w:r>
      <w:r w:rsidR="00BE3D48">
        <w:rPr>
          <w:rFonts w:ascii="Times New Roman" w:hAnsi="Times New Roman" w:cs="Times New Roman"/>
          <w:sz w:val="28"/>
          <w:szCs w:val="28"/>
        </w:rPr>
        <w:t xml:space="preserve">ков. Для офицеров существуют </w:t>
      </w:r>
      <w:r w:rsidR="0031779E">
        <w:rPr>
          <w:rFonts w:ascii="Times New Roman" w:hAnsi="Times New Roman" w:cs="Times New Roman"/>
          <w:sz w:val="28"/>
          <w:szCs w:val="28"/>
        </w:rPr>
        <w:t xml:space="preserve"> спец</w:t>
      </w:r>
      <w:r w:rsidR="00BE3D48">
        <w:rPr>
          <w:rFonts w:ascii="Times New Roman" w:hAnsi="Times New Roman" w:cs="Times New Roman"/>
          <w:sz w:val="28"/>
          <w:szCs w:val="28"/>
        </w:rPr>
        <w:t>иальные  у</w:t>
      </w:r>
      <w:r w:rsidR="0031779E">
        <w:rPr>
          <w:rFonts w:ascii="Times New Roman" w:hAnsi="Times New Roman" w:cs="Times New Roman"/>
          <w:sz w:val="28"/>
          <w:szCs w:val="28"/>
        </w:rPr>
        <w:t>чебные заведения. Таинства отвергаются. Святой Дух может сойти на каждого члена общины. Собирают пожертвования, посещают больных, помогают неимущим, органи</w:t>
      </w:r>
      <w:r w:rsidR="0031779E">
        <w:rPr>
          <w:rFonts w:ascii="Times New Roman" w:hAnsi="Times New Roman" w:cs="Times New Roman"/>
          <w:sz w:val="28"/>
          <w:szCs w:val="28"/>
        </w:rPr>
        <w:lastRenderedPageBreak/>
        <w:t>зуют благотворительные фонды. Ходят строем, молитвы – по команде, под барабаны и марши. Отделения в 100 странах, 14000 корпусов. В России – с 1991 г.</w:t>
      </w:r>
    </w:p>
    <w:p w:rsidR="00B728D7" w:rsidRDefault="006A544B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5A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6A544B">
        <w:rPr>
          <w:rFonts w:ascii="Times New Roman" w:hAnsi="Times New Roman" w:cs="Times New Roman"/>
          <w:sz w:val="28"/>
          <w:szCs w:val="28"/>
          <w:u w:val="single"/>
        </w:rPr>
        <w:t>вакеры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в 17 в. возникло «Христианское общество друзей внутреннего света». Его основатель ремесленник Фокс (1624-1691) провозгласил, что истина веры проявляется в акте озарения «внутренним светом». За экстатические приемы достижения общения с Богом или вследствие того, что они подчеркивали необходимость пребывать в постоянном «трепете» перед Богом, последователи этого движения получили название квакеров (от англ. </w:t>
      </w:r>
      <w:r>
        <w:rPr>
          <w:rFonts w:ascii="Times New Roman" w:hAnsi="Times New Roman" w:cs="Times New Roman"/>
          <w:sz w:val="28"/>
          <w:szCs w:val="28"/>
          <w:lang w:val="en-US"/>
        </w:rPr>
        <w:t>guake</w:t>
      </w:r>
      <w:r>
        <w:rPr>
          <w:rFonts w:ascii="Times New Roman" w:hAnsi="Times New Roman" w:cs="Times New Roman"/>
          <w:sz w:val="28"/>
          <w:szCs w:val="28"/>
        </w:rPr>
        <w:t xml:space="preserve"> – трястись). Богослужение состоит во внутренней беседе с Богом и проповеди. В мире</w:t>
      </w:r>
      <w:r w:rsidRPr="009C3D94">
        <w:rPr>
          <w:rFonts w:ascii="Times New Roman" w:hAnsi="Times New Roman" w:cs="Times New Roman"/>
          <w:sz w:val="28"/>
          <w:szCs w:val="28"/>
        </w:rPr>
        <w:t xml:space="preserve"> </w:t>
      </w:r>
      <w:r w:rsidR="009C3D94">
        <w:rPr>
          <w:rFonts w:ascii="Times New Roman" w:hAnsi="Times New Roman" w:cs="Times New Roman"/>
          <w:sz w:val="28"/>
          <w:szCs w:val="28"/>
        </w:rPr>
        <w:t>около 200 тыс. – в основном в США, Канаде, Англии.</w:t>
      </w:r>
    </w:p>
    <w:p w:rsidR="009C3D94" w:rsidRDefault="009C3D94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</w:t>
      </w:r>
      <w:r w:rsidR="007A25C4">
        <w:rPr>
          <w:rFonts w:ascii="Times New Roman" w:hAnsi="Times New Roman" w:cs="Times New Roman"/>
          <w:sz w:val="28"/>
          <w:szCs w:val="28"/>
          <w:u w:val="single"/>
        </w:rPr>
        <w:t xml:space="preserve">тодизм - </w:t>
      </w:r>
      <w:r w:rsidR="007A25C4">
        <w:rPr>
          <w:rFonts w:ascii="Times New Roman" w:hAnsi="Times New Roman" w:cs="Times New Roman"/>
          <w:sz w:val="28"/>
          <w:szCs w:val="28"/>
        </w:rPr>
        <w:t xml:space="preserve"> отпочкование от англиканства в конце 18 в. Основатели братья</w:t>
      </w:r>
      <w:r w:rsidR="00BE3D48">
        <w:rPr>
          <w:rFonts w:ascii="Times New Roman" w:hAnsi="Times New Roman" w:cs="Times New Roman"/>
          <w:sz w:val="28"/>
          <w:szCs w:val="28"/>
        </w:rPr>
        <w:t xml:space="preserve"> </w:t>
      </w:r>
      <w:r w:rsidR="007A25C4">
        <w:rPr>
          <w:rFonts w:ascii="Times New Roman" w:hAnsi="Times New Roman" w:cs="Times New Roman"/>
          <w:sz w:val="28"/>
          <w:szCs w:val="28"/>
        </w:rPr>
        <w:t>Уэсли. Название идет от методического соблюдения христианских предписаний от новых методов проповеднической деятельности. Утверждают, что все люди от рождения наделены даром</w:t>
      </w:r>
      <w:r w:rsidR="00945782">
        <w:rPr>
          <w:rFonts w:ascii="Times New Roman" w:hAnsi="Times New Roman" w:cs="Times New Roman"/>
          <w:sz w:val="28"/>
          <w:szCs w:val="28"/>
        </w:rPr>
        <w:t xml:space="preserve"> благодати, что позволяет им ответить им на призыв Божий и вступить на путь спасения. Особое внимание уделяли миссионерской деятельности и ее новым формам – проповеди под</w:t>
      </w:r>
      <w:r w:rsidR="00385A2A">
        <w:rPr>
          <w:rFonts w:ascii="Times New Roman" w:hAnsi="Times New Roman" w:cs="Times New Roman"/>
          <w:sz w:val="28"/>
          <w:szCs w:val="28"/>
        </w:rPr>
        <w:t xml:space="preserve"> открытым не</w:t>
      </w:r>
      <w:r w:rsidR="00BE3D48">
        <w:rPr>
          <w:rFonts w:ascii="Times New Roman" w:hAnsi="Times New Roman" w:cs="Times New Roman"/>
          <w:sz w:val="28"/>
          <w:szCs w:val="28"/>
        </w:rPr>
        <w:t>бом, в тюрьмах, на предприятиях и т.д.</w:t>
      </w:r>
      <w:r w:rsidR="0033554E">
        <w:rPr>
          <w:rFonts w:ascii="Times New Roman" w:hAnsi="Times New Roman" w:cs="Times New Roman"/>
          <w:sz w:val="28"/>
          <w:szCs w:val="28"/>
        </w:rPr>
        <w:t xml:space="preserve"> </w:t>
      </w:r>
      <w:r w:rsidR="00D448DF">
        <w:rPr>
          <w:rFonts w:ascii="Times New Roman" w:hAnsi="Times New Roman" w:cs="Times New Roman"/>
          <w:sz w:val="28"/>
          <w:szCs w:val="28"/>
        </w:rPr>
        <w:t xml:space="preserve">Принцип спасения верой соединяется с учением о добрых делах. В 1881г. создан Всемирный методический совет. </w:t>
      </w:r>
      <w:r w:rsidR="000C3BC1">
        <w:rPr>
          <w:rFonts w:ascii="Times New Roman" w:hAnsi="Times New Roman" w:cs="Times New Roman"/>
          <w:sz w:val="28"/>
          <w:szCs w:val="28"/>
        </w:rPr>
        <w:t>Последователей методизма- около 31 млн. человек. Особо распространён в США, Великобритании, Австралии, Северной Карее. Кроме того, есть другие течения протестантизма, существующие несколько столетий (вальденсы,</w:t>
      </w:r>
      <w:r w:rsidR="0033554E">
        <w:rPr>
          <w:rFonts w:ascii="Times New Roman" w:hAnsi="Times New Roman" w:cs="Times New Roman"/>
          <w:sz w:val="28"/>
          <w:szCs w:val="28"/>
        </w:rPr>
        <w:t xml:space="preserve"> </w:t>
      </w:r>
      <w:r w:rsidR="000C3BC1">
        <w:rPr>
          <w:rFonts w:ascii="Times New Roman" w:hAnsi="Times New Roman" w:cs="Times New Roman"/>
          <w:sz w:val="28"/>
          <w:szCs w:val="28"/>
        </w:rPr>
        <w:t xml:space="preserve">данкеры,моравские братья, гернгутеры, унитарии) и новые ( мормоны, новоапостольская церковь, христианская наука). Некоторые исследователи называют их «маргинальным протестантизмом», т.к. их учения несвойственны </w:t>
      </w:r>
      <w:r w:rsidR="0033554E">
        <w:rPr>
          <w:rFonts w:ascii="Times New Roman" w:hAnsi="Times New Roman" w:cs="Times New Roman"/>
          <w:sz w:val="28"/>
          <w:szCs w:val="28"/>
        </w:rPr>
        <w:t>большинству</w:t>
      </w:r>
      <w:r w:rsidR="000C3BC1">
        <w:rPr>
          <w:rFonts w:ascii="Times New Roman" w:hAnsi="Times New Roman" w:cs="Times New Roman"/>
          <w:sz w:val="28"/>
          <w:szCs w:val="28"/>
        </w:rPr>
        <w:t xml:space="preserve"> христианских конфессий.</w:t>
      </w:r>
    </w:p>
    <w:p w:rsidR="000C3BC1" w:rsidRDefault="000C3BC1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Католицизм и медицина. </w:t>
      </w:r>
      <w:r>
        <w:rPr>
          <w:rFonts w:ascii="Times New Roman" w:hAnsi="Times New Roman" w:cs="Times New Roman"/>
          <w:sz w:val="28"/>
          <w:szCs w:val="28"/>
        </w:rPr>
        <w:t>Уже в Римской империи с утверждением христианства попечение о больных становится предметом особой заботы церкви. С 5 в. уставом св.Бенедикта монахам было вменено в обязанность лечение больных и уход за ними</w:t>
      </w:r>
      <w:r w:rsidR="0033554E">
        <w:rPr>
          <w:rFonts w:ascii="Times New Roman" w:hAnsi="Times New Roman" w:cs="Times New Roman"/>
          <w:sz w:val="28"/>
          <w:szCs w:val="28"/>
        </w:rPr>
        <w:t>; при мона</w:t>
      </w:r>
      <w:r w:rsidR="007A7B4F">
        <w:rPr>
          <w:rFonts w:ascii="Times New Roman" w:hAnsi="Times New Roman" w:cs="Times New Roman"/>
          <w:sz w:val="28"/>
          <w:szCs w:val="28"/>
        </w:rPr>
        <w:t>стырях создаются госпитали и приюты. В 6 в. Монахи ордена св. Лазаря, возникшего на территории Италии, посвятили себя уходу за прокажёнными. От имени покровителя этого ордена произошло слово «лазарет». Первоначально так называли организованные монахами приюты и больницы для прокажённых, позже лазаретом стали называть передвижной военный госпиталь. По распоряжению папы римского Григория Великого ( конец 6- начало 7в.) в Европе было построено множество больниц и столовых для бедных.</w:t>
      </w:r>
    </w:p>
    <w:p w:rsidR="007A7B4F" w:rsidRDefault="007A7B4F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Помимо молитв, монахи применяли разные методы лечения, известные  из медицинских книг. В христианской храмовой медицине с конца 3 в. нашли продолжение древние традиции исцеления во сне. </w:t>
      </w:r>
    </w:p>
    <w:p w:rsidR="007A7B4F" w:rsidRDefault="007A7B4F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7-8 вв. при монастырях были организованы  многочисленные приюты и </w:t>
      </w:r>
      <w:r w:rsidR="009C2576">
        <w:rPr>
          <w:rFonts w:ascii="Times New Roman" w:hAnsi="Times New Roman" w:cs="Times New Roman"/>
          <w:sz w:val="28"/>
          <w:szCs w:val="28"/>
        </w:rPr>
        <w:t>больницы для странников. Так в приюте св. Бернарда в ущелье Апеннинских Альп</w:t>
      </w:r>
      <w:r w:rsidR="00716331">
        <w:rPr>
          <w:rFonts w:ascii="Times New Roman" w:hAnsi="Times New Roman" w:cs="Times New Roman"/>
          <w:sz w:val="28"/>
          <w:szCs w:val="28"/>
        </w:rPr>
        <w:t xml:space="preserve"> монахи ордена св. Августина оказывали помощь тем, кто решался перейти заснеженные горные вершины. Ночью и во время ураганов они звонили в колокола, зажигали свет в окнах обители и с колокольчиками, выходили навстречу путникам. В приюте замерзших отогревали и оказывали посильную врачебную помощь.</w:t>
      </w:r>
    </w:p>
    <w:p w:rsidR="00716331" w:rsidRDefault="00716331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средние века в монастырях создавались больницы первоначально для монахов, а в дальнейшем и для простых граждан. Монахи, сведущие в лечебном деле, выращивали в монастырских садах</w:t>
      </w:r>
      <w:r w:rsidR="00492C8D">
        <w:rPr>
          <w:rFonts w:ascii="Times New Roman" w:hAnsi="Times New Roman" w:cs="Times New Roman"/>
          <w:sz w:val="28"/>
          <w:szCs w:val="28"/>
        </w:rPr>
        <w:t xml:space="preserve"> лекарственные растения. Монастырь часто имел свою аптеку и был центром, где больные из окрестных деревень могли получить совет и помощь. В монастырях составлялись и новые целебные эликсиры.</w:t>
      </w:r>
    </w:p>
    <w:p w:rsidR="00492C8D" w:rsidRPr="000C3BC1" w:rsidRDefault="00492C8D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10-11 вв. паломники и рыцари- крестоносцы могли найти приют и врачебную помощь в обителях ордена госпитальеров. Монахи – госпитальеры в 11в. организовали целую сеть госпиталей и приютов во многих странах Европы и на Святой Земле. Одним из первых был госпиталь Иоанна Милостивого в Иерусалиме, который в начале 12 в. был способен принять до 2000 больных и даже имел специальное отделение для лечения глазных болезней. Были организованы и женские духовные общины, посвятившие себя уходу за больными. В 1534 г. возник орден братьев милосердия, а в 1627г.- орден </w:t>
      </w:r>
      <w:r w:rsidR="0033554E">
        <w:rPr>
          <w:rFonts w:ascii="Times New Roman" w:hAnsi="Times New Roman" w:cs="Times New Roman"/>
          <w:sz w:val="28"/>
          <w:szCs w:val="28"/>
        </w:rPr>
        <w:t>сестёр милосердия. Больница рассматривалась как место, находящееся под покровительством и защитой церкви. Папа Иоанн 21 до своего избрания в 1276г. практиковал в Испании как врач. В 13-14вв. больницы перестали быть церковными учреждениями, но продолжали находиться под покровительством  церкви - их имущество считалось неприкосновенным а состоятельные граждане охотно вкладывались в больницы.</w:t>
      </w:r>
    </w:p>
    <w:p w:rsidR="006A544B" w:rsidRPr="00B728D7" w:rsidRDefault="006A544B" w:rsidP="0023645E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6A544B" w:rsidRPr="00B728D7" w:rsidSect="003F00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B03" w:rsidRDefault="005A3B03" w:rsidP="002A0D3A">
      <w:pPr>
        <w:spacing w:after="0" w:line="240" w:lineRule="auto"/>
      </w:pPr>
      <w:r>
        <w:separator/>
      </w:r>
    </w:p>
  </w:endnote>
  <w:endnote w:type="continuationSeparator" w:id="0">
    <w:p w:rsidR="005A3B03" w:rsidRDefault="005A3B03" w:rsidP="002A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5313866"/>
      <w:docPartObj>
        <w:docPartGallery w:val="Page Numbers (Bottom of Page)"/>
        <w:docPartUnique/>
      </w:docPartObj>
    </w:sdtPr>
    <w:sdtEndPr/>
    <w:sdtContent>
      <w:p w:rsidR="00492C8D" w:rsidRDefault="005A3B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B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2C8D" w:rsidRDefault="00492C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B03" w:rsidRDefault="005A3B03" w:rsidP="002A0D3A">
      <w:pPr>
        <w:spacing w:after="0" w:line="240" w:lineRule="auto"/>
      </w:pPr>
      <w:r>
        <w:separator/>
      </w:r>
    </w:p>
  </w:footnote>
  <w:footnote w:type="continuationSeparator" w:id="0">
    <w:p w:rsidR="005A3B03" w:rsidRDefault="005A3B03" w:rsidP="002A0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08D"/>
    <w:rsid w:val="00022A47"/>
    <w:rsid w:val="000233C7"/>
    <w:rsid w:val="00024780"/>
    <w:rsid w:val="00045C47"/>
    <w:rsid w:val="000871A9"/>
    <w:rsid w:val="000C3BC1"/>
    <w:rsid w:val="000D3FB2"/>
    <w:rsid w:val="000E1035"/>
    <w:rsid w:val="000E57E7"/>
    <w:rsid w:val="00164AD3"/>
    <w:rsid w:val="0018717F"/>
    <w:rsid w:val="001941D8"/>
    <w:rsid w:val="001B1E77"/>
    <w:rsid w:val="001B43CA"/>
    <w:rsid w:val="001F12A7"/>
    <w:rsid w:val="0023645E"/>
    <w:rsid w:val="00250961"/>
    <w:rsid w:val="0025308D"/>
    <w:rsid w:val="00262E38"/>
    <w:rsid w:val="002A0D3A"/>
    <w:rsid w:val="002B68F8"/>
    <w:rsid w:val="002C5412"/>
    <w:rsid w:val="003118F5"/>
    <w:rsid w:val="0031779E"/>
    <w:rsid w:val="0033554E"/>
    <w:rsid w:val="003445B3"/>
    <w:rsid w:val="00357EEC"/>
    <w:rsid w:val="003638E7"/>
    <w:rsid w:val="003715F2"/>
    <w:rsid w:val="00385A2A"/>
    <w:rsid w:val="00390FA8"/>
    <w:rsid w:val="0039675A"/>
    <w:rsid w:val="003A2C73"/>
    <w:rsid w:val="003D688C"/>
    <w:rsid w:val="003F007F"/>
    <w:rsid w:val="0041363A"/>
    <w:rsid w:val="00441F17"/>
    <w:rsid w:val="00463043"/>
    <w:rsid w:val="00492C8D"/>
    <w:rsid w:val="0049512F"/>
    <w:rsid w:val="004B591C"/>
    <w:rsid w:val="004C26FD"/>
    <w:rsid w:val="004D74D5"/>
    <w:rsid w:val="004D7EA2"/>
    <w:rsid w:val="004F0F56"/>
    <w:rsid w:val="0050488A"/>
    <w:rsid w:val="005266B8"/>
    <w:rsid w:val="0053767A"/>
    <w:rsid w:val="00542E9A"/>
    <w:rsid w:val="00581FAA"/>
    <w:rsid w:val="00585B65"/>
    <w:rsid w:val="005A3B03"/>
    <w:rsid w:val="005D5028"/>
    <w:rsid w:val="005D6A79"/>
    <w:rsid w:val="005E50B2"/>
    <w:rsid w:val="005E7BF4"/>
    <w:rsid w:val="006027B2"/>
    <w:rsid w:val="006A544B"/>
    <w:rsid w:val="006C175F"/>
    <w:rsid w:val="00716331"/>
    <w:rsid w:val="00720863"/>
    <w:rsid w:val="0075542F"/>
    <w:rsid w:val="007722F9"/>
    <w:rsid w:val="007817BC"/>
    <w:rsid w:val="007865BD"/>
    <w:rsid w:val="007A25C4"/>
    <w:rsid w:val="007A7B4F"/>
    <w:rsid w:val="007B4BD6"/>
    <w:rsid w:val="007F4AA3"/>
    <w:rsid w:val="008127DD"/>
    <w:rsid w:val="00844564"/>
    <w:rsid w:val="008914F4"/>
    <w:rsid w:val="008A0243"/>
    <w:rsid w:val="008B229A"/>
    <w:rsid w:val="008E569E"/>
    <w:rsid w:val="009162BF"/>
    <w:rsid w:val="00930AA2"/>
    <w:rsid w:val="00944F90"/>
    <w:rsid w:val="00945782"/>
    <w:rsid w:val="009856CA"/>
    <w:rsid w:val="009B4911"/>
    <w:rsid w:val="009C2576"/>
    <w:rsid w:val="009C3D94"/>
    <w:rsid w:val="009F072F"/>
    <w:rsid w:val="00A01110"/>
    <w:rsid w:val="00A01F6A"/>
    <w:rsid w:val="00AB6D3B"/>
    <w:rsid w:val="00AE38A4"/>
    <w:rsid w:val="00B1338E"/>
    <w:rsid w:val="00B728D7"/>
    <w:rsid w:val="00BD1CC4"/>
    <w:rsid w:val="00BD71F3"/>
    <w:rsid w:val="00BE3D48"/>
    <w:rsid w:val="00BF35F2"/>
    <w:rsid w:val="00C24F46"/>
    <w:rsid w:val="00C5187B"/>
    <w:rsid w:val="00C7375B"/>
    <w:rsid w:val="00C9096B"/>
    <w:rsid w:val="00C92A82"/>
    <w:rsid w:val="00CA5D4D"/>
    <w:rsid w:val="00D448DF"/>
    <w:rsid w:val="00D76515"/>
    <w:rsid w:val="00D9355E"/>
    <w:rsid w:val="00D94179"/>
    <w:rsid w:val="00D97A37"/>
    <w:rsid w:val="00DA3EAC"/>
    <w:rsid w:val="00E66AB0"/>
    <w:rsid w:val="00E752B8"/>
    <w:rsid w:val="00E814B9"/>
    <w:rsid w:val="00E906C8"/>
    <w:rsid w:val="00E95B8D"/>
    <w:rsid w:val="00ED1672"/>
    <w:rsid w:val="00F44223"/>
    <w:rsid w:val="00F54403"/>
    <w:rsid w:val="00F84E80"/>
    <w:rsid w:val="00FA4F9A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2DF8"/>
  <w15:docId w15:val="{720FAF0F-0000-42CF-B9C5-3AAA20AB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жный стиль"/>
    <w:basedOn w:val="a"/>
    <w:qFormat/>
    <w:rsid w:val="00542E9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8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A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0D3A"/>
  </w:style>
  <w:style w:type="paragraph" w:styleId="a8">
    <w:name w:val="footer"/>
    <w:basedOn w:val="a"/>
    <w:link w:val="a9"/>
    <w:uiPriority w:val="99"/>
    <w:unhideWhenUsed/>
    <w:rsid w:val="002A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0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3B96-34FF-4E5F-A2E0-8FE7E5C6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19325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39</cp:revision>
  <cp:lastPrinted>2016-11-15T11:00:00Z</cp:lastPrinted>
  <dcterms:created xsi:type="dcterms:W3CDTF">2012-11-09T04:09:00Z</dcterms:created>
  <dcterms:modified xsi:type="dcterms:W3CDTF">2025-05-13T12:03:00Z</dcterms:modified>
</cp:coreProperties>
</file>