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052" w:rsidRPr="00374052" w:rsidRDefault="00374052" w:rsidP="005137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4052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374052">
        <w:rPr>
          <w:rFonts w:ascii="Times New Roman" w:hAnsi="Times New Roman"/>
          <w:b/>
          <w:sz w:val="28"/>
          <w:szCs w:val="28"/>
        </w:rPr>
        <w:t xml:space="preserve">ПОРОКИ РАЗВИТИЯ ОРОФАЦИАЛЬНОЙ ОБЛАСТИ. </w:t>
      </w:r>
    </w:p>
    <w:p w:rsidR="00361747" w:rsidRDefault="00AB3E2E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E43DA">
        <w:rPr>
          <w:rFonts w:ascii="Times New Roman" w:hAnsi="Times New Roman"/>
          <w:i/>
          <w:color w:val="000000"/>
          <w:sz w:val="28"/>
          <w:szCs w:val="28"/>
          <w:highlight w:val="yellow"/>
        </w:rPr>
        <w:t>1</w:t>
      </w:r>
      <w:r w:rsidR="00672856" w:rsidRPr="00AE43DA">
        <w:rPr>
          <w:rFonts w:ascii="Times New Roman" w:hAnsi="Times New Roman"/>
          <w:i/>
          <w:color w:val="000000"/>
          <w:sz w:val="28"/>
          <w:szCs w:val="28"/>
          <w:highlight w:val="yellow"/>
        </w:rPr>
        <w:t>)</w:t>
      </w:r>
      <w:r w:rsidR="00672856" w:rsidRPr="00AE43DA">
        <w:rPr>
          <w:rFonts w:ascii="Times New Roman" w:eastAsia="TimesNewRoman" w:hAnsi="Times New Roman"/>
          <w:i/>
          <w:sz w:val="28"/>
          <w:szCs w:val="28"/>
          <w:highlight w:val="yellow"/>
          <w:lang w:eastAsia="en-US"/>
        </w:rPr>
        <w:t xml:space="preserve"> </w:t>
      </w:r>
      <w:r w:rsidR="00361747" w:rsidRPr="00AE43DA">
        <w:rPr>
          <w:rFonts w:ascii="Times New Roman" w:hAnsi="Times New Roman"/>
          <w:i/>
          <w:sz w:val="28"/>
          <w:szCs w:val="28"/>
          <w:highlight w:val="yellow"/>
        </w:rPr>
        <w:t>Пороки развития лица и шеи</w:t>
      </w:r>
    </w:p>
    <w:p w:rsidR="00165D2B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Формирование лица начинается на ранних стадиях эмбриогенеза. Однако</w:t>
      </w:r>
      <w:r w:rsidR="00165D2B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на 2-3-ей неделе могут происходить пороки его развития в результате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наруш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е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ния эмбриогенеза</w:t>
      </w:r>
      <w:r w:rsidR="00F71623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жаберных дуг,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нейрокраниальной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части головы и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передней части вторичной кишки.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Основные структуры висцеральной части головы развиваются из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жаберных дуг. Так, из первой жаберной дуги образуются пять отростков: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proofErr w:type="gram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лобный</w:t>
      </w:r>
      <w:proofErr w:type="gram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и два парных верхней и нижней челюстей.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В лобном о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т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ростке на 3 неделе эмбриогенеза происходит деление на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proofErr w:type="gram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срединный</w:t>
      </w:r>
      <w:proofErr w:type="gram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и бок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о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вые носовые отростки. Из них формируются лоб, глазницы,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нос и средние части верхней челюсти и верхней губы. Срастание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нижнечелюстных отрос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т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ков происходит к концу четвёртой недели,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верхнечелюстных - на шестой, а срастание верхнечелюстных отростков с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лобным отростком и формирование губ - на 7-й неделе. Формирование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постоянного неба завершается на 8-й н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е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деле.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Зачатки зубов появляются на 5-й неделе эмбриогенеза, проходя</w:t>
      </w:r>
      <w:r w:rsidR="00165D2B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посл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е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довательно стадии чашечки, эмалевого органа и зубного сосочка.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Язык обр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а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зуется из парных латеральных закладок нижнечелюстной дуги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на 6-й неделе. В формировании ушной раковины принимают участие 1-я и 2-я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жаберные дуги.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По данным стоматологических наблюдений частота пороков развития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лица и шеи, сочетание их с другими пороками развития человеческого тела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колеблется в широких пределах от 10% до 50%. Одни пороки проявляются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косметическими дефектами (расщелины губ), другие могут быть практически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незаметными (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эпикант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- незначительный выступ костей черепа). Порою, они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приводят к тяжёлым деформациям костей лицевого черепа, требующим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е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однократных оперативных вмешательств.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165D2B">
        <w:rPr>
          <w:rFonts w:ascii="Times New Roman" w:eastAsia="TimesNewRoman" w:hAnsi="Times New Roman"/>
          <w:sz w:val="28"/>
          <w:szCs w:val="28"/>
          <w:highlight w:val="yellow"/>
          <w:lang w:eastAsia="en-US"/>
        </w:rPr>
        <w:t xml:space="preserve">Тератогенный </w:t>
      </w:r>
      <w:proofErr w:type="spellStart"/>
      <w:r w:rsidRPr="00165D2B">
        <w:rPr>
          <w:rFonts w:ascii="Times New Roman" w:eastAsia="TimesNewRoman" w:hAnsi="Times New Roman"/>
          <w:sz w:val="28"/>
          <w:szCs w:val="28"/>
          <w:highlight w:val="yellow"/>
          <w:lang w:eastAsia="en-US"/>
        </w:rPr>
        <w:t>терминационный</w:t>
      </w:r>
      <w:proofErr w:type="spellEnd"/>
      <w:r w:rsidRPr="00165D2B">
        <w:rPr>
          <w:rFonts w:ascii="Times New Roman" w:eastAsia="TimesNewRoman" w:hAnsi="Times New Roman"/>
          <w:sz w:val="28"/>
          <w:szCs w:val="28"/>
          <w:highlight w:val="yellow"/>
          <w:lang w:eastAsia="en-US"/>
        </w:rPr>
        <w:t xml:space="preserve"> период (ТТП)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при расщелинах губы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определяется концом VII-ой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недели внутриутробного развития, неба – до конца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VIII-ой недели. Примерная ч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а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стота расщелин неба и губ определяется 1 случаем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на 1000 рождений. Расщ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е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лины неба и губ образуются в результате нарушения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срастания эмбрионал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ь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ных структур или остановки их развития.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</w:p>
    <w:p w:rsidR="00165D2B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6F3861">
        <w:rPr>
          <w:rFonts w:ascii="Times New Roman" w:eastAsia="TimesNewRoman" w:hAnsi="Times New Roman"/>
          <w:b/>
          <w:sz w:val="28"/>
          <w:szCs w:val="28"/>
          <w:lang w:eastAsia="en-US"/>
        </w:rPr>
        <w:t>Расщелина верхней губы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наиболее частая патология </w:t>
      </w:r>
      <w:r w:rsidRPr="00165D2B">
        <w:rPr>
          <w:rFonts w:ascii="Times New Roman" w:eastAsia="TimesNewRoman" w:hAnsi="Times New Roman"/>
          <w:sz w:val="28"/>
          <w:szCs w:val="28"/>
          <w:u w:val="single"/>
          <w:lang w:eastAsia="en-US"/>
        </w:rPr>
        <w:t>(</w:t>
      </w:r>
      <w:proofErr w:type="spellStart"/>
      <w:r w:rsidRPr="00165D2B">
        <w:rPr>
          <w:rFonts w:ascii="Times New Roman" w:eastAsia="TimesNewRoman" w:hAnsi="Times New Roman"/>
          <w:sz w:val="28"/>
          <w:szCs w:val="28"/>
          <w:u w:val="single"/>
          <w:lang w:eastAsia="en-US"/>
        </w:rPr>
        <w:t>хейлосхиз</w:t>
      </w:r>
      <w:proofErr w:type="spellEnd"/>
      <w:r w:rsidRPr="00165D2B">
        <w:rPr>
          <w:rFonts w:ascii="Times New Roman" w:eastAsia="TimesNewRoman" w:hAnsi="Times New Roman"/>
          <w:sz w:val="28"/>
          <w:szCs w:val="28"/>
          <w:u w:val="single"/>
          <w:lang w:eastAsia="en-US"/>
        </w:rPr>
        <w:t>)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может быть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односторонней или двухсторонней, </w:t>
      </w:r>
      <w:r w:rsidRPr="00165D2B">
        <w:rPr>
          <w:rFonts w:ascii="Times New Roman" w:eastAsia="TimesNewRoman" w:hAnsi="Times New Roman"/>
          <w:sz w:val="28"/>
          <w:szCs w:val="28"/>
          <w:u w:val="single"/>
          <w:lang w:eastAsia="en-US"/>
        </w:rPr>
        <w:t>полной, частичной, подкожной или</w:t>
      </w:r>
      <w:r w:rsidR="00497416" w:rsidRPr="00165D2B">
        <w:rPr>
          <w:rFonts w:ascii="Times New Roman" w:eastAsia="TimesNewRoman" w:hAnsi="Times New Roman"/>
          <w:sz w:val="28"/>
          <w:szCs w:val="28"/>
          <w:u w:val="single"/>
          <w:lang w:eastAsia="en-US"/>
        </w:rPr>
        <w:t xml:space="preserve"> </w:t>
      </w:r>
      <w:r w:rsidRPr="00165D2B">
        <w:rPr>
          <w:rFonts w:ascii="Times New Roman" w:eastAsia="TimesNewRoman" w:hAnsi="Times New Roman"/>
          <w:sz w:val="28"/>
          <w:szCs w:val="28"/>
          <w:u w:val="single"/>
          <w:lang w:eastAsia="en-US"/>
        </w:rPr>
        <w:t>подслизистой.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Эти расщелины могут сочетаться с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незаращением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твёрдого нёба.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При расщелине верхней губы может иметь место деформация кончика носа или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его крыла.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proofErr w:type="gram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Срединная (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пренёбная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) расщелина верхней губы довол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ь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но редкая аномалия,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может быть изолированной или сочетаться с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д</w:t>
      </w:r>
      <w:r w:rsidRPr="00AC4613">
        <w:rPr>
          <w:rFonts w:ascii="Times New Roman" w:eastAsia="TimesNewRoman" w:hAnsi="Times New Roman"/>
          <w:sz w:val="28"/>
          <w:szCs w:val="28"/>
          <w:highlight w:val="yellow"/>
          <w:lang w:eastAsia="en-US"/>
        </w:rPr>
        <w:t>иастемой</w:t>
      </w:r>
      <w:proofErr w:type="spellEnd"/>
      <w:r w:rsidR="00AC4613" w:rsidRPr="00AC4613">
        <w:rPr>
          <w:rFonts w:ascii="Arial" w:hAnsi="Arial" w:cs="Arial"/>
          <w:b/>
          <w:bCs/>
          <w:i/>
          <w:iCs/>
          <w:color w:val="6A6A6A"/>
          <w:shd w:val="clear" w:color="auto" w:fill="FFFFFF"/>
        </w:rPr>
        <w:t xml:space="preserve"> </w:t>
      </w:r>
      <w:r w:rsidR="004C5707">
        <w:rPr>
          <w:rStyle w:val="af1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(</w:t>
      </w:r>
      <w:r w:rsidR="004C5707">
        <w:rPr>
          <w:rFonts w:ascii="Arial" w:hAnsi="Arial" w:cs="Arial"/>
          <w:color w:val="545454"/>
          <w:shd w:val="clear" w:color="auto" w:fill="FFFFFF"/>
        </w:rPr>
        <w:t>патология положения зубов, при которой наблюдается образование значительного ра</w:t>
      </w:r>
      <w:r w:rsidR="004C5707">
        <w:rPr>
          <w:rFonts w:ascii="Arial" w:hAnsi="Arial" w:cs="Arial"/>
          <w:color w:val="545454"/>
          <w:shd w:val="clear" w:color="auto" w:fill="FFFFFF"/>
        </w:rPr>
        <w:t>с</w:t>
      </w:r>
      <w:r w:rsidR="004C5707">
        <w:rPr>
          <w:rFonts w:ascii="Arial" w:hAnsi="Arial" w:cs="Arial"/>
          <w:color w:val="545454"/>
          <w:shd w:val="clear" w:color="auto" w:fill="FFFFFF"/>
        </w:rPr>
        <w:t>стояния между двумя передними зубами-резцами)</w:t>
      </w:r>
      <w:r w:rsidRPr="00AC4613">
        <w:rPr>
          <w:rFonts w:ascii="Times New Roman" w:eastAsia="TimesNewRoman" w:hAnsi="Times New Roman"/>
          <w:sz w:val="28"/>
          <w:szCs w:val="28"/>
          <w:u w:val="single"/>
          <w:lang w:eastAsia="en-US"/>
        </w:rPr>
        <w:t xml:space="preserve">, </w:t>
      </w:r>
      <w:r w:rsidRPr="00AC4613">
        <w:rPr>
          <w:rFonts w:ascii="Times New Roman" w:eastAsia="TimesNewRoman" w:hAnsi="Times New Roman"/>
          <w:sz w:val="28"/>
          <w:szCs w:val="28"/>
          <w:highlight w:val="yellow"/>
          <w:lang w:eastAsia="en-US"/>
        </w:rPr>
        <w:t>челюстно-лицевым</w:t>
      </w:r>
      <w:r w:rsidR="00497416" w:rsidRPr="00AC4613">
        <w:rPr>
          <w:rFonts w:ascii="Times New Roman" w:eastAsia="TimesNewRoman" w:hAnsi="Times New Roman"/>
          <w:sz w:val="28"/>
          <w:szCs w:val="28"/>
          <w:highlight w:val="yellow"/>
          <w:lang w:eastAsia="en-US"/>
        </w:rPr>
        <w:t xml:space="preserve"> </w:t>
      </w:r>
      <w:proofErr w:type="spellStart"/>
      <w:r w:rsidRPr="00AC4613">
        <w:rPr>
          <w:rFonts w:ascii="Times New Roman" w:eastAsia="TimesNewRoman" w:hAnsi="Times New Roman"/>
          <w:sz w:val="28"/>
          <w:szCs w:val="28"/>
          <w:highlight w:val="yellow"/>
          <w:lang w:eastAsia="en-US"/>
        </w:rPr>
        <w:t>дизостозом</w:t>
      </w:r>
      <w:proofErr w:type="spellEnd"/>
      <w:r w:rsidR="00AC4613" w:rsidRPr="00AC4613">
        <w:rPr>
          <w:rFonts w:ascii="Arial" w:hAnsi="Arial" w:cs="Arial"/>
          <w:i/>
          <w:iCs/>
          <w:color w:val="000000"/>
        </w:rPr>
        <w:t xml:space="preserve"> </w:t>
      </w:r>
      <w:r w:rsidR="00AC4613" w:rsidRPr="00AC4613">
        <w:rPr>
          <w:rFonts w:ascii="Arial" w:hAnsi="Arial" w:cs="Arial"/>
          <w:i/>
          <w:iCs/>
          <w:color w:val="000000"/>
          <w:sz w:val="20"/>
          <w:szCs w:val="20"/>
        </w:rPr>
        <w:t xml:space="preserve">(синдром </w:t>
      </w:r>
      <w:proofErr w:type="spellStart"/>
      <w:r w:rsidR="00AC4613" w:rsidRPr="00AC4613">
        <w:rPr>
          <w:rFonts w:ascii="Arial" w:hAnsi="Arial" w:cs="Arial"/>
          <w:i/>
          <w:iCs/>
          <w:color w:val="000000"/>
          <w:sz w:val="20"/>
          <w:szCs w:val="20"/>
        </w:rPr>
        <w:t>Кроузона</w:t>
      </w:r>
      <w:proofErr w:type="spellEnd"/>
      <w:r w:rsidR="00AC4613" w:rsidRPr="00AC4613">
        <w:rPr>
          <w:rFonts w:ascii="Arial" w:hAnsi="Arial" w:cs="Arial"/>
          <w:i/>
          <w:iCs/>
          <w:color w:val="000000"/>
          <w:sz w:val="20"/>
          <w:szCs w:val="20"/>
        </w:rPr>
        <w:t>).</w:t>
      </w:r>
      <w:proofErr w:type="gramEnd"/>
      <w:r w:rsidR="00AC4613" w:rsidRPr="00AC4613"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 w:rsidR="00AC4613" w:rsidRPr="00AC4613">
        <w:rPr>
          <w:rFonts w:ascii="Arial" w:hAnsi="Arial" w:cs="Arial"/>
          <w:color w:val="000000"/>
          <w:sz w:val="20"/>
          <w:szCs w:val="20"/>
        </w:rPr>
        <w:t xml:space="preserve">В развитии заболевания существенную роль играет наследственный фактор. Мозговой череп почти нормален или несколько уменьшен и деформирован. Швы </w:t>
      </w:r>
      <w:proofErr w:type="spellStart"/>
      <w:r w:rsidR="00AC4613" w:rsidRPr="00AC4613">
        <w:rPr>
          <w:rFonts w:ascii="Arial" w:hAnsi="Arial" w:cs="Arial"/>
          <w:color w:val="000000"/>
          <w:sz w:val="20"/>
          <w:szCs w:val="20"/>
        </w:rPr>
        <w:t>облитерированы</w:t>
      </w:r>
      <w:proofErr w:type="spellEnd"/>
      <w:r w:rsidR="00AC4613" w:rsidRPr="00AC4613">
        <w:rPr>
          <w:rFonts w:ascii="Arial" w:hAnsi="Arial" w:cs="Arial"/>
          <w:color w:val="000000"/>
          <w:sz w:val="20"/>
          <w:szCs w:val="20"/>
        </w:rPr>
        <w:t xml:space="preserve">, заращены. Основание черепа укорочено. Имеется резкое недоразвитие верхней челюсти, глазниц, скуловых костей. </w:t>
      </w:r>
      <w:proofErr w:type="gramStart"/>
      <w:r w:rsidR="00AC4613" w:rsidRPr="00AC4613">
        <w:rPr>
          <w:rFonts w:ascii="Arial" w:hAnsi="Arial" w:cs="Arial"/>
          <w:color w:val="000000"/>
          <w:sz w:val="20"/>
          <w:szCs w:val="20"/>
        </w:rPr>
        <w:t>В результате этого определяется ложный экзофтальм, причем глаза выпячены вперед и в стороны, т.е. расходятся</w:t>
      </w:r>
      <w:r w:rsidR="00AC4613">
        <w:rPr>
          <w:rFonts w:ascii="Arial" w:hAnsi="Arial" w:cs="Arial"/>
          <w:color w:val="000000"/>
        </w:rPr>
        <w:t>)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, удвоением уздечки, расщелиной альвеолярного отростка.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proofErr w:type="gramEnd"/>
    </w:p>
    <w:p w:rsidR="004C5707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6F3861">
        <w:rPr>
          <w:rFonts w:ascii="Times New Roman" w:eastAsia="TimesNewRoman" w:hAnsi="Times New Roman"/>
          <w:b/>
          <w:sz w:val="28"/>
          <w:szCs w:val="28"/>
          <w:lang w:eastAsia="en-US"/>
        </w:rPr>
        <w:lastRenderedPageBreak/>
        <w:t>Расщелина неба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(</w:t>
      </w:r>
      <w:proofErr w:type="spellStart"/>
      <w:r w:rsidRPr="00165D2B">
        <w:rPr>
          <w:rFonts w:ascii="Times New Roman" w:eastAsia="TimesNewRoman" w:hAnsi="Times New Roman"/>
          <w:sz w:val="28"/>
          <w:szCs w:val="28"/>
          <w:u w:val="single"/>
          <w:lang w:eastAsia="en-US"/>
        </w:rPr>
        <w:t>палатосхиз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) бывает полной (щель в мягком и твёрдом нёбе),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частичной (только в мягком и</w:t>
      </w:r>
      <w:r w:rsidR="007C0A81">
        <w:rPr>
          <w:rFonts w:ascii="Times New Roman" w:eastAsia="TimesNewRoman" w:hAnsi="Times New Roman"/>
          <w:sz w:val="28"/>
          <w:szCs w:val="28"/>
          <w:lang w:eastAsia="en-US"/>
        </w:rPr>
        <w:t>ли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твердом нёбе), срединной, одно и двухсторонней,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сквозной или подслизистой.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</w:p>
    <w:p w:rsidR="004C5707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6F3861">
        <w:rPr>
          <w:rFonts w:ascii="Times New Roman" w:eastAsia="TimesNewRoman" w:hAnsi="Times New Roman"/>
          <w:b/>
          <w:sz w:val="28"/>
          <w:szCs w:val="28"/>
          <w:lang w:eastAsia="en-US"/>
        </w:rPr>
        <w:t>Сквозная расщелина верхней губы и нёба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4C5707">
        <w:rPr>
          <w:rFonts w:ascii="Times New Roman" w:eastAsia="TimesNewRoman" w:hAnsi="Times New Roman"/>
          <w:sz w:val="28"/>
          <w:szCs w:val="28"/>
          <w:u w:val="single"/>
          <w:lang w:eastAsia="en-US"/>
        </w:rPr>
        <w:t>(</w:t>
      </w:r>
      <w:proofErr w:type="spellStart"/>
      <w:r w:rsidRPr="004C5707">
        <w:rPr>
          <w:rFonts w:ascii="Times New Roman" w:eastAsia="TimesNewRoman" w:hAnsi="Times New Roman"/>
          <w:sz w:val="28"/>
          <w:szCs w:val="28"/>
          <w:u w:val="single"/>
          <w:lang w:eastAsia="en-US"/>
        </w:rPr>
        <w:t>хейлогнатопалатосхиз</w:t>
      </w:r>
      <w:proofErr w:type="spellEnd"/>
      <w:r w:rsidRPr="004C5707">
        <w:rPr>
          <w:rFonts w:ascii="Times New Roman" w:eastAsia="TimesNewRoman" w:hAnsi="Times New Roman"/>
          <w:sz w:val="28"/>
          <w:szCs w:val="28"/>
          <w:u w:val="single"/>
          <w:lang w:eastAsia="en-US"/>
        </w:rPr>
        <w:t xml:space="preserve">)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- щель губы,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альвеолярного отростка и нёба, может быть одно- и двухсторонней. При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сквозных расщелинах имеется широкое сообщение между полостями носа и рта,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что значительно затрудняет сосание, глотание и в последующем речь. </w:t>
      </w:r>
    </w:p>
    <w:p w:rsidR="00672856" w:rsidRPr="00672856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7C0A81">
        <w:rPr>
          <w:rFonts w:ascii="Times New Roman" w:eastAsia="TimesNewRoman" w:hAnsi="Times New Roman"/>
          <w:b/>
          <w:sz w:val="28"/>
          <w:szCs w:val="28"/>
          <w:lang w:eastAsia="en-US"/>
        </w:rPr>
        <w:t>Микроформы расщелин верхней губы и нёба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. Сюда относятся скрытая или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явная расщелины только языка,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диастема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, расщелина красной каймы губ,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деформации крыла носа без наличия расщелины губы.</w:t>
      </w:r>
    </w:p>
    <w:p w:rsidR="007C0A81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6F3861">
        <w:rPr>
          <w:rFonts w:ascii="Times New Roman" w:eastAsia="TimesNewRoman" w:hAnsi="Times New Roman"/>
          <w:b/>
          <w:sz w:val="28"/>
          <w:szCs w:val="28"/>
          <w:lang w:eastAsia="en-US"/>
        </w:rPr>
        <w:t>Срединная расщелина нижней губы и нижней челюсти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. Очень редкий п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о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рок.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ТТП - до 5-й недели эмбриогенеза. Встречаются полные и частичные формы.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При полных формах альвеолярный отросток и тело нижней челюсти соединены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соединительно-тканной перемычкой. При этом язык концевым отделом может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быть сращён с нижней челюстью. Известны случаи одновр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е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менной срединной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расщелины верхней, нижней губы и нижней челюсти.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F3861">
        <w:rPr>
          <w:rFonts w:ascii="Times New Roman" w:eastAsia="TimesNewRoman" w:hAnsi="Times New Roman"/>
          <w:b/>
          <w:sz w:val="28"/>
          <w:szCs w:val="28"/>
          <w:lang w:eastAsia="en-US"/>
        </w:rPr>
        <w:t>Двойная губа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- складка слизистой оболочки, располагающаяся параллельно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красной кайме верхней губы и напоминающая дополнительную губу.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Встр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е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чается довольно часто и преимущественно у лиц мужского пола.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</w:p>
    <w:p w:rsidR="007C0A81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6F3861">
        <w:rPr>
          <w:rFonts w:ascii="Times New Roman" w:eastAsia="TimesNewRoman" w:hAnsi="Times New Roman"/>
          <w:b/>
          <w:sz w:val="28"/>
          <w:szCs w:val="28"/>
          <w:lang w:eastAsia="en-US"/>
        </w:rPr>
        <w:t>Косая расщелина лица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(косая колобома). Различают </w:t>
      </w:r>
      <w:proofErr w:type="spellStart"/>
      <w:r w:rsidRPr="006F3861">
        <w:rPr>
          <w:rFonts w:ascii="Times New Roman" w:eastAsia="TimesNewRoman" w:hAnsi="Times New Roman"/>
          <w:i/>
          <w:sz w:val="28"/>
          <w:szCs w:val="28"/>
          <w:u w:val="single"/>
          <w:lang w:eastAsia="en-US"/>
        </w:rPr>
        <w:t>носоглазную</w:t>
      </w:r>
      <w:proofErr w:type="spellEnd"/>
      <w:r w:rsidRPr="006F3861">
        <w:rPr>
          <w:rFonts w:ascii="Times New Roman" w:eastAsia="TimesNewRoman" w:hAnsi="Times New Roman"/>
          <w:i/>
          <w:sz w:val="28"/>
          <w:szCs w:val="28"/>
          <w:u w:val="single"/>
          <w:lang w:eastAsia="en-US"/>
        </w:rPr>
        <w:t xml:space="preserve"> и </w:t>
      </w:r>
      <w:proofErr w:type="spellStart"/>
      <w:r w:rsidRPr="006F3861">
        <w:rPr>
          <w:rFonts w:ascii="Times New Roman" w:eastAsia="TimesNewRoman" w:hAnsi="Times New Roman"/>
          <w:i/>
          <w:sz w:val="28"/>
          <w:szCs w:val="28"/>
          <w:u w:val="single"/>
          <w:lang w:eastAsia="en-US"/>
        </w:rPr>
        <w:t>рот</w:t>
      </w:r>
      <w:r w:rsidRPr="006F3861">
        <w:rPr>
          <w:rFonts w:ascii="Times New Roman" w:eastAsia="TimesNewRoman" w:hAnsi="Times New Roman"/>
          <w:i/>
          <w:sz w:val="28"/>
          <w:szCs w:val="28"/>
          <w:u w:val="single"/>
          <w:lang w:eastAsia="en-US"/>
        </w:rPr>
        <w:t>о</w:t>
      </w:r>
      <w:r w:rsidRPr="006F3861">
        <w:rPr>
          <w:rFonts w:ascii="Times New Roman" w:eastAsia="TimesNewRoman" w:hAnsi="Times New Roman"/>
          <w:i/>
          <w:sz w:val="28"/>
          <w:szCs w:val="28"/>
          <w:u w:val="single"/>
          <w:lang w:eastAsia="en-US"/>
        </w:rPr>
        <w:t>глазную</w:t>
      </w:r>
      <w:proofErr w:type="spellEnd"/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формы. Обе формы в ряде случаев распространяются на лоб и в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и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сочную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область, могут быть полными и неполными.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Ротоглазные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расщелины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встречаются в 2 раза чаще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носо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-глазных и нередко сочетаются с другими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п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о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роками: расщелинами губы и нёба, мозговыми грыжами, гидроцефалией,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proofErr w:type="spellStart"/>
      <w:r w:rsidRPr="00A7538E">
        <w:rPr>
          <w:rFonts w:ascii="Times New Roman" w:eastAsia="TimesNewRoman" w:hAnsi="Times New Roman"/>
          <w:sz w:val="28"/>
          <w:szCs w:val="28"/>
          <w:highlight w:val="yellow"/>
          <w:lang w:eastAsia="en-US"/>
        </w:rPr>
        <w:t>г</w:t>
      </w:r>
      <w:r w:rsidRPr="00A7538E">
        <w:rPr>
          <w:rFonts w:ascii="Times New Roman" w:eastAsia="TimesNewRoman" w:hAnsi="Times New Roman"/>
          <w:sz w:val="28"/>
          <w:szCs w:val="28"/>
          <w:highlight w:val="yellow"/>
          <w:lang w:eastAsia="en-US"/>
        </w:rPr>
        <w:t>и</w:t>
      </w:r>
      <w:r w:rsidRPr="00A7538E">
        <w:rPr>
          <w:rFonts w:ascii="Times New Roman" w:eastAsia="TimesNewRoman" w:hAnsi="Times New Roman"/>
          <w:sz w:val="28"/>
          <w:szCs w:val="28"/>
          <w:highlight w:val="yellow"/>
          <w:lang w:eastAsia="en-US"/>
        </w:rPr>
        <w:t>пертелоризмом</w:t>
      </w:r>
      <w:proofErr w:type="spellEnd"/>
      <w:r w:rsidRPr="00A7538E">
        <w:rPr>
          <w:rFonts w:ascii="Times New Roman" w:eastAsia="TimesNewRoman" w:hAnsi="Times New Roman"/>
          <w:sz w:val="28"/>
          <w:szCs w:val="28"/>
          <w:highlight w:val="yellow"/>
          <w:lang w:eastAsia="en-US"/>
        </w:rPr>
        <w:t xml:space="preserve"> (увеличением расстояния между глазными щелями),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микро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ф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тальмом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, деформацией пальцев кистей и стоп. ТТП - до 5-ой недели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внутр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и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утробного развития. При полных формах прогноз неблагоприятный.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Такие дети чаще умирают в перинатальном возрасте. Лечение оперативное.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</w:p>
    <w:p w:rsidR="00672856" w:rsidRPr="00672856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proofErr w:type="spellStart"/>
      <w:r w:rsidRPr="006F3861">
        <w:rPr>
          <w:rFonts w:ascii="Times New Roman" w:eastAsia="TimesNewRoman" w:hAnsi="Times New Roman"/>
          <w:b/>
          <w:sz w:val="28"/>
          <w:szCs w:val="28"/>
          <w:lang w:eastAsia="en-US"/>
        </w:rPr>
        <w:t>Аномалад</w:t>
      </w:r>
      <w:proofErr w:type="spellEnd"/>
      <w:r w:rsidRPr="006F3861">
        <w:rPr>
          <w:rFonts w:ascii="Times New Roman" w:eastAsia="TimesNewRoman" w:hAnsi="Times New Roman"/>
          <w:b/>
          <w:sz w:val="28"/>
          <w:szCs w:val="28"/>
          <w:lang w:eastAsia="en-US"/>
        </w:rPr>
        <w:t xml:space="preserve"> срединной расщелины лица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(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фронтоназальная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дисплазия, назальная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расщелина, двойной нос) - полный или покрытый кожей продол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ь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ный дефект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спинки носа, иногда переходящий на альвеолярный отросток и лоб. Порок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сопровождается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гипертелоризмом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, широким корнем носа и в ряде случаев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передней мозговой грыжей. Реже наблюдается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эпикант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(выступ ло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б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ных костей),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микрофтальмия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и клиновидная линия роста волос в области лба. Различают 3</w:t>
      </w:r>
      <w:r w:rsidR="0049741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формы срединной расщелины:</w:t>
      </w:r>
    </w:p>
    <w:p w:rsidR="00672856" w:rsidRPr="00672856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1 - скрытая расщелина: кончик носа раздвоен;</w:t>
      </w:r>
    </w:p>
    <w:p w:rsidR="00672856" w:rsidRPr="00672856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2 - открытая расщелина кончика и спинки носа;</w:t>
      </w:r>
    </w:p>
    <w:p w:rsidR="00672856" w:rsidRPr="00672856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3 - тотальная расщелина мягких тканей и костно-хрящевых отделов носа с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деформацией глазниц. Нередко при таких формах отсутствуют крылья носа.</w:t>
      </w:r>
    </w:p>
    <w:p w:rsidR="00A7538E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Иногда наблюдается полное удвоение носа.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Подавляющая часть этих пор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о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ков - спорадические случаи с частотой 1:80000,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1:100000 рождений. В основе таких пороков лежит остановка в развитии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вентральных отделов 1-ой жабе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р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ной дуги, в частности носовой капсулы. ТТП -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до 6-ой недели. Жизненный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lastRenderedPageBreak/>
        <w:t xml:space="preserve">прогноз различен - для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фронтоназальной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дисплазии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3 степени неблагоприя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т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ный, дефекты 1 и 2-ой степени подлежат хирургической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коррекции.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</w:p>
    <w:p w:rsidR="00A7538E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proofErr w:type="spellStart"/>
      <w:r w:rsidRPr="006F3861">
        <w:rPr>
          <w:rFonts w:ascii="Times New Roman" w:eastAsia="TimesNewRoman" w:hAnsi="Times New Roman"/>
          <w:b/>
          <w:sz w:val="28"/>
          <w:szCs w:val="28"/>
          <w:lang w:eastAsia="en-US"/>
        </w:rPr>
        <w:t>Макростомия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– чрезмерное увеличение ротовой щели. Данный порок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об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у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словлен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несращением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тканей верхней и нижней частей щеки и краев губы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между собой. Бывает одно- и двусторонней, является признаком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аномаладов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1-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proofErr w:type="gram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ой</w:t>
      </w:r>
      <w:proofErr w:type="gram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и 2-ой жаберных дуг. Частота 1:80000 рождений.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</w:p>
    <w:p w:rsidR="00A7538E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proofErr w:type="spellStart"/>
      <w:r w:rsidRPr="006F3861">
        <w:rPr>
          <w:rFonts w:ascii="Times New Roman" w:eastAsia="TimesNewRoman" w:hAnsi="Times New Roman"/>
          <w:b/>
          <w:sz w:val="28"/>
          <w:szCs w:val="28"/>
          <w:lang w:eastAsia="en-US"/>
        </w:rPr>
        <w:t>Микростомия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– уменьшение ротовой щели обычно сочетается с тяжелыми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пороками производных 1-ой жаберной дуги. Очень редко встречается как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с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а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мостоятельный порок развития.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</w:p>
    <w:p w:rsidR="00A7538E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6F3861">
        <w:rPr>
          <w:rFonts w:ascii="Times New Roman" w:eastAsia="TimesNewRoman" w:hAnsi="Times New Roman"/>
          <w:b/>
          <w:sz w:val="28"/>
          <w:szCs w:val="28"/>
          <w:lang w:eastAsia="en-US"/>
        </w:rPr>
        <w:t>Свищи нижней губы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– обычно парные, располагаются на красной кайме г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у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бы по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обе стороны от средней линии. Представляют собой протоки добаво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ч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ных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слизистых желез. Порок редкий, передаётся наследственным путём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по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доминантному типу и нередко сочетается с синдромом </w:t>
      </w:r>
      <w:proofErr w:type="gram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подколенного</w:t>
      </w:r>
      <w:proofErr w:type="gramEnd"/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птер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и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гиума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.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</w:p>
    <w:p w:rsidR="00A7538E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6F3861">
        <w:rPr>
          <w:rFonts w:ascii="Times New Roman" w:eastAsia="TimesNewRoman" w:hAnsi="Times New Roman"/>
          <w:b/>
          <w:sz w:val="28"/>
          <w:szCs w:val="28"/>
          <w:lang w:eastAsia="en-US"/>
        </w:rPr>
        <w:t>Короткая уздечка верхней губы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. Низкое прикрепление уздечки верхней г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у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бы,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достигающей основания межзубного сосочка центральных резцов. Такая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уздечка ограничивает подвижность губы. Нередко сочетается с центральной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диастемой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. Встречается часто и требует оперативного лечения в возрасте 3-х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лет.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</w:p>
    <w:p w:rsidR="00A7538E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6F3861">
        <w:rPr>
          <w:rFonts w:ascii="Times New Roman" w:eastAsia="TimesNewRoman" w:hAnsi="Times New Roman"/>
          <w:b/>
          <w:sz w:val="28"/>
          <w:szCs w:val="28"/>
          <w:lang w:eastAsia="en-US"/>
        </w:rPr>
        <w:t>Добавочный нос или хоботок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- проявление аплазии половины носа в соч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е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тании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с асимметрично расположенным хоботком (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proboscis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). В лёгких случ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а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ях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представляет собой вырост в виде трубки, располагающейся у корня носа. В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тяжёлых случаях вместо носа имеется кожистое трубчатое образование с одним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слепо заканчивающимся отверстием. Полость его выстлана слизистой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оболочкой. При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циклопии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основание хоботка находится над срединно-расположенной единственно глазной щелью. Частота 1:37000 рождений.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Л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а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терально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расположенный хоботок сопровождается аплазией соответственной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половины носа, а иногда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микрофтальмом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и кистозной дегенерацией зрител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ь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ного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нерва.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</w:p>
    <w:p w:rsidR="00A7538E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6F3861">
        <w:rPr>
          <w:rFonts w:ascii="Times New Roman" w:eastAsia="TimesNewRoman" w:hAnsi="Times New Roman"/>
          <w:b/>
          <w:sz w:val="28"/>
          <w:szCs w:val="28"/>
          <w:lang w:eastAsia="en-US"/>
        </w:rPr>
        <w:t>Врождённое отсутствие половины носа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, (аплазия крыла и боковой повер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х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ности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носа в пределах хрящевой части) обычно сопровождается атрезией костного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отверстия, ведущего в полость носа с той же стороны. Другая пол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о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вина носа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обычно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гипоплазирована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.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</w:p>
    <w:p w:rsidR="00A7538E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083C97">
        <w:rPr>
          <w:rFonts w:ascii="Times New Roman" w:eastAsia="TimesNewRoman" w:hAnsi="Times New Roman"/>
          <w:b/>
          <w:sz w:val="28"/>
          <w:szCs w:val="28"/>
          <w:lang w:eastAsia="en-US"/>
        </w:rPr>
        <w:t>Колобома крыльев носа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- поперечная, неглубокая одно- или двухсторонняя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щель свободного края крыла носа.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</w:p>
    <w:p w:rsidR="00A7538E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083C97">
        <w:rPr>
          <w:rFonts w:ascii="Times New Roman" w:eastAsia="TimesNewRoman" w:hAnsi="Times New Roman"/>
          <w:b/>
          <w:sz w:val="28"/>
          <w:szCs w:val="28"/>
          <w:lang w:eastAsia="en-US"/>
        </w:rPr>
        <w:t>Атрезия хоан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(отсутствие или сужение задних носовых отверстий). Может быть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полной или частичной, одно- и двухсторонней, перепончатой или кос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т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ной.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Двухсторонняя атрезия хоан приводит к нарушению дыхания и нево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з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можности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кормления грудью. Лечение оперативное.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</w:p>
    <w:p w:rsidR="00A7538E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083C97">
        <w:rPr>
          <w:rFonts w:ascii="Times New Roman" w:eastAsia="TimesNewRoman" w:hAnsi="Times New Roman"/>
          <w:b/>
          <w:sz w:val="28"/>
          <w:szCs w:val="28"/>
          <w:lang w:eastAsia="en-US"/>
        </w:rPr>
        <w:t>Искривление носовой перегородки</w:t>
      </w:r>
      <w:r w:rsidR="00A7538E">
        <w:rPr>
          <w:rFonts w:ascii="Times New Roman" w:eastAsia="TimesNewRoman" w:hAnsi="Times New Roman"/>
          <w:sz w:val="28"/>
          <w:szCs w:val="28"/>
          <w:lang w:eastAsia="en-US"/>
        </w:rPr>
        <w:t xml:space="preserve"> - ч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астый порок с доминантным типом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наследования аномалии формы носа, имеет диагностическое значение при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многих синдромах. Синдром Дауна имеет характерный седловидный нос.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Выступающее </w:t>
      </w:r>
      <w:proofErr w:type="gram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переносье</w:t>
      </w:r>
      <w:proofErr w:type="gram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характерно для синдрома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Эдварса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. Вздёрнутый нос с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вывернутыми ноздрями постоянно наблюдается при синдроме де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Ланге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и т.д.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</w:p>
    <w:p w:rsidR="00726007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proofErr w:type="spellStart"/>
      <w:r w:rsidRPr="00083C97">
        <w:rPr>
          <w:rFonts w:ascii="Times New Roman" w:eastAsia="TimesNewRoman" w:hAnsi="Times New Roman"/>
          <w:b/>
          <w:sz w:val="28"/>
          <w:szCs w:val="28"/>
          <w:lang w:eastAsia="en-US"/>
        </w:rPr>
        <w:lastRenderedPageBreak/>
        <w:t>Гипертелоризм</w:t>
      </w:r>
      <w:proofErr w:type="spellEnd"/>
      <w:r w:rsidR="00A7538E">
        <w:rPr>
          <w:rFonts w:ascii="Times New Roman" w:eastAsia="TimesNewRoman" w:hAnsi="Times New Roman"/>
          <w:sz w:val="28"/>
          <w:szCs w:val="28"/>
          <w:lang w:eastAsia="en-US"/>
        </w:rPr>
        <w:t xml:space="preserve"> - у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величение расстояния между внутренними краями гла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з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ниц.</w:t>
      </w:r>
      <w:r w:rsidR="00083C9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Обратное соотношение этого показателя характерно для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гипотелоризма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.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Существует правило определения </w:t>
      </w:r>
      <w:r w:rsidRPr="00726007">
        <w:rPr>
          <w:rFonts w:ascii="Times New Roman" w:eastAsia="TimesNewRoman" w:hAnsi="Times New Roman"/>
          <w:sz w:val="28"/>
          <w:szCs w:val="28"/>
          <w:highlight w:val="yellow"/>
          <w:lang w:eastAsia="en-US"/>
        </w:rPr>
        <w:t>индекса межорбитальной окружности (ИМО</w:t>
      </w:r>
      <w:r w:rsidR="00080537" w:rsidRPr="00726007">
        <w:rPr>
          <w:rFonts w:ascii="Times New Roman" w:eastAsia="TimesNewRoman" w:hAnsi="Times New Roman"/>
          <w:sz w:val="28"/>
          <w:szCs w:val="28"/>
          <w:highlight w:val="yellow"/>
          <w:lang w:eastAsia="en-US"/>
        </w:rPr>
        <w:t>)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, </w:t>
      </w:r>
      <w:r w:rsidR="00080537" w:rsidRPr="00080537">
        <w:rPr>
          <w:rFonts w:ascii="Times New Roman" w:eastAsia="TimesNewRoman" w:hAnsi="Times New Roman"/>
          <w:sz w:val="28"/>
          <w:szCs w:val="28"/>
          <w:lang w:eastAsia="en-US"/>
        </w:rPr>
        <w:t>который в норме равен 6,8. ИМО определяется делением расстояния между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="00080537" w:rsidRPr="00080537">
        <w:rPr>
          <w:rFonts w:ascii="Times New Roman" w:eastAsia="TimesNewRoman" w:hAnsi="Times New Roman"/>
          <w:sz w:val="28"/>
          <w:szCs w:val="28"/>
          <w:lang w:eastAsia="en-US"/>
        </w:rPr>
        <w:t>орбитами на уровне внутреннего угла глазной щели в сантиметрах на</w:t>
      </w:r>
      <w:r w:rsidR="00083C9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="00080537" w:rsidRPr="00080537">
        <w:rPr>
          <w:rFonts w:ascii="Times New Roman" w:eastAsia="TimesNewRoman" w:hAnsi="Times New Roman"/>
          <w:sz w:val="28"/>
          <w:szCs w:val="28"/>
          <w:lang w:eastAsia="en-US"/>
        </w:rPr>
        <w:t>окружность головы и умноженным на 100.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</w:p>
    <w:p w:rsidR="00726007" w:rsidRDefault="00080537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Терминами </w:t>
      </w:r>
      <w:proofErr w:type="spellStart"/>
      <w:r w:rsidRPr="00083C97">
        <w:rPr>
          <w:rFonts w:ascii="Times New Roman" w:eastAsia="TimesNewRoman" w:hAnsi="Times New Roman"/>
          <w:b/>
          <w:sz w:val="28"/>
          <w:szCs w:val="28"/>
          <w:lang w:eastAsia="en-US"/>
        </w:rPr>
        <w:t>прогнатии</w:t>
      </w:r>
      <w:proofErr w:type="spellEnd"/>
      <w:r w:rsidRP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и </w:t>
      </w:r>
      <w:proofErr w:type="spellStart"/>
      <w:r w:rsidRPr="00083C97">
        <w:rPr>
          <w:rFonts w:ascii="Times New Roman" w:eastAsia="TimesNewRoman" w:hAnsi="Times New Roman"/>
          <w:b/>
          <w:sz w:val="28"/>
          <w:szCs w:val="28"/>
          <w:lang w:eastAsia="en-US"/>
        </w:rPr>
        <w:t>микрогнатии</w:t>
      </w:r>
      <w:proofErr w:type="spellEnd"/>
      <w:r w:rsidRP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обозначают увеличение или умен</w:t>
      </w:r>
      <w:r w:rsidRPr="00080537">
        <w:rPr>
          <w:rFonts w:ascii="Times New Roman" w:eastAsia="TimesNewRoman" w:hAnsi="Times New Roman"/>
          <w:sz w:val="28"/>
          <w:szCs w:val="28"/>
          <w:lang w:eastAsia="en-US"/>
        </w:rPr>
        <w:t>ь</w:t>
      </w:r>
      <w:r w:rsidRPr="00080537">
        <w:rPr>
          <w:rFonts w:ascii="Times New Roman" w:eastAsia="TimesNewRoman" w:hAnsi="Times New Roman"/>
          <w:sz w:val="28"/>
          <w:szCs w:val="28"/>
          <w:lang w:eastAsia="en-US"/>
        </w:rPr>
        <w:t>шение</w:t>
      </w:r>
      <w:r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челюстей. </w:t>
      </w:r>
    </w:p>
    <w:p w:rsidR="00726007" w:rsidRDefault="00080537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proofErr w:type="spellStart"/>
      <w:r w:rsidRPr="00083C97">
        <w:rPr>
          <w:rFonts w:ascii="Times New Roman" w:eastAsia="TimesNewRoman" w:hAnsi="Times New Roman"/>
          <w:b/>
          <w:sz w:val="28"/>
          <w:szCs w:val="28"/>
          <w:lang w:eastAsia="en-US"/>
        </w:rPr>
        <w:t>Агнатия</w:t>
      </w:r>
      <w:proofErr w:type="spellEnd"/>
      <w:r w:rsidRP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- аплазия нижней челюсти редкий обычно летальный порок.</w:t>
      </w:r>
      <w:r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080537">
        <w:rPr>
          <w:rFonts w:ascii="Times New Roman" w:eastAsia="TimesNewRoman" w:hAnsi="Times New Roman"/>
          <w:sz w:val="28"/>
          <w:szCs w:val="28"/>
          <w:lang w:eastAsia="en-US"/>
        </w:rPr>
        <w:t>Увел</w:t>
      </w:r>
      <w:r w:rsidRPr="00080537">
        <w:rPr>
          <w:rFonts w:ascii="Times New Roman" w:eastAsia="TimesNewRoman" w:hAnsi="Times New Roman"/>
          <w:sz w:val="28"/>
          <w:szCs w:val="28"/>
          <w:lang w:eastAsia="en-US"/>
        </w:rPr>
        <w:t>и</w:t>
      </w:r>
      <w:r w:rsidRPr="00080537">
        <w:rPr>
          <w:rFonts w:ascii="Times New Roman" w:eastAsia="TimesNewRoman" w:hAnsi="Times New Roman"/>
          <w:sz w:val="28"/>
          <w:szCs w:val="28"/>
          <w:lang w:eastAsia="en-US"/>
        </w:rPr>
        <w:t>чение суставного отростка нижней челюсти (</w:t>
      </w:r>
      <w:proofErr w:type="spellStart"/>
      <w:r w:rsidRPr="00083C97">
        <w:rPr>
          <w:rFonts w:ascii="Times New Roman" w:eastAsia="TimesNewRoman" w:hAnsi="Times New Roman"/>
          <w:b/>
          <w:sz w:val="28"/>
          <w:szCs w:val="28"/>
          <w:lang w:eastAsia="en-US"/>
        </w:rPr>
        <w:t>латерогнатия</w:t>
      </w:r>
      <w:proofErr w:type="spellEnd"/>
      <w:r w:rsidRPr="00080537">
        <w:rPr>
          <w:rFonts w:ascii="Times New Roman" w:eastAsia="TimesNewRoman" w:hAnsi="Times New Roman"/>
          <w:sz w:val="28"/>
          <w:szCs w:val="28"/>
          <w:lang w:eastAsia="en-US"/>
        </w:rPr>
        <w:t>) -</w:t>
      </w:r>
      <w:r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080537">
        <w:rPr>
          <w:rFonts w:ascii="Times New Roman" w:eastAsia="TimesNewRoman" w:hAnsi="Times New Roman"/>
          <w:sz w:val="28"/>
          <w:szCs w:val="28"/>
          <w:lang w:eastAsia="en-US"/>
        </w:rPr>
        <w:t>одностороннее увеличение шейки и головки суставного отростка, а иногда и</w:t>
      </w:r>
      <w:r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080537">
        <w:rPr>
          <w:rFonts w:ascii="Times New Roman" w:eastAsia="TimesNewRoman" w:hAnsi="Times New Roman"/>
          <w:sz w:val="28"/>
          <w:szCs w:val="28"/>
          <w:lang w:eastAsia="en-US"/>
        </w:rPr>
        <w:t>ветви и тела нижней челюсти. Порок сопровождается асимметрией лица. Порок</w:t>
      </w:r>
      <w:r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080537">
        <w:rPr>
          <w:rFonts w:ascii="Times New Roman" w:eastAsia="TimesNewRoman" w:hAnsi="Times New Roman"/>
          <w:sz w:val="28"/>
          <w:szCs w:val="28"/>
          <w:lang w:eastAsia="en-US"/>
        </w:rPr>
        <w:t>крайне редкий. Лечение оперативное.</w:t>
      </w:r>
    </w:p>
    <w:p w:rsidR="00A64265" w:rsidRPr="00080537" w:rsidRDefault="00080537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proofErr w:type="spellStart"/>
      <w:r w:rsidRPr="00083C97">
        <w:rPr>
          <w:rFonts w:ascii="Times New Roman" w:eastAsia="TimesNewRoman" w:hAnsi="Times New Roman"/>
          <w:b/>
          <w:sz w:val="28"/>
          <w:szCs w:val="28"/>
          <w:lang w:eastAsia="en-US"/>
        </w:rPr>
        <w:t>Аномалад</w:t>
      </w:r>
      <w:proofErr w:type="spellEnd"/>
      <w:r w:rsidRPr="00083C97">
        <w:rPr>
          <w:rFonts w:ascii="Times New Roman" w:eastAsia="TimesNewRoman" w:hAnsi="Times New Roman"/>
          <w:b/>
          <w:sz w:val="28"/>
          <w:szCs w:val="28"/>
          <w:lang w:eastAsia="en-US"/>
        </w:rPr>
        <w:t xml:space="preserve"> Робена</w:t>
      </w:r>
      <w:r w:rsidRP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(синдром Робена) - сочетание резкой гипоплазии нижней</w:t>
      </w:r>
      <w:r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080537">
        <w:rPr>
          <w:rFonts w:ascii="Times New Roman" w:eastAsia="TimesNewRoman" w:hAnsi="Times New Roman"/>
          <w:sz w:val="28"/>
          <w:szCs w:val="28"/>
          <w:lang w:eastAsia="en-US"/>
        </w:rPr>
        <w:t>челюсти, западение языка и расщелины нёба. Частота 1:30000 рождений.</w:t>
      </w:r>
      <w:r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080537">
        <w:rPr>
          <w:rFonts w:ascii="Times New Roman" w:eastAsia="TimesNewRoman" w:hAnsi="Times New Roman"/>
          <w:sz w:val="28"/>
          <w:szCs w:val="28"/>
          <w:lang w:eastAsia="en-US"/>
        </w:rPr>
        <w:t>Л</w:t>
      </w:r>
      <w:r w:rsidRPr="00080537">
        <w:rPr>
          <w:rFonts w:ascii="Times New Roman" w:eastAsia="TimesNewRoman" w:hAnsi="Times New Roman"/>
          <w:sz w:val="28"/>
          <w:szCs w:val="28"/>
          <w:lang w:eastAsia="en-US"/>
        </w:rPr>
        <w:t>е</w:t>
      </w:r>
      <w:r w:rsidRPr="00080537">
        <w:rPr>
          <w:rFonts w:ascii="Times New Roman" w:eastAsia="TimesNewRoman" w:hAnsi="Times New Roman"/>
          <w:sz w:val="28"/>
          <w:szCs w:val="28"/>
          <w:lang w:eastAsia="en-US"/>
        </w:rPr>
        <w:t>чение - фиксация вытянутого языка для предотвращения приступов удушья.</w:t>
      </w:r>
      <w:r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Позже хирургическая коррекция </w:t>
      </w:r>
      <w:proofErr w:type="spellStart"/>
      <w:r w:rsidRPr="00080537">
        <w:rPr>
          <w:rFonts w:ascii="Times New Roman" w:eastAsia="TimesNewRoman" w:hAnsi="Times New Roman"/>
          <w:sz w:val="28"/>
          <w:szCs w:val="28"/>
          <w:lang w:eastAsia="en-US"/>
        </w:rPr>
        <w:t>палатосхиза</w:t>
      </w:r>
      <w:proofErr w:type="spellEnd"/>
      <w:r w:rsidRPr="00080537">
        <w:rPr>
          <w:rFonts w:ascii="Times New Roman" w:eastAsia="TimesNewRoman" w:hAnsi="Times New Roman"/>
          <w:sz w:val="28"/>
          <w:szCs w:val="28"/>
          <w:lang w:eastAsia="en-US"/>
        </w:rPr>
        <w:t>.</w:t>
      </w:r>
    </w:p>
    <w:p w:rsidR="00672856" w:rsidRPr="00672856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Необходимо отметить аномалии развития лица и шеи, которые относятся </w:t>
      </w:r>
      <w:proofErr w:type="gram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к</w:t>
      </w:r>
      <w:proofErr w:type="gramEnd"/>
    </w:p>
    <w:p w:rsidR="00672856" w:rsidRPr="00672856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компетенции врачей-стоматологов. Из них наибольший интерес представл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я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ют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следующие пороки развития:</w:t>
      </w:r>
    </w:p>
    <w:p w:rsidR="00672856" w:rsidRPr="00672856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1. </w:t>
      </w:r>
      <w:r w:rsidRPr="00083C97">
        <w:rPr>
          <w:rFonts w:ascii="Times New Roman" w:eastAsia="TimesNewRoman" w:hAnsi="Times New Roman"/>
          <w:b/>
          <w:sz w:val="28"/>
          <w:szCs w:val="28"/>
          <w:lang w:eastAsia="en-US"/>
        </w:rPr>
        <w:t>Срединные кисты и свищи шеи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. Они располагаются под кожей средней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линии шеи между щитовидным хрящом и подъязычной костью. Размеры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этих кист достигают 1-3 см. Их внутренняя поверхность выстлана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мерц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а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тельным, цилиндрическим или многослойным плоским эпителием.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Иногда содержится зародышевый недифференцированный эпителий. Эти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кистозные полости развиваются из остатков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щитоязычного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протока в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эмбриональном периоде. Наполнившиеся кисты могут опорожняться в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ротовую полость ч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е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рез свищевой ход, открывающийся у слепого отверстия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языка. Наружные о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т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верстия срединных свищей располагаются на кож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е,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несколько ниже под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ъ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язычной кости. Срединные свищи это вторичные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образования, возникающие вследствие нагноения и прорыва срединных кист.</w:t>
      </w:r>
      <w:r w:rsidR="0008053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Разновидностью среди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ных кист являются кисты корня языка,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располагающиеся между слепым о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т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верстием языка и подъязычной костью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впереди надгортанника.</w:t>
      </w:r>
    </w:p>
    <w:p w:rsidR="00672856" w:rsidRPr="00672856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2. </w:t>
      </w:r>
      <w:r w:rsidRPr="00083C97">
        <w:rPr>
          <w:rFonts w:ascii="Times New Roman" w:eastAsia="TimesNewRoman" w:hAnsi="Times New Roman"/>
          <w:b/>
          <w:sz w:val="28"/>
          <w:szCs w:val="28"/>
          <w:lang w:eastAsia="en-US"/>
        </w:rPr>
        <w:t>Кисты резцового отверстия и неба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(срединные или щелевидные кисты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неба)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располагаются в области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носонёбного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канала, впереди резцового с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о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сочка, а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также в области нёбного шва. Описаны единичные наблюдения.</w:t>
      </w:r>
    </w:p>
    <w:p w:rsidR="00672856" w:rsidRPr="00672856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3. </w:t>
      </w:r>
      <w:r w:rsidRPr="00083C97">
        <w:rPr>
          <w:rFonts w:ascii="Times New Roman" w:eastAsia="TimesNewRoman" w:hAnsi="Times New Roman"/>
          <w:b/>
          <w:sz w:val="28"/>
          <w:szCs w:val="28"/>
          <w:lang w:eastAsia="en-US"/>
        </w:rPr>
        <w:t>Боковые кисты шеи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располагаются на шее вдоль края заднего брюшка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двубрюшной или по переднему краю грудино-ключично-сосцевидной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мы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ш</w:t>
      </w:r>
      <w:r w:rsidR="003032D7">
        <w:rPr>
          <w:rFonts w:ascii="Times New Roman" w:eastAsia="TimesNewRoman" w:hAnsi="Times New Roman"/>
          <w:sz w:val="28"/>
          <w:szCs w:val="28"/>
          <w:lang w:eastAsia="en-US"/>
        </w:rPr>
        <w:t>цы. Они происходя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т из нередуцированных остатков жаберной щели и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гл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о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точного кармана. Киста обычно выстлана с внутренней поверхности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мног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о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слойным плоским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неороговевающим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или цилиндрическим эпителием.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Ин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о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гда стенка кисты представлена дермой с её придатками.</w:t>
      </w:r>
    </w:p>
    <w:p w:rsidR="00672856" w:rsidRPr="00672856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4. </w:t>
      </w:r>
      <w:r w:rsidRPr="00083C97">
        <w:rPr>
          <w:rFonts w:ascii="Times New Roman" w:eastAsia="TimesNewRoman" w:hAnsi="Times New Roman"/>
          <w:b/>
          <w:sz w:val="28"/>
          <w:szCs w:val="28"/>
          <w:lang w:eastAsia="en-US"/>
        </w:rPr>
        <w:t>Околоушные кисты и свищи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- разновидность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бранхиогенных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боковых кист и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свищей. Происходят они из 1-ой жаберной щели. По локализации ра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з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личают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предушные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и околоушно-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зачелюстные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свищи. Проявляются они в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lastRenderedPageBreak/>
        <w:t>раннем</w:t>
      </w:r>
      <w:r w:rsidR="00083C9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детском возрасте. Все кисты шеи относятся к ранним порокам и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фо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р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мируются на VII-ой неделе внутриутробного развития, а клинически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проя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в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ляются после 1 года жизни. Эти кисты необходимо дифференцировать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от слюнных свищей и свищей инфекционного происхождения.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Установлению диагноза помогает гистологическое исследование биоптата.</w:t>
      </w:r>
    </w:p>
    <w:p w:rsidR="00672856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5. </w:t>
      </w:r>
      <w:proofErr w:type="spellStart"/>
      <w:r w:rsidRPr="00083C97">
        <w:rPr>
          <w:rFonts w:ascii="Times New Roman" w:eastAsia="TimesNewRoman" w:hAnsi="Times New Roman"/>
          <w:b/>
          <w:sz w:val="28"/>
          <w:szCs w:val="28"/>
          <w:lang w:eastAsia="en-US"/>
        </w:rPr>
        <w:t>Дермоидные</w:t>
      </w:r>
      <w:proofErr w:type="spellEnd"/>
      <w:r w:rsidRPr="00083C97">
        <w:rPr>
          <w:rFonts w:ascii="Times New Roman" w:eastAsia="TimesNewRoman" w:hAnsi="Times New Roman"/>
          <w:b/>
          <w:sz w:val="28"/>
          <w:szCs w:val="28"/>
          <w:lang w:eastAsia="en-US"/>
        </w:rPr>
        <w:t xml:space="preserve"> кисты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- опухолеподобные образования врождённого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прои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с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хождения. Часто встречаются на лице в местах костных швов.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Происхожд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е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ние их связывают с ростом в глубине тканей эктодермы,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отшнуровавшейся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в эмбриональном периоде. Различают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дермоидные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и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эпидермальные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кисты. Наиболее типичной локализацией является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переносица, граница костного и хрящевого отделов носа, наружный край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глазницы, реже - в области век, губ, подчелюстной области, в теле нижней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челюсти, на шее и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надгрудинной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ямке. После нагноения образуются свищи.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</w:p>
    <w:p w:rsidR="00AB3E2E" w:rsidRDefault="00AB3E2E" w:rsidP="00065922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F3861" w:rsidRPr="006F3861" w:rsidRDefault="00AB3E2E" w:rsidP="00065922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i/>
          <w:sz w:val="28"/>
          <w:szCs w:val="28"/>
        </w:rPr>
      </w:pPr>
      <w:r w:rsidRPr="00AE43DA">
        <w:rPr>
          <w:rFonts w:ascii="Times New Roman" w:hAnsi="Times New Roman"/>
          <w:i/>
          <w:sz w:val="28"/>
          <w:szCs w:val="28"/>
          <w:highlight w:val="yellow"/>
        </w:rPr>
        <w:t>2</w:t>
      </w:r>
      <w:r w:rsidR="006F3861" w:rsidRPr="00AE43DA">
        <w:rPr>
          <w:rFonts w:ascii="Times New Roman" w:hAnsi="Times New Roman"/>
          <w:i/>
          <w:sz w:val="28"/>
          <w:szCs w:val="28"/>
          <w:highlight w:val="yellow"/>
        </w:rPr>
        <w:t>)Пороки органов полости рта и глотки</w:t>
      </w:r>
    </w:p>
    <w:p w:rsidR="00AE43DA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proofErr w:type="spellStart"/>
      <w:r w:rsidRPr="00083C97">
        <w:rPr>
          <w:rFonts w:ascii="Times New Roman" w:eastAsia="TimesNewRoman" w:hAnsi="Times New Roman"/>
          <w:b/>
          <w:sz w:val="28"/>
          <w:szCs w:val="28"/>
        </w:rPr>
        <w:t>Аглоссия</w:t>
      </w:r>
      <w:proofErr w:type="spellEnd"/>
      <w:r w:rsidRPr="006F3861">
        <w:rPr>
          <w:rFonts w:ascii="Times New Roman" w:eastAsia="TimesNewRoman" w:hAnsi="Times New Roman"/>
          <w:sz w:val="28"/>
          <w:szCs w:val="28"/>
        </w:rPr>
        <w:t xml:space="preserve"> и </w:t>
      </w:r>
      <w:proofErr w:type="spellStart"/>
      <w:r w:rsidRPr="00083C97">
        <w:rPr>
          <w:rFonts w:ascii="Times New Roman" w:eastAsia="TimesNewRoman" w:hAnsi="Times New Roman"/>
          <w:b/>
          <w:sz w:val="28"/>
          <w:szCs w:val="28"/>
        </w:rPr>
        <w:t>микроглоссия</w:t>
      </w:r>
      <w:proofErr w:type="spellEnd"/>
      <w:r w:rsidRPr="006F3861">
        <w:rPr>
          <w:rFonts w:ascii="Times New Roman" w:eastAsia="TimesNewRoman" w:hAnsi="Times New Roman"/>
          <w:sz w:val="28"/>
          <w:szCs w:val="28"/>
        </w:rPr>
        <w:t xml:space="preserve"> (отсутствие или уменьшение языка) как</w:t>
      </w:r>
      <w:r w:rsidR="006F3861">
        <w:rPr>
          <w:rFonts w:ascii="Times New Roman" w:eastAsia="TimesNewRoman" w:hAnsi="Times New Roman"/>
          <w:sz w:val="28"/>
          <w:szCs w:val="28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изолир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о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ванные аномалии не описаны. Пороки наблюдаются у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нежизнеспособных плодов. Такие пороки возникают в результате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неправильного развития 1-ой и 2-ой жаберных дуг.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</w:p>
    <w:p w:rsidR="00AE43DA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proofErr w:type="spellStart"/>
      <w:r w:rsidRPr="00083C97">
        <w:rPr>
          <w:rFonts w:ascii="Times New Roman" w:eastAsia="TimesNewRoman" w:hAnsi="Times New Roman"/>
          <w:b/>
          <w:sz w:val="28"/>
          <w:szCs w:val="28"/>
          <w:lang w:eastAsia="en-US"/>
        </w:rPr>
        <w:t>Макроглоссия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- чрезмерное увеличение языка с выраженной складчатостью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слизистой оболочки. Обычно сочетается с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макрогенией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. Синдром часто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встречается при болезни Дауна и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гипотиреоидном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proofErr w:type="gram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кретинизме</w:t>
      </w:r>
      <w:proofErr w:type="gram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.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Макроглоссия</w:t>
      </w:r>
      <w:proofErr w:type="spellEnd"/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может быть </w:t>
      </w:r>
      <w:proofErr w:type="gram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обусловлена</w:t>
      </w:r>
      <w:proofErr w:type="gram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сосудистыми опухолями.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</w:p>
    <w:p w:rsidR="00AE43DA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083C97">
        <w:rPr>
          <w:rFonts w:ascii="Times New Roman" w:eastAsia="TimesNewRoman" w:hAnsi="Times New Roman"/>
          <w:b/>
          <w:sz w:val="28"/>
          <w:szCs w:val="28"/>
          <w:lang w:eastAsia="en-US"/>
        </w:rPr>
        <w:t>Уздечка языка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- прикрепление уздечки в области кончика языка или её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ук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о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рочение, что приводит к ограничению подвижности языка и затруднению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р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е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чи, сосания.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</w:p>
    <w:p w:rsidR="00FB3B47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083C97">
        <w:rPr>
          <w:rFonts w:ascii="Times New Roman" w:eastAsia="TimesNewRoman" w:hAnsi="Times New Roman"/>
          <w:b/>
          <w:sz w:val="28"/>
          <w:szCs w:val="28"/>
          <w:lang w:eastAsia="en-US"/>
        </w:rPr>
        <w:t>Мелкое преддверие полости рта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- аномалия мягких тканей переднего отд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е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ла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альвеолярного отростка только нижней челюсти. Она состоит в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резком сужении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или полном отсутствии зоны прикреплённой слизистой оболочки ниже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десневого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края. Если зона прикреплённой десны узкая, то травмиру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ю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щие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движения передаются на сосочки, постоянно оттягивают и отслаивают их от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корней зубов. Тогда появляется </w:t>
      </w:r>
      <w:proofErr w:type="gram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воспаление</w:t>
      </w:r>
      <w:proofErr w:type="gram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и постепенно начинают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формироваться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пародонтальные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карманы. Кости лунки и корни зубов</w:t>
      </w:r>
      <w:r w:rsidR="00FB3B47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обн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а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жаются, зубы расшатываются и выпадают в молодом возрасте.</w:t>
      </w:r>
    </w:p>
    <w:p w:rsidR="00FB3B47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proofErr w:type="spellStart"/>
      <w:r w:rsidRPr="00083C97">
        <w:rPr>
          <w:rFonts w:ascii="Times New Roman" w:eastAsia="TimesNewRoman" w:hAnsi="Times New Roman"/>
          <w:b/>
          <w:sz w:val="28"/>
          <w:szCs w:val="28"/>
          <w:lang w:eastAsia="en-US"/>
        </w:rPr>
        <w:t>Диастема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- промежутки между передними зубами верхней челюсти в виде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широкой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щели между центральными резцами может достигать 0,5 см и б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о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лее.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</w:p>
    <w:p w:rsidR="00672856" w:rsidRPr="00672856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083C97">
        <w:rPr>
          <w:rFonts w:ascii="Times New Roman" w:eastAsia="TimesNewRoman" w:hAnsi="Times New Roman"/>
          <w:b/>
          <w:sz w:val="28"/>
          <w:szCs w:val="28"/>
          <w:lang w:eastAsia="en-US"/>
        </w:rPr>
        <w:t>Глоточная сумка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–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кистоподобное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образование носоглотки, располагающ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е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еся по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средней линии вблизи глоточной миндалины (болезнь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Торнвальда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). Киста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выстлана железистым эпителием. Лечение оперативное, прогноз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бл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а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гоприятный.</w:t>
      </w:r>
    </w:p>
    <w:p w:rsidR="00672856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3861" w:rsidRPr="006F3861" w:rsidRDefault="00AB3E2E" w:rsidP="00065922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i/>
          <w:sz w:val="28"/>
          <w:szCs w:val="28"/>
        </w:rPr>
      </w:pPr>
      <w:r w:rsidRPr="00FB3B47">
        <w:rPr>
          <w:rFonts w:ascii="Times New Roman" w:eastAsia="TimesNewRoman" w:hAnsi="Times New Roman"/>
          <w:i/>
          <w:sz w:val="28"/>
          <w:szCs w:val="28"/>
          <w:highlight w:val="yellow"/>
        </w:rPr>
        <w:t>3</w:t>
      </w:r>
      <w:r w:rsidR="006F3861" w:rsidRPr="00FB3B47">
        <w:rPr>
          <w:rFonts w:ascii="Times New Roman" w:eastAsia="TimesNewRoman" w:hAnsi="Times New Roman"/>
          <w:i/>
          <w:sz w:val="28"/>
          <w:szCs w:val="28"/>
          <w:highlight w:val="yellow"/>
        </w:rPr>
        <w:t>)</w:t>
      </w:r>
      <w:r w:rsidR="00672856" w:rsidRPr="00FB3B47">
        <w:rPr>
          <w:rFonts w:ascii="Times New Roman" w:eastAsia="TimesNewRoman" w:hAnsi="Times New Roman"/>
          <w:i/>
          <w:sz w:val="28"/>
          <w:szCs w:val="28"/>
          <w:highlight w:val="yellow"/>
        </w:rPr>
        <w:t>Пороки развития зубов.</w:t>
      </w:r>
    </w:p>
    <w:p w:rsidR="00672856" w:rsidRPr="006F3861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F3861">
        <w:rPr>
          <w:rFonts w:ascii="Times New Roman" w:eastAsia="TimesNewRoman" w:hAnsi="Times New Roman"/>
          <w:sz w:val="28"/>
          <w:szCs w:val="28"/>
        </w:rPr>
        <w:t>Различают четыре основные группы:</w:t>
      </w:r>
    </w:p>
    <w:p w:rsidR="00672856" w:rsidRPr="00FB3B47" w:rsidRDefault="00FB3B47" w:rsidP="00FB3B47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BD5882">
        <w:rPr>
          <w:rFonts w:ascii="Times New Roman" w:eastAsia="TimesNewRoman" w:hAnsi="Times New Roman"/>
          <w:b/>
          <w:sz w:val="28"/>
          <w:szCs w:val="28"/>
          <w:highlight w:val="yellow"/>
        </w:rPr>
        <w:lastRenderedPageBreak/>
        <w:t>А</w:t>
      </w:r>
      <w:r w:rsidR="00672856" w:rsidRPr="00BD5882">
        <w:rPr>
          <w:rFonts w:ascii="Times New Roman" w:eastAsia="TimesNewRoman" w:hAnsi="Times New Roman"/>
          <w:b/>
          <w:sz w:val="28"/>
          <w:szCs w:val="28"/>
          <w:highlight w:val="yellow"/>
        </w:rPr>
        <w:t>номалии числа, размеров и формы зубов</w:t>
      </w:r>
      <w:r w:rsidR="00672856" w:rsidRPr="00FB3B47">
        <w:rPr>
          <w:rFonts w:ascii="Times New Roman" w:eastAsia="TimesNewRoman" w:hAnsi="Times New Roman"/>
          <w:sz w:val="28"/>
          <w:szCs w:val="28"/>
        </w:rPr>
        <w:t xml:space="preserve"> (полная или частичная адентия,</w:t>
      </w:r>
      <w:r w:rsidR="00083C97" w:rsidRPr="00FB3B47">
        <w:rPr>
          <w:rFonts w:ascii="Times New Roman" w:eastAsia="TimesNewRoman" w:hAnsi="Times New Roman"/>
          <w:sz w:val="28"/>
          <w:szCs w:val="28"/>
        </w:rPr>
        <w:t xml:space="preserve"> </w:t>
      </w:r>
      <w:r w:rsidR="00672856" w:rsidRPr="00FB3B47">
        <w:rPr>
          <w:rFonts w:ascii="Times New Roman" w:eastAsia="TimesNewRoman" w:hAnsi="Times New Roman"/>
          <w:sz w:val="28"/>
          <w:szCs w:val="28"/>
        </w:rPr>
        <w:t>сверхкомплек</w:t>
      </w:r>
      <w:r w:rsidR="00065922" w:rsidRPr="00FB3B47">
        <w:rPr>
          <w:rFonts w:ascii="Times New Roman" w:eastAsia="TimesNewRoman" w:hAnsi="Times New Roman"/>
          <w:sz w:val="28"/>
          <w:szCs w:val="28"/>
        </w:rPr>
        <w:t>т</w:t>
      </w:r>
      <w:r w:rsidR="00672856" w:rsidRPr="00FB3B47">
        <w:rPr>
          <w:rFonts w:ascii="Times New Roman" w:eastAsia="TimesNewRoman" w:hAnsi="Times New Roman"/>
          <w:sz w:val="28"/>
          <w:szCs w:val="28"/>
        </w:rPr>
        <w:t xml:space="preserve">ные и сросшиеся зубы, </w:t>
      </w:r>
      <w:proofErr w:type="spellStart"/>
      <w:r w:rsidR="00672856" w:rsidRPr="00FB3B47">
        <w:rPr>
          <w:rFonts w:ascii="Times New Roman" w:eastAsia="TimesNewRoman" w:hAnsi="Times New Roman"/>
          <w:sz w:val="28"/>
          <w:szCs w:val="28"/>
        </w:rPr>
        <w:t>микродентия</w:t>
      </w:r>
      <w:proofErr w:type="spellEnd"/>
      <w:r w:rsidR="00672856" w:rsidRPr="00FB3B47">
        <w:rPr>
          <w:rFonts w:ascii="Times New Roman" w:eastAsia="TimesNewRoman" w:hAnsi="Times New Roman"/>
          <w:sz w:val="28"/>
          <w:szCs w:val="28"/>
        </w:rPr>
        <w:t xml:space="preserve"> или </w:t>
      </w:r>
      <w:proofErr w:type="spellStart"/>
      <w:r w:rsidR="00672856" w:rsidRPr="00FB3B47">
        <w:rPr>
          <w:rFonts w:ascii="Times New Roman" w:eastAsia="TimesNewRoman" w:hAnsi="Times New Roman"/>
          <w:sz w:val="28"/>
          <w:szCs w:val="28"/>
        </w:rPr>
        <w:t>ма</w:t>
      </w:r>
      <w:r w:rsidR="00672856" w:rsidRPr="00FB3B47">
        <w:rPr>
          <w:rFonts w:ascii="Times New Roman" w:eastAsia="TimesNewRoman" w:hAnsi="Times New Roman"/>
          <w:sz w:val="28"/>
          <w:szCs w:val="28"/>
        </w:rPr>
        <w:t>к</w:t>
      </w:r>
      <w:r w:rsidR="00672856" w:rsidRPr="00FB3B47">
        <w:rPr>
          <w:rFonts w:ascii="Times New Roman" w:eastAsia="TimesNewRoman" w:hAnsi="Times New Roman"/>
          <w:sz w:val="28"/>
          <w:szCs w:val="28"/>
        </w:rPr>
        <w:t>родентия</w:t>
      </w:r>
      <w:proofErr w:type="spellEnd"/>
      <w:r w:rsidR="006F3861" w:rsidRPr="00FB3B47">
        <w:rPr>
          <w:rFonts w:ascii="Times New Roman" w:eastAsia="TimesNewRoman" w:hAnsi="Times New Roman"/>
          <w:sz w:val="28"/>
          <w:szCs w:val="28"/>
        </w:rPr>
        <w:t xml:space="preserve"> </w:t>
      </w:r>
      <w:r w:rsidR="00672856" w:rsidRPr="00FB3B47">
        <w:rPr>
          <w:rFonts w:ascii="Times New Roman" w:eastAsia="TimesNewRoman" w:hAnsi="Times New Roman"/>
          <w:sz w:val="28"/>
          <w:szCs w:val="28"/>
        </w:rPr>
        <w:t>зубов), а также аномалии развития всех отделов зубов (фо</w:t>
      </w:r>
      <w:r w:rsidR="00672856" w:rsidRPr="00FB3B47">
        <w:rPr>
          <w:rFonts w:ascii="Times New Roman" w:eastAsia="TimesNewRoman" w:hAnsi="Times New Roman"/>
          <w:sz w:val="28"/>
          <w:szCs w:val="28"/>
        </w:rPr>
        <w:t>р</w:t>
      </w:r>
      <w:r w:rsidR="00672856" w:rsidRPr="00FB3B47">
        <w:rPr>
          <w:rFonts w:ascii="Times New Roman" w:eastAsia="TimesNewRoman" w:hAnsi="Times New Roman"/>
          <w:sz w:val="28"/>
          <w:szCs w:val="28"/>
        </w:rPr>
        <w:t>мы коронки и</w:t>
      </w:r>
      <w:r w:rsidR="006F3861" w:rsidRPr="00FB3B47">
        <w:rPr>
          <w:rFonts w:ascii="Times New Roman" w:eastAsia="TimesNewRoman" w:hAnsi="Times New Roman"/>
          <w:sz w:val="28"/>
          <w:szCs w:val="28"/>
        </w:rPr>
        <w:t xml:space="preserve"> </w:t>
      </w:r>
      <w:r w:rsidR="00672856" w:rsidRPr="00FB3B47">
        <w:rPr>
          <w:rFonts w:ascii="Times New Roman" w:eastAsia="TimesNewRoman" w:hAnsi="Times New Roman"/>
          <w:sz w:val="28"/>
          <w:szCs w:val="28"/>
        </w:rPr>
        <w:t>корня).</w:t>
      </w:r>
    </w:p>
    <w:p w:rsidR="0057795B" w:rsidRPr="0057795B" w:rsidRDefault="0057795B" w:rsidP="00577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proofErr w:type="spellStart"/>
      <w:r w:rsidRPr="0057795B">
        <w:rPr>
          <w:rFonts w:ascii="Times New Roman" w:eastAsia="TimesNewRoman" w:hAnsi="Times New Roman"/>
          <w:b/>
          <w:bCs/>
          <w:i/>
          <w:sz w:val="28"/>
          <w:szCs w:val="28"/>
        </w:rPr>
        <w:t>Гиподентия</w:t>
      </w:r>
      <w:proofErr w:type="spellEnd"/>
      <w:r w:rsidRPr="0057795B">
        <w:rPr>
          <w:rFonts w:ascii="Times New Roman" w:eastAsia="TimesNewRoman" w:hAnsi="Times New Roman"/>
          <w:sz w:val="28"/>
          <w:szCs w:val="28"/>
        </w:rPr>
        <w:t xml:space="preserve"> – врожденное отсутствие одного или нескольких зубов всле</w:t>
      </w:r>
      <w:r w:rsidRPr="0057795B">
        <w:rPr>
          <w:rFonts w:ascii="Times New Roman" w:eastAsia="TimesNewRoman" w:hAnsi="Times New Roman"/>
          <w:sz w:val="28"/>
          <w:szCs w:val="28"/>
        </w:rPr>
        <w:t>д</w:t>
      </w:r>
      <w:r w:rsidRPr="0057795B">
        <w:rPr>
          <w:rFonts w:ascii="Times New Roman" w:eastAsia="TimesNewRoman" w:hAnsi="Times New Roman"/>
          <w:sz w:val="28"/>
          <w:szCs w:val="28"/>
        </w:rPr>
        <w:t>ствие их агенезии</w:t>
      </w:r>
      <w:r>
        <w:rPr>
          <w:rFonts w:ascii="Times New Roman" w:eastAsia="TimesNewRoman" w:hAnsi="Times New Roman"/>
          <w:sz w:val="28"/>
          <w:szCs w:val="28"/>
        </w:rPr>
        <w:t xml:space="preserve">. </w:t>
      </w:r>
      <w:proofErr w:type="spellStart"/>
      <w:r w:rsidRPr="0057795B">
        <w:rPr>
          <w:rFonts w:ascii="Times New Roman" w:eastAsia="TimesNewRoman" w:hAnsi="Times New Roman"/>
          <w:sz w:val="28"/>
          <w:szCs w:val="28"/>
        </w:rPr>
        <w:t>Гиподентию</w:t>
      </w:r>
      <w:proofErr w:type="spellEnd"/>
      <w:r w:rsidRPr="0057795B">
        <w:rPr>
          <w:rFonts w:ascii="Times New Roman" w:eastAsia="TimesNewRoman" w:hAnsi="Times New Roman"/>
          <w:sz w:val="28"/>
          <w:szCs w:val="28"/>
        </w:rPr>
        <w:t xml:space="preserve"> выявляют у 5% людей, нередко она имеет с</w:t>
      </w:r>
      <w:r w:rsidRPr="0057795B">
        <w:rPr>
          <w:rFonts w:ascii="Times New Roman" w:eastAsia="TimesNewRoman" w:hAnsi="Times New Roman"/>
          <w:sz w:val="28"/>
          <w:szCs w:val="28"/>
        </w:rPr>
        <w:t>е</w:t>
      </w:r>
      <w:r w:rsidRPr="0057795B">
        <w:rPr>
          <w:rFonts w:ascii="Times New Roman" w:eastAsia="TimesNewRoman" w:hAnsi="Times New Roman"/>
          <w:sz w:val="28"/>
          <w:szCs w:val="28"/>
        </w:rPr>
        <w:t>мейный характер</w:t>
      </w:r>
      <w:r>
        <w:rPr>
          <w:rFonts w:ascii="Times New Roman" w:eastAsia="TimesNewRoman" w:hAnsi="Times New Roman"/>
          <w:sz w:val="28"/>
          <w:szCs w:val="28"/>
        </w:rPr>
        <w:t xml:space="preserve">. </w:t>
      </w:r>
      <w:proofErr w:type="spellStart"/>
      <w:r w:rsidRPr="0057795B">
        <w:rPr>
          <w:rFonts w:ascii="Times New Roman" w:eastAsia="TimesNewRoman" w:hAnsi="Times New Roman"/>
          <w:sz w:val="28"/>
          <w:szCs w:val="28"/>
        </w:rPr>
        <w:t>Гиподентия</w:t>
      </w:r>
      <w:proofErr w:type="spellEnd"/>
      <w:r w:rsidRPr="0057795B">
        <w:rPr>
          <w:rFonts w:ascii="Times New Roman" w:eastAsia="TimesNewRoman" w:hAnsi="Times New Roman"/>
          <w:sz w:val="28"/>
          <w:szCs w:val="28"/>
        </w:rPr>
        <w:t xml:space="preserve"> </w:t>
      </w:r>
      <w:proofErr w:type="spellStart"/>
      <w:proofErr w:type="gramStart"/>
      <w:r w:rsidRPr="0057795B">
        <w:rPr>
          <w:rFonts w:ascii="Times New Roman" w:eastAsia="TimesNewRoman" w:hAnsi="Times New Roman"/>
          <w:sz w:val="28"/>
          <w:szCs w:val="28"/>
        </w:rPr>
        <w:t>м.б</w:t>
      </w:r>
      <w:proofErr w:type="spellEnd"/>
      <w:proofErr w:type="gramEnd"/>
      <w:r w:rsidRPr="0057795B">
        <w:rPr>
          <w:rFonts w:ascii="Times New Roman" w:eastAsia="TimesNewRoman" w:hAnsi="Times New Roman"/>
          <w:sz w:val="28"/>
          <w:szCs w:val="28"/>
        </w:rPr>
        <w:t>. проявлением врожденных синдромов:</w:t>
      </w:r>
    </w:p>
    <w:p w:rsidR="0057795B" w:rsidRPr="0057795B" w:rsidRDefault="0057795B" w:rsidP="00CF57C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proofErr w:type="gramStart"/>
      <w:r w:rsidRPr="0057795B">
        <w:rPr>
          <w:rFonts w:ascii="Times New Roman" w:eastAsia="TimesNewRoman" w:hAnsi="Times New Roman"/>
          <w:sz w:val="28"/>
          <w:szCs w:val="28"/>
        </w:rPr>
        <w:t>С-м</w:t>
      </w:r>
      <w:proofErr w:type="gramEnd"/>
      <w:r w:rsidRPr="0057795B">
        <w:rPr>
          <w:rFonts w:ascii="Times New Roman" w:eastAsia="TimesNewRoman" w:hAnsi="Times New Roman"/>
          <w:sz w:val="28"/>
          <w:szCs w:val="28"/>
        </w:rPr>
        <w:t xml:space="preserve"> Бека – </w:t>
      </w:r>
      <w:proofErr w:type="spellStart"/>
      <w:r w:rsidRPr="0057795B">
        <w:rPr>
          <w:rFonts w:ascii="Times New Roman" w:eastAsia="TimesNewRoman" w:hAnsi="Times New Roman"/>
          <w:sz w:val="28"/>
          <w:szCs w:val="28"/>
        </w:rPr>
        <w:t>хондроэктодермальная</w:t>
      </w:r>
      <w:proofErr w:type="spellEnd"/>
      <w:r w:rsidRPr="0057795B">
        <w:rPr>
          <w:rFonts w:ascii="Times New Roman" w:eastAsia="TimesNewRoman" w:hAnsi="Times New Roman"/>
          <w:sz w:val="28"/>
          <w:szCs w:val="28"/>
        </w:rPr>
        <w:t xml:space="preserve"> дисплазия</w:t>
      </w:r>
    </w:p>
    <w:p w:rsidR="0057795B" w:rsidRPr="0057795B" w:rsidRDefault="0057795B" w:rsidP="00CF57C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proofErr w:type="gramStart"/>
      <w:r w:rsidRPr="0057795B">
        <w:rPr>
          <w:rFonts w:ascii="Times New Roman" w:eastAsia="TimesNewRoman" w:hAnsi="Times New Roman"/>
          <w:sz w:val="28"/>
          <w:szCs w:val="28"/>
        </w:rPr>
        <w:t>С-м</w:t>
      </w:r>
      <w:proofErr w:type="gramEnd"/>
      <w:r w:rsidRPr="0057795B">
        <w:rPr>
          <w:rFonts w:ascii="Times New Roman" w:eastAsia="TimesNewRoman" w:hAnsi="Times New Roman"/>
          <w:sz w:val="28"/>
          <w:szCs w:val="28"/>
        </w:rPr>
        <w:t xml:space="preserve"> </w:t>
      </w:r>
      <w:proofErr w:type="spellStart"/>
      <w:r w:rsidRPr="0057795B">
        <w:rPr>
          <w:rFonts w:ascii="Times New Roman" w:eastAsia="TimesNewRoman" w:hAnsi="Times New Roman"/>
          <w:sz w:val="28"/>
          <w:szCs w:val="28"/>
        </w:rPr>
        <w:t>Хайду-Чинея</w:t>
      </w:r>
      <w:proofErr w:type="spellEnd"/>
      <w:r w:rsidRPr="0057795B">
        <w:rPr>
          <w:rFonts w:ascii="Times New Roman" w:eastAsia="TimesNewRoman" w:hAnsi="Times New Roman"/>
          <w:sz w:val="28"/>
          <w:szCs w:val="28"/>
        </w:rPr>
        <w:t xml:space="preserve"> – </w:t>
      </w:r>
      <w:proofErr w:type="spellStart"/>
      <w:r w:rsidRPr="0057795B">
        <w:rPr>
          <w:rFonts w:ascii="Times New Roman" w:eastAsia="TimesNewRoman" w:hAnsi="Times New Roman"/>
          <w:sz w:val="28"/>
          <w:szCs w:val="28"/>
        </w:rPr>
        <w:t>акроостелиз</w:t>
      </w:r>
      <w:proofErr w:type="spellEnd"/>
    </w:p>
    <w:p w:rsidR="0057795B" w:rsidRPr="0057795B" w:rsidRDefault="0057795B" w:rsidP="00CF57C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proofErr w:type="gramStart"/>
      <w:r w:rsidRPr="0057795B">
        <w:rPr>
          <w:rFonts w:ascii="Times New Roman" w:eastAsia="TimesNewRoman" w:hAnsi="Times New Roman"/>
          <w:sz w:val="28"/>
          <w:szCs w:val="28"/>
        </w:rPr>
        <w:t>С-м</w:t>
      </w:r>
      <w:proofErr w:type="gramEnd"/>
      <w:r w:rsidRPr="0057795B">
        <w:rPr>
          <w:rFonts w:ascii="Times New Roman" w:eastAsia="TimesNewRoman" w:hAnsi="Times New Roman"/>
          <w:sz w:val="28"/>
          <w:szCs w:val="28"/>
        </w:rPr>
        <w:t xml:space="preserve"> недержания пигмента</w:t>
      </w:r>
    </w:p>
    <w:p w:rsidR="0057795B" w:rsidRPr="0057795B" w:rsidRDefault="0057795B" w:rsidP="00CF57C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proofErr w:type="gramStart"/>
      <w:r w:rsidRPr="0057795B">
        <w:rPr>
          <w:rFonts w:ascii="Times New Roman" w:eastAsia="TimesNewRoman" w:hAnsi="Times New Roman"/>
          <w:sz w:val="28"/>
          <w:szCs w:val="28"/>
        </w:rPr>
        <w:t>С-м</w:t>
      </w:r>
      <w:proofErr w:type="gramEnd"/>
      <w:r w:rsidRPr="0057795B">
        <w:rPr>
          <w:rFonts w:ascii="Times New Roman" w:eastAsia="TimesNewRoman" w:hAnsi="Times New Roman"/>
          <w:sz w:val="28"/>
          <w:szCs w:val="28"/>
        </w:rPr>
        <w:t xml:space="preserve"> </w:t>
      </w:r>
      <w:proofErr w:type="spellStart"/>
      <w:r w:rsidRPr="0057795B">
        <w:rPr>
          <w:rFonts w:ascii="Times New Roman" w:eastAsia="TimesNewRoman" w:hAnsi="Times New Roman"/>
          <w:sz w:val="28"/>
          <w:szCs w:val="28"/>
        </w:rPr>
        <w:t>отодентальной</w:t>
      </w:r>
      <w:proofErr w:type="spellEnd"/>
      <w:r w:rsidRPr="0057795B">
        <w:rPr>
          <w:rFonts w:ascii="Times New Roman" w:eastAsia="TimesNewRoman" w:hAnsi="Times New Roman"/>
          <w:sz w:val="28"/>
          <w:szCs w:val="28"/>
        </w:rPr>
        <w:t xml:space="preserve"> дисплазии</w:t>
      </w:r>
    </w:p>
    <w:p w:rsidR="0057795B" w:rsidRPr="0057795B" w:rsidRDefault="0057795B" w:rsidP="00CF57C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proofErr w:type="gramStart"/>
      <w:r w:rsidRPr="0057795B">
        <w:rPr>
          <w:rFonts w:ascii="Times New Roman" w:eastAsia="TimesNewRoman" w:hAnsi="Times New Roman"/>
          <w:sz w:val="28"/>
          <w:szCs w:val="28"/>
        </w:rPr>
        <w:t>С-м</w:t>
      </w:r>
      <w:proofErr w:type="gramEnd"/>
      <w:r w:rsidRPr="0057795B">
        <w:rPr>
          <w:rFonts w:ascii="Times New Roman" w:eastAsia="TimesNewRoman" w:hAnsi="Times New Roman"/>
          <w:sz w:val="28"/>
          <w:szCs w:val="28"/>
        </w:rPr>
        <w:t xml:space="preserve"> </w:t>
      </w:r>
      <w:proofErr w:type="spellStart"/>
      <w:r w:rsidRPr="0057795B">
        <w:rPr>
          <w:rFonts w:ascii="Times New Roman" w:eastAsia="TimesNewRoman" w:hAnsi="Times New Roman"/>
          <w:sz w:val="28"/>
          <w:szCs w:val="28"/>
        </w:rPr>
        <w:t>Ригера</w:t>
      </w:r>
      <w:proofErr w:type="spellEnd"/>
      <w:r w:rsidRPr="0057795B">
        <w:rPr>
          <w:rFonts w:ascii="Times New Roman" w:eastAsia="TimesNewRoman" w:hAnsi="Times New Roman"/>
          <w:sz w:val="28"/>
          <w:szCs w:val="28"/>
        </w:rPr>
        <w:t xml:space="preserve"> </w:t>
      </w:r>
    </w:p>
    <w:p w:rsidR="0028615C" w:rsidRPr="0057795B" w:rsidRDefault="0057795B" w:rsidP="00577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proofErr w:type="spellStart"/>
      <w:r w:rsidRPr="0057795B">
        <w:rPr>
          <w:rFonts w:ascii="Times New Roman" w:eastAsia="TimesNewRoman" w:hAnsi="Times New Roman"/>
          <w:b/>
          <w:bCs/>
          <w:i/>
          <w:sz w:val="28"/>
          <w:szCs w:val="28"/>
        </w:rPr>
        <w:t>Олигодентия</w:t>
      </w:r>
      <w:proofErr w:type="spellEnd"/>
      <w:r w:rsidRPr="0057795B">
        <w:rPr>
          <w:rFonts w:ascii="Times New Roman" w:eastAsia="TimesNewRoman" w:hAnsi="Times New Roman"/>
          <w:sz w:val="28"/>
          <w:szCs w:val="28"/>
        </w:rPr>
        <w:t xml:space="preserve"> - врожденное отсутствие нескольких зубов</w:t>
      </w:r>
    </w:p>
    <w:p w:rsidR="0028615C" w:rsidRPr="0057795B" w:rsidRDefault="0057795B" w:rsidP="00577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57795B">
        <w:rPr>
          <w:rFonts w:ascii="Times New Roman" w:eastAsia="TimesNewRoman" w:hAnsi="Times New Roman"/>
          <w:b/>
          <w:bCs/>
          <w:i/>
          <w:sz w:val="28"/>
          <w:szCs w:val="28"/>
        </w:rPr>
        <w:t>Адентия</w:t>
      </w:r>
      <w:r w:rsidRPr="0057795B">
        <w:rPr>
          <w:rFonts w:ascii="Times New Roman" w:eastAsia="TimesNewRoman" w:hAnsi="Times New Roman"/>
          <w:sz w:val="28"/>
          <w:szCs w:val="28"/>
        </w:rPr>
        <w:t xml:space="preserve"> - полное отсутствие зубов</w:t>
      </w:r>
    </w:p>
    <w:p w:rsidR="0057795B" w:rsidRDefault="0057795B" w:rsidP="00577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57795B">
        <w:rPr>
          <w:rFonts w:ascii="Times New Roman" w:eastAsia="TimesNewRoman" w:hAnsi="Times New Roman"/>
          <w:b/>
          <w:bCs/>
          <w:i/>
          <w:sz w:val="28"/>
          <w:szCs w:val="28"/>
        </w:rPr>
        <w:t xml:space="preserve">Синдром </w:t>
      </w:r>
      <w:proofErr w:type="spellStart"/>
      <w:r w:rsidRPr="0057795B">
        <w:rPr>
          <w:rFonts w:ascii="Times New Roman" w:eastAsia="TimesNewRoman" w:hAnsi="Times New Roman"/>
          <w:b/>
          <w:bCs/>
          <w:i/>
          <w:sz w:val="28"/>
          <w:szCs w:val="28"/>
        </w:rPr>
        <w:t>Гарднера</w:t>
      </w:r>
      <w:proofErr w:type="spellEnd"/>
      <w:r>
        <w:rPr>
          <w:rFonts w:ascii="Times New Roman" w:eastAsia="TimesNewRoman" w:hAnsi="Times New Roman"/>
          <w:b/>
          <w:bCs/>
          <w:i/>
          <w:sz w:val="28"/>
          <w:szCs w:val="28"/>
        </w:rPr>
        <w:t xml:space="preserve"> (</w:t>
      </w:r>
      <w:proofErr w:type="spellStart"/>
      <w:r>
        <w:rPr>
          <w:rFonts w:ascii="Times New Roman" w:eastAsia="TimesNewRoman" w:hAnsi="Times New Roman"/>
          <w:b/>
          <w:bCs/>
          <w:i/>
          <w:sz w:val="28"/>
          <w:szCs w:val="28"/>
        </w:rPr>
        <w:t>гипердентия</w:t>
      </w:r>
      <w:proofErr w:type="spellEnd"/>
      <w:r>
        <w:rPr>
          <w:rFonts w:ascii="Times New Roman" w:eastAsia="TimesNewRoman" w:hAnsi="Times New Roman"/>
          <w:b/>
          <w:bCs/>
          <w:i/>
          <w:sz w:val="28"/>
          <w:szCs w:val="28"/>
        </w:rPr>
        <w:t>)</w:t>
      </w:r>
      <w:r w:rsidRPr="0057795B">
        <w:rPr>
          <w:rFonts w:ascii="Times New Roman" w:eastAsia="TimesNewRoman" w:hAnsi="Times New Roman"/>
          <w:sz w:val="28"/>
          <w:szCs w:val="28"/>
        </w:rPr>
        <w:t xml:space="preserve"> – характеризуется выраженными измен</w:t>
      </w:r>
      <w:r w:rsidRPr="0057795B">
        <w:rPr>
          <w:rFonts w:ascii="Times New Roman" w:eastAsia="TimesNewRoman" w:hAnsi="Times New Roman"/>
          <w:sz w:val="28"/>
          <w:szCs w:val="28"/>
        </w:rPr>
        <w:t>е</w:t>
      </w:r>
      <w:r w:rsidRPr="0057795B">
        <w:rPr>
          <w:rFonts w:ascii="Times New Roman" w:eastAsia="TimesNewRoman" w:hAnsi="Times New Roman"/>
          <w:sz w:val="28"/>
          <w:szCs w:val="28"/>
        </w:rPr>
        <w:t xml:space="preserve">ниями в челюстно-лицевой области, в частности </w:t>
      </w:r>
      <w:proofErr w:type="spellStart"/>
      <w:r w:rsidRPr="0057795B">
        <w:rPr>
          <w:rFonts w:ascii="Times New Roman" w:eastAsia="TimesNewRoman" w:hAnsi="Times New Roman"/>
          <w:sz w:val="28"/>
          <w:szCs w:val="28"/>
        </w:rPr>
        <w:t>гипердентией</w:t>
      </w:r>
      <w:proofErr w:type="spellEnd"/>
      <w:r w:rsidRPr="0057795B">
        <w:rPr>
          <w:rFonts w:ascii="Times New Roman" w:eastAsia="TimesNewRoman" w:hAnsi="Times New Roman"/>
          <w:sz w:val="28"/>
          <w:szCs w:val="28"/>
        </w:rPr>
        <w:t>, ретенцией сверхкомплектных зубов, одонтомами и остеомами челюстей.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57795B">
        <w:rPr>
          <w:rFonts w:ascii="Times New Roman" w:eastAsia="TimesNewRoman" w:hAnsi="Times New Roman"/>
          <w:sz w:val="28"/>
          <w:szCs w:val="28"/>
        </w:rPr>
        <w:t xml:space="preserve">Кроме того у больных обнаруживаются множественные </w:t>
      </w:r>
      <w:proofErr w:type="spellStart"/>
      <w:r w:rsidRPr="0057795B">
        <w:rPr>
          <w:rFonts w:ascii="Times New Roman" w:eastAsia="TimesNewRoman" w:hAnsi="Times New Roman"/>
          <w:sz w:val="28"/>
          <w:szCs w:val="28"/>
        </w:rPr>
        <w:t>эпидермальные</w:t>
      </w:r>
      <w:proofErr w:type="spellEnd"/>
      <w:r w:rsidRPr="0057795B">
        <w:rPr>
          <w:rFonts w:ascii="Times New Roman" w:eastAsia="TimesNewRoman" w:hAnsi="Times New Roman"/>
          <w:sz w:val="28"/>
          <w:szCs w:val="28"/>
        </w:rPr>
        <w:t xml:space="preserve"> и </w:t>
      </w:r>
      <w:proofErr w:type="spellStart"/>
      <w:r w:rsidRPr="0057795B">
        <w:rPr>
          <w:rFonts w:ascii="Times New Roman" w:eastAsia="TimesNewRoman" w:hAnsi="Times New Roman"/>
          <w:sz w:val="28"/>
          <w:szCs w:val="28"/>
        </w:rPr>
        <w:t>дермоидные</w:t>
      </w:r>
      <w:proofErr w:type="spellEnd"/>
      <w:r w:rsidRPr="0057795B">
        <w:rPr>
          <w:rFonts w:ascii="Times New Roman" w:eastAsia="TimesNewRoman" w:hAnsi="Times New Roman"/>
          <w:sz w:val="28"/>
          <w:szCs w:val="28"/>
        </w:rPr>
        <w:t xml:space="preserve"> к</w:t>
      </w:r>
      <w:r w:rsidRPr="0057795B">
        <w:rPr>
          <w:rFonts w:ascii="Times New Roman" w:eastAsia="TimesNewRoman" w:hAnsi="Times New Roman"/>
          <w:sz w:val="28"/>
          <w:szCs w:val="28"/>
        </w:rPr>
        <w:t>и</w:t>
      </w:r>
      <w:r w:rsidRPr="0057795B">
        <w:rPr>
          <w:rFonts w:ascii="Times New Roman" w:eastAsia="TimesNewRoman" w:hAnsi="Times New Roman"/>
          <w:sz w:val="28"/>
          <w:szCs w:val="28"/>
        </w:rPr>
        <w:t xml:space="preserve">сты, </w:t>
      </w:r>
      <w:proofErr w:type="spellStart"/>
      <w:r w:rsidRPr="0057795B">
        <w:rPr>
          <w:rFonts w:ascii="Times New Roman" w:eastAsia="TimesNewRoman" w:hAnsi="Times New Roman"/>
          <w:sz w:val="28"/>
          <w:szCs w:val="28"/>
        </w:rPr>
        <w:t>полипоз</w:t>
      </w:r>
      <w:proofErr w:type="spellEnd"/>
      <w:r w:rsidRPr="0057795B">
        <w:rPr>
          <w:rFonts w:ascii="Times New Roman" w:eastAsia="TimesNewRoman" w:hAnsi="Times New Roman"/>
          <w:sz w:val="28"/>
          <w:szCs w:val="28"/>
        </w:rPr>
        <w:t xml:space="preserve"> кишечника (к 40 годам – малигнизация)</w:t>
      </w:r>
      <w:r>
        <w:rPr>
          <w:rFonts w:ascii="Times New Roman" w:eastAsia="TimesNewRoman" w:hAnsi="Times New Roman"/>
          <w:sz w:val="28"/>
          <w:szCs w:val="28"/>
        </w:rPr>
        <w:t>.</w:t>
      </w:r>
    </w:p>
    <w:p w:rsidR="0057795B" w:rsidRPr="0057795B" w:rsidRDefault="0057795B" w:rsidP="0057795B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proofErr w:type="spellStart"/>
      <w:r w:rsidRPr="0057795B">
        <w:rPr>
          <w:rFonts w:ascii="Times New Roman" w:eastAsia="TimesNewRoman" w:hAnsi="Times New Roman"/>
          <w:b/>
          <w:bCs/>
          <w:i/>
          <w:sz w:val="28"/>
          <w:szCs w:val="28"/>
        </w:rPr>
        <w:t>Микрод</w:t>
      </w:r>
      <w:r>
        <w:rPr>
          <w:rFonts w:ascii="Times New Roman" w:eastAsia="TimesNewRoman" w:hAnsi="Times New Roman"/>
          <w:b/>
          <w:bCs/>
          <w:i/>
          <w:sz w:val="28"/>
          <w:szCs w:val="28"/>
        </w:rPr>
        <w:t>е</w:t>
      </w:r>
      <w:r w:rsidRPr="0057795B">
        <w:rPr>
          <w:rFonts w:ascii="Times New Roman" w:eastAsia="TimesNewRoman" w:hAnsi="Times New Roman"/>
          <w:b/>
          <w:bCs/>
          <w:i/>
          <w:sz w:val="28"/>
          <w:szCs w:val="28"/>
        </w:rPr>
        <w:t>нтия</w:t>
      </w:r>
      <w:proofErr w:type="spellEnd"/>
      <w:r>
        <w:rPr>
          <w:rFonts w:ascii="Times New Roman" w:eastAsia="TimesNewRoman" w:hAnsi="Times New Roman"/>
          <w:bCs/>
          <w:sz w:val="28"/>
          <w:szCs w:val="28"/>
        </w:rPr>
        <w:t xml:space="preserve"> может быть: и</w:t>
      </w:r>
      <w:r w:rsidRPr="0057795B">
        <w:rPr>
          <w:rFonts w:ascii="Times New Roman" w:eastAsia="TimesNewRoman" w:hAnsi="Times New Roman"/>
          <w:sz w:val="28"/>
          <w:szCs w:val="28"/>
        </w:rPr>
        <w:t>золированн</w:t>
      </w:r>
      <w:r>
        <w:rPr>
          <w:rFonts w:ascii="Times New Roman" w:eastAsia="TimesNewRoman" w:hAnsi="Times New Roman"/>
          <w:sz w:val="28"/>
          <w:szCs w:val="28"/>
        </w:rPr>
        <w:t>ой, о</w:t>
      </w:r>
      <w:r w:rsidRPr="0057795B">
        <w:rPr>
          <w:rFonts w:ascii="Times New Roman" w:eastAsia="TimesNewRoman" w:hAnsi="Times New Roman"/>
          <w:sz w:val="28"/>
          <w:szCs w:val="28"/>
        </w:rPr>
        <w:t>тносительн</w:t>
      </w:r>
      <w:r>
        <w:rPr>
          <w:rFonts w:ascii="Times New Roman" w:eastAsia="TimesNewRoman" w:hAnsi="Times New Roman"/>
          <w:sz w:val="28"/>
          <w:szCs w:val="28"/>
        </w:rPr>
        <w:t xml:space="preserve">ой и </w:t>
      </w:r>
      <w:proofErr w:type="spellStart"/>
      <w:r>
        <w:rPr>
          <w:rFonts w:ascii="Times New Roman" w:eastAsia="TimesNewRoman" w:hAnsi="Times New Roman"/>
          <w:sz w:val="28"/>
          <w:szCs w:val="28"/>
        </w:rPr>
        <w:t>г</w:t>
      </w:r>
      <w:r w:rsidRPr="0057795B">
        <w:rPr>
          <w:rFonts w:ascii="Times New Roman" w:eastAsia="TimesNewRoman" w:hAnsi="Times New Roman"/>
          <w:sz w:val="28"/>
          <w:szCs w:val="28"/>
        </w:rPr>
        <w:t>енерализова</w:t>
      </w:r>
      <w:r w:rsidRPr="0057795B">
        <w:rPr>
          <w:rFonts w:ascii="Times New Roman" w:eastAsia="TimesNewRoman" w:hAnsi="Times New Roman"/>
          <w:sz w:val="28"/>
          <w:szCs w:val="28"/>
        </w:rPr>
        <w:t>н</w:t>
      </w:r>
      <w:r w:rsidRPr="0057795B">
        <w:rPr>
          <w:rFonts w:ascii="Times New Roman" w:eastAsia="TimesNewRoman" w:hAnsi="Times New Roman"/>
          <w:sz w:val="28"/>
          <w:szCs w:val="28"/>
        </w:rPr>
        <w:t>н</w:t>
      </w:r>
      <w:r>
        <w:rPr>
          <w:rFonts w:ascii="Times New Roman" w:eastAsia="TimesNewRoman" w:hAnsi="Times New Roman"/>
          <w:sz w:val="28"/>
          <w:szCs w:val="28"/>
        </w:rPr>
        <w:t>ой</w:t>
      </w:r>
      <w:proofErr w:type="spellEnd"/>
      <w:r>
        <w:rPr>
          <w:rFonts w:ascii="Times New Roman" w:eastAsia="TimesNewRoman" w:hAnsi="Times New Roman"/>
          <w:sz w:val="28"/>
          <w:szCs w:val="28"/>
        </w:rPr>
        <w:t xml:space="preserve">. </w:t>
      </w:r>
      <w:r w:rsidRPr="0057795B">
        <w:rPr>
          <w:rFonts w:ascii="Times New Roman" w:eastAsia="TimesNewRoman" w:hAnsi="Times New Roman"/>
          <w:sz w:val="28"/>
          <w:szCs w:val="28"/>
        </w:rPr>
        <w:t xml:space="preserve">При относительной </w:t>
      </w:r>
      <w:proofErr w:type="spellStart"/>
      <w:r w:rsidRPr="0057795B">
        <w:rPr>
          <w:rFonts w:ascii="Times New Roman" w:eastAsia="TimesNewRoman" w:hAnsi="Times New Roman"/>
          <w:sz w:val="28"/>
          <w:szCs w:val="28"/>
        </w:rPr>
        <w:t>микродентии</w:t>
      </w:r>
      <w:proofErr w:type="spellEnd"/>
      <w:r w:rsidRPr="0057795B">
        <w:rPr>
          <w:rFonts w:ascii="Times New Roman" w:eastAsia="TimesNewRoman" w:hAnsi="Times New Roman"/>
          <w:sz w:val="28"/>
          <w:szCs w:val="28"/>
        </w:rPr>
        <w:t xml:space="preserve"> – размеры зубов нормальные, увел</w:t>
      </w:r>
      <w:r w:rsidRPr="0057795B">
        <w:rPr>
          <w:rFonts w:ascii="Times New Roman" w:eastAsia="TimesNewRoman" w:hAnsi="Times New Roman"/>
          <w:sz w:val="28"/>
          <w:szCs w:val="28"/>
        </w:rPr>
        <w:t>и</w:t>
      </w:r>
      <w:r w:rsidRPr="0057795B">
        <w:rPr>
          <w:rFonts w:ascii="Times New Roman" w:eastAsia="TimesNewRoman" w:hAnsi="Times New Roman"/>
          <w:sz w:val="28"/>
          <w:szCs w:val="28"/>
        </w:rPr>
        <w:t>чены челюсти</w:t>
      </w:r>
      <w:r>
        <w:rPr>
          <w:rFonts w:ascii="Times New Roman" w:eastAsia="TimesNewRoman" w:hAnsi="Times New Roman"/>
          <w:sz w:val="28"/>
          <w:szCs w:val="28"/>
        </w:rPr>
        <w:t xml:space="preserve">. </w:t>
      </w:r>
      <w:proofErr w:type="spellStart"/>
      <w:r w:rsidRPr="0057795B">
        <w:rPr>
          <w:rFonts w:ascii="Times New Roman" w:eastAsia="TimesNewRoman" w:hAnsi="Times New Roman"/>
          <w:sz w:val="28"/>
          <w:szCs w:val="28"/>
        </w:rPr>
        <w:t>Генерализованная</w:t>
      </w:r>
      <w:proofErr w:type="spellEnd"/>
      <w:r w:rsidRPr="0057795B">
        <w:rPr>
          <w:rFonts w:ascii="Times New Roman" w:eastAsia="TimesNewRoman" w:hAnsi="Times New Roman"/>
          <w:sz w:val="28"/>
          <w:szCs w:val="28"/>
        </w:rPr>
        <w:t xml:space="preserve"> </w:t>
      </w:r>
      <w:proofErr w:type="spellStart"/>
      <w:r w:rsidRPr="0057795B">
        <w:rPr>
          <w:rFonts w:ascii="Times New Roman" w:eastAsia="TimesNewRoman" w:hAnsi="Times New Roman"/>
          <w:sz w:val="28"/>
          <w:szCs w:val="28"/>
        </w:rPr>
        <w:t>микрод</w:t>
      </w:r>
      <w:r>
        <w:rPr>
          <w:rFonts w:ascii="Times New Roman" w:eastAsia="TimesNewRoman" w:hAnsi="Times New Roman"/>
          <w:sz w:val="28"/>
          <w:szCs w:val="28"/>
        </w:rPr>
        <w:t>е</w:t>
      </w:r>
      <w:r w:rsidRPr="0057795B">
        <w:rPr>
          <w:rFonts w:ascii="Times New Roman" w:eastAsia="TimesNewRoman" w:hAnsi="Times New Roman"/>
          <w:sz w:val="28"/>
          <w:szCs w:val="28"/>
        </w:rPr>
        <w:t>нтия</w:t>
      </w:r>
      <w:proofErr w:type="spellEnd"/>
      <w:r w:rsidRPr="0057795B">
        <w:rPr>
          <w:rFonts w:ascii="Times New Roman" w:eastAsia="TimesNewRoman" w:hAnsi="Times New Roman"/>
          <w:sz w:val="28"/>
          <w:szCs w:val="28"/>
        </w:rPr>
        <w:t xml:space="preserve"> </w:t>
      </w:r>
      <w:r w:rsidR="00037B62">
        <w:rPr>
          <w:rFonts w:ascii="Times New Roman" w:eastAsia="TimesNewRoman" w:hAnsi="Times New Roman"/>
          <w:sz w:val="28"/>
          <w:szCs w:val="28"/>
        </w:rPr>
        <w:t>встречается чаще как</w:t>
      </w:r>
      <w:r w:rsidRPr="0057795B">
        <w:rPr>
          <w:rFonts w:ascii="Times New Roman" w:eastAsia="TimesNewRoman" w:hAnsi="Times New Roman"/>
          <w:sz w:val="28"/>
          <w:szCs w:val="28"/>
        </w:rPr>
        <w:t xml:space="preserve"> проя</w:t>
      </w:r>
      <w:r w:rsidRPr="0057795B">
        <w:rPr>
          <w:rFonts w:ascii="Times New Roman" w:eastAsia="TimesNewRoman" w:hAnsi="Times New Roman"/>
          <w:sz w:val="28"/>
          <w:szCs w:val="28"/>
        </w:rPr>
        <w:t>в</w:t>
      </w:r>
      <w:r w:rsidRPr="0057795B">
        <w:rPr>
          <w:rFonts w:ascii="Times New Roman" w:eastAsia="TimesNewRoman" w:hAnsi="Times New Roman"/>
          <w:sz w:val="28"/>
          <w:szCs w:val="28"/>
        </w:rPr>
        <w:t xml:space="preserve">ление гипофизарного нанизма, </w:t>
      </w:r>
      <w:proofErr w:type="spellStart"/>
      <w:r w:rsidRPr="0057795B">
        <w:rPr>
          <w:rFonts w:ascii="Times New Roman" w:eastAsia="TimesNewRoman" w:hAnsi="Times New Roman"/>
          <w:sz w:val="28"/>
          <w:szCs w:val="28"/>
        </w:rPr>
        <w:t>химио</w:t>
      </w:r>
      <w:proofErr w:type="spellEnd"/>
      <w:r w:rsidRPr="0057795B">
        <w:rPr>
          <w:rFonts w:ascii="Times New Roman" w:eastAsia="TimesNewRoman" w:hAnsi="Times New Roman"/>
          <w:sz w:val="28"/>
          <w:szCs w:val="28"/>
        </w:rPr>
        <w:t>- и лучевой терапии</w:t>
      </w:r>
      <w:r w:rsidR="00037B62">
        <w:rPr>
          <w:rFonts w:ascii="Times New Roman" w:eastAsia="TimesNewRoman" w:hAnsi="Times New Roman"/>
          <w:sz w:val="28"/>
          <w:szCs w:val="28"/>
        </w:rPr>
        <w:t>.</w:t>
      </w:r>
    </w:p>
    <w:p w:rsidR="0057795B" w:rsidRPr="0057795B" w:rsidRDefault="0057795B" w:rsidP="00037B62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proofErr w:type="spellStart"/>
      <w:r w:rsidRPr="00037B62">
        <w:rPr>
          <w:rFonts w:ascii="Times New Roman" w:eastAsia="TimesNewRoman" w:hAnsi="Times New Roman"/>
          <w:b/>
          <w:bCs/>
          <w:i/>
          <w:sz w:val="28"/>
          <w:szCs w:val="28"/>
        </w:rPr>
        <w:t>Макродентия</w:t>
      </w:r>
      <w:proofErr w:type="spellEnd"/>
      <w:r w:rsidRPr="00037B62">
        <w:rPr>
          <w:rFonts w:ascii="Times New Roman" w:eastAsia="TimesNewRoman" w:hAnsi="Times New Roman"/>
          <w:b/>
          <w:bCs/>
          <w:i/>
          <w:sz w:val="28"/>
          <w:szCs w:val="28"/>
        </w:rPr>
        <w:t xml:space="preserve"> (</w:t>
      </w:r>
      <w:proofErr w:type="spellStart"/>
      <w:r w:rsidRPr="00037B62">
        <w:rPr>
          <w:rFonts w:ascii="Times New Roman" w:eastAsia="TimesNewRoman" w:hAnsi="Times New Roman"/>
          <w:b/>
          <w:bCs/>
          <w:i/>
          <w:sz w:val="28"/>
          <w:szCs w:val="28"/>
        </w:rPr>
        <w:t>мегалодонтия</w:t>
      </w:r>
      <w:proofErr w:type="spellEnd"/>
      <w:r w:rsidRPr="00037B62">
        <w:rPr>
          <w:rFonts w:ascii="Times New Roman" w:eastAsia="TimesNewRoman" w:hAnsi="Times New Roman"/>
          <w:b/>
          <w:bCs/>
          <w:i/>
          <w:sz w:val="28"/>
          <w:szCs w:val="28"/>
        </w:rPr>
        <w:t>)</w:t>
      </w:r>
      <w:r w:rsidR="00037B62">
        <w:rPr>
          <w:rFonts w:ascii="Times New Roman" w:eastAsia="TimesNewRoman" w:hAnsi="Times New Roman"/>
          <w:bCs/>
          <w:sz w:val="28"/>
          <w:szCs w:val="28"/>
        </w:rPr>
        <w:t xml:space="preserve"> подразделяется на: и</w:t>
      </w:r>
      <w:r w:rsidRPr="0057795B">
        <w:rPr>
          <w:rFonts w:ascii="Times New Roman" w:eastAsia="TimesNewRoman" w:hAnsi="Times New Roman"/>
          <w:sz w:val="28"/>
          <w:szCs w:val="28"/>
        </w:rPr>
        <w:t>золированн</w:t>
      </w:r>
      <w:r w:rsidR="00037B62">
        <w:rPr>
          <w:rFonts w:ascii="Times New Roman" w:eastAsia="TimesNewRoman" w:hAnsi="Times New Roman"/>
          <w:sz w:val="28"/>
          <w:szCs w:val="28"/>
        </w:rPr>
        <w:t xml:space="preserve">ую и </w:t>
      </w:r>
      <w:proofErr w:type="spellStart"/>
      <w:r w:rsidR="00037B62">
        <w:rPr>
          <w:rFonts w:ascii="Times New Roman" w:eastAsia="TimesNewRoman" w:hAnsi="Times New Roman"/>
          <w:sz w:val="28"/>
          <w:szCs w:val="28"/>
        </w:rPr>
        <w:t>г</w:t>
      </w:r>
      <w:r w:rsidRPr="0057795B">
        <w:rPr>
          <w:rFonts w:ascii="Times New Roman" w:eastAsia="TimesNewRoman" w:hAnsi="Times New Roman"/>
          <w:sz w:val="28"/>
          <w:szCs w:val="28"/>
        </w:rPr>
        <w:t>енер</w:t>
      </w:r>
      <w:r w:rsidRPr="0057795B">
        <w:rPr>
          <w:rFonts w:ascii="Times New Roman" w:eastAsia="TimesNewRoman" w:hAnsi="Times New Roman"/>
          <w:sz w:val="28"/>
          <w:szCs w:val="28"/>
        </w:rPr>
        <w:t>а</w:t>
      </w:r>
      <w:r w:rsidRPr="0057795B">
        <w:rPr>
          <w:rFonts w:ascii="Times New Roman" w:eastAsia="TimesNewRoman" w:hAnsi="Times New Roman"/>
          <w:sz w:val="28"/>
          <w:szCs w:val="28"/>
        </w:rPr>
        <w:t>лизованн</w:t>
      </w:r>
      <w:r w:rsidR="00037B62">
        <w:rPr>
          <w:rFonts w:ascii="Times New Roman" w:eastAsia="TimesNewRoman" w:hAnsi="Times New Roman"/>
          <w:sz w:val="28"/>
          <w:szCs w:val="28"/>
        </w:rPr>
        <w:t>ую</w:t>
      </w:r>
      <w:proofErr w:type="spellEnd"/>
      <w:r w:rsidR="00037B62">
        <w:rPr>
          <w:rFonts w:ascii="Times New Roman" w:eastAsia="TimesNewRoman" w:hAnsi="Times New Roman"/>
          <w:sz w:val="28"/>
          <w:szCs w:val="28"/>
        </w:rPr>
        <w:t>, и</w:t>
      </w:r>
      <w:r w:rsidRPr="0057795B">
        <w:rPr>
          <w:rFonts w:ascii="Times New Roman" w:eastAsia="TimesNewRoman" w:hAnsi="Times New Roman"/>
          <w:sz w:val="28"/>
          <w:szCs w:val="28"/>
        </w:rPr>
        <w:t>стинн</w:t>
      </w:r>
      <w:r w:rsidR="00037B62">
        <w:rPr>
          <w:rFonts w:ascii="Times New Roman" w:eastAsia="TimesNewRoman" w:hAnsi="Times New Roman"/>
          <w:sz w:val="28"/>
          <w:szCs w:val="28"/>
        </w:rPr>
        <w:t>ую и ложную</w:t>
      </w:r>
      <w:r w:rsidRPr="0057795B">
        <w:rPr>
          <w:rFonts w:ascii="Times New Roman" w:eastAsia="TimesNewRoman" w:hAnsi="Times New Roman"/>
          <w:sz w:val="28"/>
          <w:szCs w:val="28"/>
        </w:rPr>
        <w:t xml:space="preserve"> (относительн</w:t>
      </w:r>
      <w:r w:rsidR="00037B62">
        <w:rPr>
          <w:rFonts w:ascii="Times New Roman" w:eastAsia="TimesNewRoman" w:hAnsi="Times New Roman"/>
          <w:sz w:val="28"/>
          <w:szCs w:val="28"/>
        </w:rPr>
        <w:t>ую</w:t>
      </w:r>
      <w:r w:rsidRPr="0057795B">
        <w:rPr>
          <w:rFonts w:ascii="Times New Roman" w:eastAsia="TimesNewRoman" w:hAnsi="Times New Roman"/>
          <w:sz w:val="28"/>
          <w:szCs w:val="28"/>
        </w:rPr>
        <w:t>)</w:t>
      </w:r>
      <w:r w:rsidR="00037B62">
        <w:rPr>
          <w:rFonts w:ascii="Times New Roman" w:eastAsia="TimesNewRoman" w:hAnsi="Times New Roman"/>
          <w:sz w:val="28"/>
          <w:szCs w:val="28"/>
        </w:rPr>
        <w:t xml:space="preserve">. </w:t>
      </w:r>
      <w:proofErr w:type="spellStart"/>
      <w:proofErr w:type="gramStart"/>
      <w:r w:rsidRPr="0057795B">
        <w:rPr>
          <w:rFonts w:ascii="Times New Roman" w:eastAsia="TimesNewRoman" w:hAnsi="Times New Roman"/>
          <w:sz w:val="28"/>
          <w:szCs w:val="28"/>
        </w:rPr>
        <w:t>Макродентия</w:t>
      </w:r>
      <w:proofErr w:type="spellEnd"/>
      <w:r w:rsidRPr="0057795B">
        <w:rPr>
          <w:rFonts w:ascii="Times New Roman" w:eastAsia="TimesNewRoman" w:hAnsi="Times New Roman"/>
          <w:sz w:val="28"/>
          <w:szCs w:val="28"/>
        </w:rPr>
        <w:t xml:space="preserve"> м</w:t>
      </w:r>
      <w:r w:rsidR="00037B62">
        <w:rPr>
          <w:rFonts w:ascii="Times New Roman" w:eastAsia="TimesNewRoman" w:hAnsi="Times New Roman"/>
          <w:sz w:val="28"/>
          <w:szCs w:val="28"/>
        </w:rPr>
        <w:t xml:space="preserve">ожет </w:t>
      </w:r>
      <w:r w:rsidRPr="0057795B">
        <w:rPr>
          <w:rFonts w:ascii="Times New Roman" w:eastAsia="TimesNewRoman" w:hAnsi="Times New Roman"/>
          <w:sz w:val="28"/>
          <w:szCs w:val="28"/>
        </w:rPr>
        <w:t>б</w:t>
      </w:r>
      <w:r w:rsidR="00037B62">
        <w:rPr>
          <w:rFonts w:ascii="Times New Roman" w:eastAsia="TimesNewRoman" w:hAnsi="Times New Roman"/>
          <w:sz w:val="28"/>
          <w:szCs w:val="28"/>
        </w:rPr>
        <w:t>ыть</w:t>
      </w:r>
      <w:r w:rsidRPr="0057795B">
        <w:rPr>
          <w:rFonts w:ascii="Times New Roman" w:eastAsia="TimesNewRoman" w:hAnsi="Times New Roman"/>
          <w:sz w:val="28"/>
          <w:szCs w:val="28"/>
        </w:rPr>
        <w:t xml:space="preserve"> проявлением </w:t>
      </w:r>
      <w:proofErr w:type="spellStart"/>
      <w:r w:rsidRPr="0057795B">
        <w:rPr>
          <w:rFonts w:ascii="Times New Roman" w:eastAsia="TimesNewRoman" w:hAnsi="Times New Roman"/>
          <w:sz w:val="28"/>
          <w:szCs w:val="28"/>
        </w:rPr>
        <w:t>гемигипертрофии</w:t>
      </w:r>
      <w:proofErr w:type="spellEnd"/>
      <w:r w:rsidR="001A25D6">
        <w:rPr>
          <w:rFonts w:ascii="Times New Roman" w:eastAsia="TimesNewRoman" w:hAnsi="Times New Roman"/>
          <w:sz w:val="28"/>
          <w:szCs w:val="28"/>
        </w:rPr>
        <w:t xml:space="preserve"> (</w:t>
      </w:r>
      <w:r w:rsidR="001A25D6">
        <w:rPr>
          <w:rFonts w:ascii="Arial" w:hAnsi="Arial" w:cs="Arial"/>
          <w:color w:val="545454"/>
          <w:shd w:val="clear" w:color="auto" w:fill="FFFFFF"/>
        </w:rPr>
        <w:t>увеличение размеров половины тела, чаще врожденное.</w:t>
      </w:r>
      <w:proofErr w:type="gramEnd"/>
      <w:r w:rsidR="001A25D6">
        <w:rPr>
          <w:rFonts w:ascii="Arial" w:hAnsi="Arial" w:cs="Arial"/>
          <w:color w:val="545454"/>
          <w:shd w:val="clear" w:color="auto" w:fill="FFFFFF"/>
        </w:rPr>
        <w:t xml:space="preserve"> Предполагают, что Г. может быть вариантом </w:t>
      </w:r>
      <w:proofErr w:type="spellStart"/>
      <w:r w:rsidR="001A25D6">
        <w:rPr>
          <w:rFonts w:ascii="Arial" w:hAnsi="Arial" w:cs="Arial"/>
          <w:color w:val="545454"/>
          <w:shd w:val="clear" w:color="auto" w:fill="FFFFFF"/>
        </w:rPr>
        <w:t>дизэмбриогенеза</w:t>
      </w:r>
      <w:proofErr w:type="spellEnd"/>
      <w:r w:rsidR="001A25D6">
        <w:rPr>
          <w:rFonts w:ascii="Arial" w:hAnsi="Arial" w:cs="Arial"/>
          <w:color w:val="545454"/>
          <w:shd w:val="clear" w:color="auto" w:fill="FFFFFF"/>
        </w:rPr>
        <w:t xml:space="preserve">. </w:t>
      </w:r>
      <w:proofErr w:type="gramStart"/>
      <w:r w:rsidR="001A25D6">
        <w:rPr>
          <w:rFonts w:ascii="Arial" w:hAnsi="Arial" w:cs="Arial"/>
          <w:color w:val="545454"/>
          <w:shd w:val="clear" w:color="auto" w:fill="FFFFFF"/>
        </w:rPr>
        <w:t>Наблюдае</w:t>
      </w:r>
      <w:r w:rsidR="001A25D6">
        <w:rPr>
          <w:rFonts w:ascii="Arial" w:hAnsi="Arial" w:cs="Arial"/>
          <w:color w:val="545454"/>
          <w:shd w:val="clear" w:color="auto" w:fill="FFFFFF"/>
        </w:rPr>
        <w:t>т</w:t>
      </w:r>
      <w:r w:rsidR="001A25D6">
        <w:rPr>
          <w:rFonts w:ascii="Arial" w:hAnsi="Arial" w:cs="Arial"/>
          <w:color w:val="545454"/>
          <w:shd w:val="clear" w:color="auto" w:fill="FFFFFF"/>
        </w:rPr>
        <w:t>ся либо как изолированный симптом, либо (у детей) сочетается с гидроцефалией</w:t>
      </w:r>
      <w:r w:rsidR="001A25D6">
        <w:rPr>
          <w:rFonts w:ascii="Times New Roman" w:eastAsia="TimesNewRoman" w:hAnsi="Times New Roman"/>
          <w:sz w:val="28"/>
          <w:szCs w:val="28"/>
        </w:rPr>
        <w:t>)</w:t>
      </w:r>
      <w:r w:rsidR="00037B62">
        <w:rPr>
          <w:rFonts w:ascii="Times New Roman" w:eastAsia="TimesNewRoman" w:hAnsi="Times New Roman"/>
          <w:sz w:val="28"/>
          <w:szCs w:val="28"/>
        </w:rPr>
        <w:t>.</w:t>
      </w:r>
      <w:proofErr w:type="gramEnd"/>
      <w:r w:rsidR="00037B62">
        <w:rPr>
          <w:rFonts w:ascii="Times New Roman" w:eastAsia="TimesNewRoman" w:hAnsi="Times New Roman"/>
          <w:sz w:val="28"/>
          <w:szCs w:val="28"/>
        </w:rPr>
        <w:t xml:space="preserve"> </w:t>
      </w:r>
      <w:proofErr w:type="gramStart"/>
      <w:r w:rsidRPr="0057795B">
        <w:rPr>
          <w:rFonts w:ascii="Times New Roman" w:eastAsia="TimesNewRoman" w:hAnsi="Times New Roman"/>
          <w:sz w:val="28"/>
          <w:szCs w:val="28"/>
        </w:rPr>
        <w:t>И</w:t>
      </w:r>
      <w:r w:rsidRPr="0057795B">
        <w:rPr>
          <w:rFonts w:ascii="Times New Roman" w:eastAsia="TimesNewRoman" w:hAnsi="Times New Roman"/>
          <w:sz w:val="28"/>
          <w:szCs w:val="28"/>
        </w:rPr>
        <w:t>с</w:t>
      </w:r>
      <w:r w:rsidRPr="0057795B">
        <w:rPr>
          <w:rFonts w:ascii="Times New Roman" w:eastAsia="TimesNewRoman" w:hAnsi="Times New Roman"/>
          <w:sz w:val="28"/>
          <w:szCs w:val="28"/>
        </w:rPr>
        <w:t>тинная</w:t>
      </w:r>
      <w:proofErr w:type="gramEnd"/>
      <w:r w:rsidRPr="0057795B">
        <w:rPr>
          <w:rFonts w:ascii="Times New Roman" w:eastAsia="TimesNewRoman" w:hAnsi="Times New Roman"/>
          <w:sz w:val="28"/>
          <w:szCs w:val="28"/>
        </w:rPr>
        <w:t xml:space="preserve"> </w:t>
      </w:r>
      <w:proofErr w:type="spellStart"/>
      <w:r w:rsidRPr="0057795B">
        <w:rPr>
          <w:rFonts w:ascii="Times New Roman" w:eastAsia="TimesNewRoman" w:hAnsi="Times New Roman"/>
          <w:sz w:val="28"/>
          <w:szCs w:val="28"/>
        </w:rPr>
        <w:t>генерализованная</w:t>
      </w:r>
      <w:proofErr w:type="spellEnd"/>
      <w:r w:rsidRPr="0057795B">
        <w:rPr>
          <w:rFonts w:ascii="Times New Roman" w:eastAsia="TimesNewRoman" w:hAnsi="Times New Roman"/>
          <w:sz w:val="28"/>
          <w:szCs w:val="28"/>
        </w:rPr>
        <w:t xml:space="preserve"> </w:t>
      </w:r>
      <w:proofErr w:type="spellStart"/>
      <w:r w:rsidRPr="0057795B">
        <w:rPr>
          <w:rFonts w:ascii="Times New Roman" w:eastAsia="TimesNewRoman" w:hAnsi="Times New Roman"/>
          <w:sz w:val="28"/>
          <w:szCs w:val="28"/>
        </w:rPr>
        <w:t>макродентия</w:t>
      </w:r>
      <w:proofErr w:type="spellEnd"/>
      <w:r w:rsidRPr="0057795B">
        <w:rPr>
          <w:rFonts w:ascii="Times New Roman" w:eastAsia="TimesNewRoman" w:hAnsi="Times New Roman"/>
          <w:sz w:val="28"/>
          <w:szCs w:val="28"/>
        </w:rPr>
        <w:t xml:space="preserve"> наблюдается при гигантизме</w:t>
      </w:r>
      <w:r w:rsidR="00037B62">
        <w:rPr>
          <w:rFonts w:ascii="Times New Roman" w:eastAsia="TimesNewRoman" w:hAnsi="Times New Roman"/>
          <w:sz w:val="28"/>
          <w:szCs w:val="28"/>
        </w:rPr>
        <w:t>.</w:t>
      </w:r>
    </w:p>
    <w:p w:rsidR="0057795B" w:rsidRPr="0057795B" w:rsidRDefault="0057795B" w:rsidP="00577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037B62">
        <w:rPr>
          <w:rFonts w:ascii="Times New Roman" w:eastAsia="TimesNewRoman" w:hAnsi="Times New Roman"/>
          <w:b/>
          <w:i/>
          <w:sz w:val="28"/>
          <w:szCs w:val="28"/>
        </w:rPr>
        <w:t>Инвагинация зуба</w:t>
      </w:r>
      <w:r w:rsidRPr="0057795B">
        <w:rPr>
          <w:rFonts w:ascii="Times New Roman" w:eastAsia="TimesNewRoman" w:hAnsi="Times New Roman"/>
          <w:sz w:val="28"/>
          <w:szCs w:val="28"/>
        </w:rPr>
        <w:t xml:space="preserve"> (зуб в зубе)</w:t>
      </w:r>
      <w:r w:rsidR="00037B62">
        <w:rPr>
          <w:rFonts w:ascii="Times New Roman" w:eastAsia="TimesNewRoman" w:hAnsi="Times New Roman"/>
          <w:sz w:val="28"/>
          <w:szCs w:val="28"/>
        </w:rPr>
        <w:t xml:space="preserve"> в</w:t>
      </w:r>
      <w:r w:rsidRPr="0057795B">
        <w:rPr>
          <w:rFonts w:ascii="Times New Roman" w:eastAsia="TimesNewRoman" w:hAnsi="Times New Roman"/>
          <w:sz w:val="28"/>
          <w:szCs w:val="28"/>
        </w:rPr>
        <w:t>стречается у 1% людей</w:t>
      </w:r>
      <w:r w:rsidR="00037B62">
        <w:rPr>
          <w:rFonts w:ascii="Times New Roman" w:eastAsia="TimesNewRoman" w:hAnsi="Times New Roman"/>
          <w:sz w:val="28"/>
          <w:szCs w:val="28"/>
        </w:rPr>
        <w:t xml:space="preserve"> -</w:t>
      </w:r>
      <w:r w:rsidRPr="0057795B">
        <w:rPr>
          <w:rFonts w:ascii="Times New Roman" w:eastAsia="TimesNewRoman" w:hAnsi="Times New Roman"/>
          <w:sz w:val="28"/>
          <w:szCs w:val="28"/>
        </w:rPr>
        <w:t xml:space="preserve"> эмаль и дентин ра</w:t>
      </w:r>
      <w:r w:rsidRPr="0057795B">
        <w:rPr>
          <w:rFonts w:ascii="Times New Roman" w:eastAsia="TimesNewRoman" w:hAnsi="Times New Roman"/>
          <w:sz w:val="28"/>
          <w:szCs w:val="28"/>
        </w:rPr>
        <w:t>с</w:t>
      </w:r>
      <w:r w:rsidRPr="0057795B">
        <w:rPr>
          <w:rFonts w:ascii="Times New Roman" w:eastAsia="TimesNewRoman" w:hAnsi="Times New Roman"/>
          <w:sz w:val="28"/>
          <w:szCs w:val="28"/>
        </w:rPr>
        <w:t>тут в полость зуба в апикальном направлении со стороны ямки на язычной поверхности</w:t>
      </w:r>
      <w:r w:rsidR="00037B62">
        <w:rPr>
          <w:rFonts w:ascii="Times New Roman" w:eastAsia="TimesNewRoman" w:hAnsi="Times New Roman"/>
          <w:sz w:val="28"/>
          <w:szCs w:val="28"/>
        </w:rPr>
        <w:t xml:space="preserve">. </w:t>
      </w:r>
      <w:r w:rsidRPr="0057795B">
        <w:rPr>
          <w:rFonts w:ascii="Times New Roman" w:eastAsia="TimesNewRoman" w:hAnsi="Times New Roman"/>
          <w:sz w:val="28"/>
          <w:szCs w:val="28"/>
        </w:rPr>
        <w:t>На рентгенограмме в полости зуба видны эмаль и дентин, им</w:t>
      </w:r>
      <w:r w:rsidRPr="0057795B">
        <w:rPr>
          <w:rFonts w:ascii="Times New Roman" w:eastAsia="TimesNewRoman" w:hAnsi="Times New Roman"/>
          <w:sz w:val="28"/>
          <w:szCs w:val="28"/>
        </w:rPr>
        <w:t>е</w:t>
      </w:r>
      <w:r w:rsidRPr="0057795B">
        <w:rPr>
          <w:rFonts w:ascii="Times New Roman" w:eastAsia="TimesNewRoman" w:hAnsi="Times New Roman"/>
          <w:sz w:val="28"/>
          <w:szCs w:val="28"/>
        </w:rPr>
        <w:t>ющие форму капли (луковицы)</w:t>
      </w:r>
      <w:r w:rsidR="00037B62">
        <w:rPr>
          <w:rFonts w:ascii="Times New Roman" w:eastAsia="TimesNewRoman" w:hAnsi="Times New Roman"/>
          <w:sz w:val="28"/>
          <w:szCs w:val="28"/>
        </w:rPr>
        <w:t>.</w:t>
      </w:r>
    </w:p>
    <w:p w:rsidR="0057795B" w:rsidRPr="0057795B" w:rsidRDefault="0057795B" w:rsidP="00577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proofErr w:type="spellStart"/>
      <w:r w:rsidRPr="00037B62">
        <w:rPr>
          <w:rFonts w:ascii="Times New Roman" w:eastAsia="TimesNewRoman" w:hAnsi="Times New Roman"/>
          <w:b/>
          <w:i/>
          <w:sz w:val="28"/>
          <w:szCs w:val="28"/>
        </w:rPr>
        <w:t>Эвагинаци</w:t>
      </w:r>
      <w:r w:rsidR="00037B62">
        <w:rPr>
          <w:rFonts w:ascii="Times New Roman" w:eastAsia="TimesNewRoman" w:hAnsi="Times New Roman"/>
          <w:b/>
          <w:i/>
          <w:sz w:val="28"/>
          <w:szCs w:val="28"/>
        </w:rPr>
        <w:t>ю</w:t>
      </w:r>
      <w:proofErr w:type="spellEnd"/>
      <w:r w:rsidRPr="00037B62">
        <w:rPr>
          <w:rFonts w:ascii="Times New Roman" w:eastAsia="TimesNewRoman" w:hAnsi="Times New Roman"/>
          <w:b/>
          <w:i/>
          <w:sz w:val="28"/>
          <w:szCs w:val="28"/>
        </w:rPr>
        <w:t xml:space="preserve"> зуба</w:t>
      </w:r>
      <w:r w:rsidRPr="0057795B">
        <w:rPr>
          <w:rFonts w:ascii="Times New Roman" w:eastAsia="TimesNewRoman" w:hAnsi="Times New Roman"/>
          <w:sz w:val="28"/>
          <w:szCs w:val="28"/>
        </w:rPr>
        <w:t xml:space="preserve"> (бугорок </w:t>
      </w:r>
      <w:proofErr w:type="spellStart"/>
      <w:r w:rsidRPr="0057795B">
        <w:rPr>
          <w:rFonts w:ascii="Times New Roman" w:eastAsia="TimesNewRoman" w:hAnsi="Times New Roman"/>
          <w:sz w:val="28"/>
          <w:szCs w:val="28"/>
        </w:rPr>
        <w:t>Леонга</w:t>
      </w:r>
      <w:proofErr w:type="spellEnd"/>
      <w:r w:rsidRPr="0057795B">
        <w:rPr>
          <w:rFonts w:ascii="Times New Roman" w:eastAsia="TimesNewRoman" w:hAnsi="Times New Roman"/>
          <w:sz w:val="28"/>
          <w:szCs w:val="28"/>
        </w:rPr>
        <w:t>)</w:t>
      </w:r>
      <w:r w:rsidR="00037B62">
        <w:rPr>
          <w:rFonts w:ascii="Times New Roman" w:eastAsia="TimesNewRoman" w:hAnsi="Times New Roman"/>
          <w:sz w:val="28"/>
          <w:szCs w:val="28"/>
        </w:rPr>
        <w:t xml:space="preserve"> </w:t>
      </w:r>
      <w:proofErr w:type="spellStart"/>
      <w:r w:rsidRPr="0057795B">
        <w:rPr>
          <w:rFonts w:ascii="Times New Roman" w:eastAsia="TimesNewRoman" w:hAnsi="Times New Roman"/>
          <w:sz w:val="28"/>
          <w:szCs w:val="28"/>
        </w:rPr>
        <w:t>Расматривают</w:t>
      </w:r>
      <w:proofErr w:type="spellEnd"/>
      <w:r w:rsidRPr="0057795B">
        <w:rPr>
          <w:rFonts w:ascii="Times New Roman" w:eastAsia="TimesNewRoman" w:hAnsi="Times New Roman"/>
          <w:sz w:val="28"/>
          <w:szCs w:val="28"/>
        </w:rPr>
        <w:t xml:space="preserve"> как добавочный бугорок – небольшой куполообразный вырост в центральной борозде жевательной п</w:t>
      </w:r>
      <w:r w:rsidRPr="0057795B">
        <w:rPr>
          <w:rFonts w:ascii="Times New Roman" w:eastAsia="TimesNewRoman" w:hAnsi="Times New Roman"/>
          <w:sz w:val="28"/>
          <w:szCs w:val="28"/>
        </w:rPr>
        <w:t>о</w:t>
      </w:r>
      <w:r w:rsidRPr="0057795B">
        <w:rPr>
          <w:rFonts w:ascii="Times New Roman" w:eastAsia="TimesNewRoman" w:hAnsi="Times New Roman"/>
          <w:sz w:val="28"/>
          <w:szCs w:val="28"/>
        </w:rPr>
        <w:t>верхности</w:t>
      </w:r>
      <w:r w:rsidR="00037B62">
        <w:rPr>
          <w:rFonts w:ascii="Times New Roman" w:eastAsia="TimesNewRoman" w:hAnsi="Times New Roman"/>
          <w:sz w:val="28"/>
          <w:szCs w:val="28"/>
        </w:rPr>
        <w:t>.</w:t>
      </w:r>
    </w:p>
    <w:p w:rsidR="0028615C" w:rsidRPr="0057795B" w:rsidRDefault="0057795B" w:rsidP="00037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037B62">
        <w:rPr>
          <w:rFonts w:ascii="Times New Roman" w:eastAsia="TimesNewRoman" w:hAnsi="Times New Roman"/>
          <w:b/>
          <w:bCs/>
          <w:i/>
          <w:sz w:val="28"/>
          <w:szCs w:val="28"/>
        </w:rPr>
        <w:t xml:space="preserve">Бугорок </w:t>
      </w:r>
      <w:proofErr w:type="spellStart"/>
      <w:r w:rsidRPr="00037B62">
        <w:rPr>
          <w:rFonts w:ascii="Times New Roman" w:eastAsia="TimesNewRoman" w:hAnsi="Times New Roman"/>
          <w:b/>
          <w:bCs/>
          <w:i/>
          <w:sz w:val="28"/>
          <w:szCs w:val="28"/>
        </w:rPr>
        <w:t>Карабелли</w:t>
      </w:r>
      <w:proofErr w:type="spellEnd"/>
      <w:r w:rsidRPr="0057795B">
        <w:rPr>
          <w:rFonts w:ascii="Times New Roman" w:eastAsia="TimesNewRoman" w:hAnsi="Times New Roman"/>
          <w:sz w:val="28"/>
          <w:szCs w:val="28"/>
        </w:rPr>
        <w:t xml:space="preserve"> – добавочный (пятый) бугорок, расположенный на сер</w:t>
      </w:r>
      <w:r w:rsidRPr="0057795B">
        <w:rPr>
          <w:rFonts w:ascii="Times New Roman" w:eastAsia="TimesNewRoman" w:hAnsi="Times New Roman"/>
          <w:sz w:val="28"/>
          <w:szCs w:val="28"/>
        </w:rPr>
        <w:t>е</w:t>
      </w:r>
      <w:r w:rsidRPr="0057795B">
        <w:rPr>
          <w:rFonts w:ascii="Times New Roman" w:eastAsia="TimesNewRoman" w:hAnsi="Times New Roman"/>
          <w:sz w:val="28"/>
          <w:szCs w:val="28"/>
        </w:rPr>
        <w:t>дине переднеязычного бугра верхнего первого постоянного моляра</w:t>
      </w:r>
      <w:r w:rsidR="00037B62">
        <w:rPr>
          <w:rFonts w:ascii="Times New Roman" w:eastAsia="TimesNewRoman" w:hAnsi="Times New Roman"/>
          <w:sz w:val="28"/>
          <w:szCs w:val="28"/>
        </w:rPr>
        <w:t>.</w:t>
      </w:r>
    </w:p>
    <w:p w:rsidR="0028615C" w:rsidRPr="0057795B" w:rsidRDefault="0057795B" w:rsidP="00037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proofErr w:type="spellStart"/>
      <w:r w:rsidRPr="00037B62">
        <w:rPr>
          <w:rFonts w:ascii="Times New Roman" w:eastAsia="TimesNewRoman" w:hAnsi="Times New Roman"/>
          <w:b/>
          <w:bCs/>
          <w:i/>
          <w:sz w:val="28"/>
          <w:szCs w:val="28"/>
        </w:rPr>
        <w:t>Когтевидный</w:t>
      </w:r>
      <w:proofErr w:type="spellEnd"/>
      <w:r w:rsidRPr="00037B62">
        <w:rPr>
          <w:rFonts w:ascii="Times New Roman" w:eastAsia="TimesNewRoman" w:hAnsi="Times New Roman"/>
          <w:b/>
          <w:bCs/>
          <w:i/>
          <w:sz w:val="28"/>
          <w:szCs w:val="28"/>
        </w:rPr>
        <w:t xml:space="preserve"> бугорок</w:t>
      </w:r>
      <w:r w:rsidRPr="0057795B">
        <w:rPr>
          <w:rFonts w:ascii="Times New Roman" w:eastAsia="TimesNewRoman" w:hAnsi="Times New Roman"/>
          <w:sz w:val="28"/>
          <w:szCs w:val="28"/>
        </w:rPr>
        <w:t xml:space="preserve"> – значительно увеличенный язычный поясок на вер</w:t>
      </w:r>
      <w:r w:rsidRPr="0057795B">
        <w:rPr>
          <w:rFonts w:ascii="Times New Roman" w:eastAsia="TimesNewRoman" w:hAnsi="Times New Roman"/>
          <w:sz w:val="28"/>
          <w:szCs w:val="28"/>
        </w:rPr>
        <w:t>х</w:t>
      </w:r>
      <w:r w:rsidRPr="0057795B">
        <w:rPr>
          <w:rFonts w:ascii="Times New Roman" w:eastAsia="TimesNewRoman" w:hAnsi="Times New Roman"/>
          <w:sz w:val="28"/>
          <w:szCs w:val="28"/>
        </w:rPr>
        <w:t>нем резце</w:t>
      </w:r>
    </w:p>
    <w:p w:rsidR="0028615C" w:rsidRPr="0057795B" w:rsidRDefault="0057795B" w:rsidP="00037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proofErr w:type="spellStart"/>
      <w:r w:rsidRPr="00037B62">
        <w:rPr>
          <w:rFonts w:ascii="Times New Roman" w:eastAsia="TimesNewRoman" w:hAnsi="Times New Roman"/>
          <w:b/>
          <w:bCs/>
          <w:i/>
          <w:sz w:val="28"/>
          <w:szCs w:val="28"/>
        </w:rPr>
        <w:t>Протостилид</w:t>
      </w:r>
      <w:proofErr w:type="spellEnd"/>
      <w:r w:rsidRPr="0057795B">
        <w:rPr>
          <w:rFonts w:ascii="Times New Roman" w:eastAsia="TimesNewRoman" w:hAnsi="Times New Roman"/>
          <w:sz w:val="28"/>
          <w:szCs w:val="28"/>
        </w:rPr>
        <w:t xml:space="preserve"> – добавочный бугорок на щечной поверхности зуба. </w:t>
      </w:r>
    </w:p>
    <w:p w:rsidR="0028615C" w:rsidRPr="0057795B" w:rsidRDefault="0057795B" w:rsidP="00037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037B62">
        <w:rPr>
          <w:rFonts w:ascii="Times New Roman" w:eastAsia="TimesNewRoman" w:hAnsi="Times New Roman"/>
          <w:b/>
          <w:bCs/>
          <w:i/>
          <w:sz w:val="28"/>
          <w:szCs w:val="28"/>
        </w:rPr>
        <w:t>Небно-</w:t>
      </w:r>
      <w:proofErr w:type="spellStart"/>
      <w:r w:rsidRPr="00037B62">
        <w:rPr>
          <w:rFonts w:ascii="Times New Roman" w:eastAsia="TimesNewRoman" w:hAnsi="Times New Roman"/>
          <w:b/>
          <w:bCs/>
          <w:i/>
          <w:sz w:val="28"/>
          <w:szCs w:val="28"/>
        </w:rPr>
        <w:t>десневая</w:t>
      </w:r>
      <w:proofErr w:type="spellEnd"/>
      <w:r w:rsidRPr="00037B62">
        <w:rPr>
          <w:rFonts w:ascii="Times New Roman" w:eastAsia="TimesNewRoman" w:hAnsi="Times New Roman"/>
          <w:b/>
          <w:bCs/>
          <w:i/>
          <w:sz w:val="28"/>
          <w:szCs w:val="28"/>
        </w:rPr>
        <w:t xml:space="preserve"> борозда</w:t>
      </w:r>
      <w:r w:rsidRPr="0057795B">
        <w:rPr>
          <w:rFonts w:ascii="Times New Roman" w:eastAsia="TimesNewRoman" w:hAnsi="Times New Roman"/>
          <w:sz w:val="28"/>
          <w:szCs w:val="28"/>
        </w:rPr>
        <w:t xml:space="preserve"> – локализуется на небной поверхности корней вер</w:t>
      </w:r>
      <w:r w:rsidRPr="0057795B">
        <w:rPr>
          <w:rFonts w:ascii="Times New Roman" w:eastAsia="TimesNewRoman" w:hAnsi="Times New Roman"/>
          <w:sz w:val="28"/>
          <w:szCs w:val="28"/>
        </w:rPr>
        <w:t>х</w:t>
      </w:r>
      <w:r w:rsidRPr="0057795B">
        <w:rPr>
          <w:rFonts w:ascii="Times New Roman" w:eastAsia="TimesNewRoman" w:hAnsi="Times New Roman"/>
          <w:sz w:val="28"/>
          <w:szCs w:val="28"/>
        </w:rPr>
        <w:t>них резцов (</w:t>
      </w:r>
      <w:proofErr w:type="spellStart"/>
      <w:r w:rsidRPr="0057795B">
        <w:rPr>
          <w:rFonts w:ascii="Times New Roman" w:eastAsia="TimesNewRoman" w:hAnsi="Times New Roman"/>
          <w:sz w:val="28"/>
          <w:szCs w:val="28"/>
        </w:rPr>
        <w:t>периодонтальный</w:t>
      </w:r>
      <w:proofErr w:type="spellEnd"/>
      <w:r w:rsidRPr="0057795B">
        <w:rPr>
          <w:rFonts w:ascii="Times New Roman" w:eastAsia="TimesNewRoman" w:hAnsi="Times New Roman"/>
          <w:sz w:val="28"/>
          <w:szCs w:val="28"/>
        </w:rPr>
        <w:t xml:space="preserve"> дефект)</w:t>
      </w:r>
      <w:r w:rsidR="00037B62">
        <w:rPr>
          <w:rFonts w:ascii="Times New Roman" w:eastAsia="TimesNewRoman" w:hAnsi="Times New Roman"/>
          <w:sz w:val="28"/>
          <w:szCs w:val="28"/>
        </w:rPr>
        <w:t>.</w:t>
      </w:r>
    </w:p>
    <w:p w:rsidR="0028615C" w:rsidRPr="0057795B" w:rsidRDefault="0057795B" w:rsidP="00037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037B62">
        <w:rPr>
          <w:rFonts w:ascii="Times New Roman" w:eastAsia="TimesNewRoman" w:hAnsi="Times New Roman"/>
          <w:b/>
          <w:bCs/>
          <w:i/>
          <w:sz w:val="28"/>
          <w:szCs w:val="28"/>
        </w:rPr>
        <w:t>Эктопия эмали</w:t>
      </w:r>
      <w:r w:rsidRPr="0057795B">
        <w:rPr>
          <w:rFonts w:ascii="Times New Roman" w:eastAsia="TimesNewRoman" w:hAnsi="Times New Roman"/>
          <w:b/>
          <w:bCs/>
          <w:sz w:val="28"/>
          <w:szCs w:val="28"/>
        </w:rPr>
        <w:t xml:space="preserve"> </w:t>
      </w:r>
      <w:r w:rsidRPr="00037B62">
        <w:rPr>
          <w:rFonts w:ascii="Times New Roman" w:eastAsia="TimesNewRoman" w:hAnsi="Times New Roman"/>
          <w:bCs/>
          <w:sz w:val="28"/>
          <w:szCs w:val="28"/>
        </w:rPr>
        <w:t>(</w:t>
      </w:r>
      <w:proofErr w:type="spellStart"/>
      <w:r w:rsidRPr="00037B62">
        <w:rPr>
          <w:rFonts w:ascii="Times New Roman" w:eastAsia="TimesNewRoman" w:hAnsi="Times New Roman"/>
          <w:bCs/>
          <w:sz w:val="28"/>
          <w:szCs w:val="28"/>
        </w:rPr>
        <w:t>эмалиевая</w:t>
      </w:r>
      <w:proofErr w:type="spellEnd"/>
      <w:r w:rsidRPr="00037B62">
        <w:rPr>
          <w:rFonts w:ascii="Times New Roman" w:eastAsia="TimesNewRoman" w:hAnsi="Times New Roman"/>
          <w:bCs/>
          <w:sz w:val="28"/>
          <w:szCs w:val="28"/>
        </w:rPr>
        <w:t xml:space="preserve"> жемчужина)</w:t>
      </w:r>
      <w:r w:rsidRPr="00037B62">
        <w:rPr>
          <w:rFonts w:ascii="Times New Roman" w:eastAsia="TimesNewRoman" w:hAnsi="Times New Roman"/>
          <w:sz w:val="28"/>
          <w:szCs w:val="28"/>
        </w:rPr>
        <w:t xml:space="preserve"> </w:t>
      </w:r>
      <w:r w:rsidRPr="0057795B">
        <w:rPr>
          <w:rFonts w:ascii="Times New Roman" w:eastAsia="TimesNewRoman" w:hAnsi="Times New Roman"/>
          <w:sz w:val="28"/>
          <w:szCs w:val="28"/>
        </w:rPr>
        <w:t>чаще располага</w:t>
      </w:r>
      <w:r w:rsidR="00037B62">
        <w:rPr>
          <w:rFonts w:ascii="Times New Roman" w:eastAsia="TimesNewRoman" w:hAnsi="Times New Roman"/>
          <w:sz w:val="28"/>
          <w:szCs w:val="28"/>
        </w:rPr>
        <w:t>е</w:t>
      </w:r>
      <w:r w:rsidRPr="0057795B">
        <w:rPr>
          <w:rFonts w:ascii="Times New Roman" w:eastAsia="TimesNewRoman" w:hAnsi="Times New Roman"/>
          <w:sz w:val="28"/>
          <w:szCs w:val="28"/>
        </w:rPr>
        <w:t>тся на небной вер</w:t>
      </w:r>
      <w:r w:rsidRPr="0057795B">
        <w:rPr>
          <w:rFonts w:ascii="Times New Roman" w:eastAsia="TimesNewRoman" w:hAnsi="Times New Roman"/>
          <w:sz w:val="28"/>
          <w:szCs w:val="28"/>
        </w:rPr>
        <w:t>х</w:t>
      </w:r>
      <w:r w:rsidR="001A25D6">
        <w:rPr>
          <w:rFonts w:ascii="Times New Roman" w:eastAsia="TimesNewRoman" w:hAnsi="Times New Roman"/>
          <w:sz w:val="28"/>
          <w:szCs w:val="28"/>
        </w:rPr>
        <w:t>ней</w:t>
      </w:r>
      <w:r w:rsidRPr="0057795B">
        <w:rPr>
          <w:rFonts w:ascii="Times New Roman" w:eastAsia="TimesNewRoman" w:hAnsi="Times New Roman"/>
          <w:sz w:val="28"/>
          <w:szCs w:val="28"/>
        </w:rPr>
        <w:t xml:space="preserve"> поверхности моляров. Пульпа отсутствует.</w:t>
      </w:r>
    </w:p>
    <w:p w:rsidR="0028615C" w:rsidRPr="0057795B" w:rsidRDefault="0057795B" w:rsidP="00037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037B62">
        <w:rPr>
          <w:rFonts w:ascii="Times New Roman" w:eastAsia="TimesNewRoman" w:hAnsi="Times New Roman"/>
          <w:b/>
          <w:bCs/>
          <w:i/>
          <w:sz w:val="28"/>
          <w:szCs w:val="28"/>
        </w:rPr>
        <w:lastRenderedPageBreak/>
        <w:t>Сверхкомплектные корни</w:t>
      </w:r>
      <w:r w:rsidRPr="0057795B">
        <w:rPr>
          <w:rFonts w:ascii="Times New Roman" w:eastAsia="TimesNewRoman" w:hAnsi="Times New Roman"/>
          <w:sz w:val="28"/>
          <w:szCs w:val="28"/>
        </w:rPr>
        <w:t xml:space="preserve"> – добавочный корень, аномалия может затраг</w:t>
      </w:r>
      <w:r w:rsidRPr="0057795B">
        <w:rPr>
          <w:rFonts w:ascii="Times New Roman" w:eastAsia="TimesNewRoman" w:hAnsi="Times New Roman"/>
          <w:sz w:val="28"/>
          <w:szCs w:val="28"/>
        </w:rPr>
        <w:t>и</w:t>
      </w:r>
      <w:r w:rsidRPr="0057795B">
        <w:rPr>
          <w:rFonts w:ascii="Times New Roman" w:eastAsia="TimesNewRoman" w:hAnsi="Times New Roman"/>
          <w:sz w:val="28"/>
          <w:szCs w:val="28"/>
        </w:rPr>
        <w:t>вать любой зуб (встречаются у 1% европейцев, у 44% алеутов)</w:t>
      </w:r>
      <w:r w:rsidR="00037B62">
        <w:rPr>
          <w:rFonts w:ascii="Times New Roman" w:eastAsia="TimesNewRoman" w:hAnsi="Times New Roman"/>
          <w:sz w:val="28"/>
          <w:szCs w:val="28"/>
        </w:rPr>
        <w:t>.</w:t>
      </w:r>
    </w:p>
    <w:p w:rsidR="0028615C" w:rsidRPr="0057795B" w:rsidRDefault="0057795B" w:rsidP="00037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037B62">
        <w:rPr>
          <w:rFonts w:ascii="Times New Roman" w:eastAsia="TimesNewRoman" w:hAnsi="Times New Roman"/>
          <w:b/>
          <w:bCs/>
          <w:i/>
          <w:sz w:val="28"/>
          <w:szCs w:val="28"/>
        </w:rPr>
        <w:t>Шеечная эктопия эмали</w:t>
      </w:r>
      <w:r w:rsidRPr="0057795B">
        <w:rPr>
          <w:rFonts w:ascii="Times New Roman" w:eastAsia="TimesNewRoman" w:hAnsi="Times New Roman"/>
          <w:sz w:val="28"/>
          <w:szCs w:val="28"/>
        </w:rPr>
        <w:t xml:space="preserve"> – связана с хронической </w:t>
      </w:r>
      <w:proofErr w:type="spellStart"/>
      <w:r w:rsidRPr="0057795B">
        <w:rPr>
          <w:rFonts w:ascii="Times New Roman" w:eastAsia="TimesNewRoman" w:hAnsi="Times New Roman"/>
          <w:sz w:val="28"/>
          <w:szCs w:val="28"/>
        </w:rPr>
        <w:t>периодонтальной</w:t>
      </w:r>
      <w:proofErr w:type="spellEnd"/>
      <w:r w:rsidRPr="0057795B">
        <w:rPr>
          <w:rFonts w:ascii="Times New Roman" w:eastAsia="TimesNewRoman" w:hAnsi="Times New Roman"/>
          <w:sz w:val="28"/>
          <w:szCs w:val="28"/>
        </w:rPr>
        <w:t xml:space="preserve"> инфе</w:t>
      </w:r>
      <w:r w:rsidRPr="0057795B">
        <w:rPr>
          <w:rFonts w:ascii="Times New Roman" w:eastAsia="TimesNewRoman" w:hAnsi="Times New Roman"/>
          <w:sz w:val="28"/>
          <w:szCs w:val="28"/>
        </w:rPr>
        <w:t>к</w:t>
      </w:r>
      <w:r w:rsidRPr="0057795B">
        <w:rPr>
          <w:rFonts w:ascii="Times New Roman" w:eastAsia="TimesNewRoman" w:hAnsi="Times New Roman"/>
          <w:sz w:val="28"/>
          <w:szCs w:val="28"/>
        </w:rPr>
        <w:t xml:space="preserve">цией с формированием шеечной </w:t>
      </w:r>
      <w:proofErr w:type="spellStart"/>
      <w:r w:rsidRPr="0057795B">
        <w:rPr>
          <w:rFonts w:ascii="Times New Roman" w:eastAsia="TimesNewRoman" w:hAnsi="Times New Roman"/>
          <w:sz w:val="28"/>
          <w:szCs w:val="28"/>
        </w:rPr>
        <w:t>бифуркационной</w:t>
      </w:r>
      <w:proofErr w:type="spellEnd"/>
      <w:r w:rsidRPr="0057795B">
        <w:rPr>
          <w:rFonts w:ascii="Times New Roman" w:eastAsia="TimesNewRoman" w:hAnsi="Times New Roman"/>
          <w:sz w:val="28"/>
          <w:szCs w:val="28"/>
        </w:rPr>
        <w:t xml:space="preserve"> кисты</w:t>
      </w:r>
      <w:r w:rsidR="00037B62">
        <w:rPr>
          <w:rFonts w:ascii="Times New Roman" w:eastAsia="TimesNewRoman" w:hAnsi="Times New Roman"/>
          <w:sz w:val="28"/>
          <w:szCs w:val="28"/>
        </w:rPr>
        <w:t>.</w:t>
      </w:r>
    </w:p>
    <w:p w:rsidR="0028615C" w:rsidRPr="0057795B" w:rsidRDefault="0057795B" w:rsidP="00037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proofErr w:type="spellStart"/>
      <w:r w:rsidRPr="00037B62">
        <w:rPr>
          <w:rFonts w:ascii="Times New Roman" w:eastAsia="TimesNewRoman" w:hAnsi="Times New Roman"/>
          <w:b/>
          <w:bCs/>
          <w:i/>
          <w:sz w:val="28"/>
          <w:szCs w:val="28"/>
        </w:rPr>
        <w:t>Гиперцементоз</w:t>
      </w:r>
      <w:proofErr w:type="spellEnd"/>
      <w:r w:rsidRPr="0057795B">
        <w:rPr>
          <w:rFonts w:ascii="Times New Roman" w:eastAsia="TimesNewRoman" w:hAnsi="Times New Roman"/>
          <w:sz w:val="28"/>
          <w:szCs w:val="28"/>
        </w:rPr>
        <w:t xml:space="preserve"> – избыточное отложение вторичного цемента на корнях</w:t>
      </w:r>
      <w:r w:rsidR="00037B62">
        <w:rPr>
          <w:rFonts w:ascii="Times New Roman" w:eastAsia="TimesNewRoman" w:hAnsi="Times New Roman"/>
          <w:sz w:val="28"/>
          <w:szCs w:val="28"/>
        </w:rPr>
        <w:t>.</w:t>
      </w:r>
    </w:p>
    <w:p w:rsidR="0057795B" w:rsidRPr="0057795B" w:rsidRDefault="0057795B" w:rsidP="00577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</w:p>
    <w:p w:rsidR="00672856" w:rsidRPr="00037B62" w:rsidRDefault="00037B62" w:rsidP="00037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2.</w:t>
      </w:r>
      <w:r w:rsidR="00672856" w:rsidRPr="00BD5882">
        <w:rPr>
          <w:rFonts w:ascii="Times New Roman" w:eastAsia="TimesNewRoman" w:hAnsi="Times New Roman"/>
          <w:b/>
          <w:sz w:val="28"/>
          <w:szCs w:val="28"/>
          <w:highlight w:val="yellow"/>
        </w:rPr>
        <w:t>нарушения структуры зубов</w:t>
      </w:r>
      <w:r w:rsidR="00672856" w:rsidRPr="00037B62">
        <w:rPr>
          <w:rFonts w:ascii="Times New Roman" w:eastAsia="TimesNewRoman" w:hAnsi="Times New Roman"/>
          <w:sz w:val="28"/>
          <w:szCs w:val="28"/>
        </w:rPr>
        <w:t xml:space="preserve"> (аплазии, гипоплазии, дисплазии эмали и</w:t>
      </w:r>
      <w:r w:rsidR="006F3861" w:rsidRPr="00037B62">
        <w:rPr>
          <w:rFonts w:ascii="Times New Roman" w:eastAsia="TimesNewRoman" w:hAnsi="Times New Roman"/>
          <w:sz w:val="28"/>
          <w:szCs w:val="28"/>
        </w:rPr>
        <w:t xml:space="preserve"> </w:t>
      </w:r>
      <w:r w:rsidR="00672856" w:rsidRPr="00037B62">
        <w:rPr>
          <w:rFonts w:ascii="Times New Roman" w:eastAsia="TimesNewRoman" w:hAnsi="Times New Roman"/>
          <w:sz w:val="28"/>
          <w:szCs w:val="28"/>
        </w:rPr>
        <w:t>дентина).</w:t>
      </w:r>
    </w:p>
    <w:p w:rsidR="00037B62" w:rsidRDefault="00C24454" w:rsidP="00037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i/>
          <w:sz w:val="28"/>
          <w:szCs w:val="28"/>
        </w:rPr>
      </w:pPr>
      <w:proofErr w:type="gramStart"/>
      <w:r>
        <w:rPr>
          <w:rFonts w:ascii="Times New Roman" w:eastAsia="TimesNewRoman" w:hAnsi="Times New Roman"/>
          <w:b/>
          <w:i/>
          <w:sz w:val="28"/>
          <w:szCs w:val="28"/>
        </w:rPr>
        <w:t>Незавершенный</w:t>
      </w:r>
      <w:proofErr w:type="gramEnd"/>
      <w:r>
        <w:rPr>
          <w:rFonts w:ascii="Times New Roman" w:eastAsia="TimesNew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NewRoman" w:hAnsi="Times New Roman"/>
          <w:b/>
          <w:i/>
          <w:sz w:val="28"/>
          <w:szCs w:val="28"/>
        </w:rPr>
        <w:t>амелогенез</w:t>
      </w:r>
      <w:proofErr w:type="spellEnd"/>
      <w:r w:rsidR="00BD5882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— тяжёлое нарушение </w:t>
      </w:r>
      <w:proofErr w:type="spellStart"/>
      <w:r w:rsidR="00BD5882">
        <w:rPr>
          <w:rFonts w:ascii="Verdana" w:hAnsi="Verdana"/>
          <w:color w:val="000000"/>
          <w:sz w:val="21"/>
          <w:szCs w:val="21"/>
          <w:shd w:val="clear" w:color="auto" w:fill="FFFFFF"/>
        </w:rPr>
        <w:t>эмалеобразования</w:t>
      </w:r>
      <w:proofErr w:type="spellEnd"/>
      <w:r w:rsidR="00BD5882">
        <w:rPr>
          <w:rFonts w:ascii="Verdana" w:hAnsi="Verdana"/>
          <w:color w:val="000000"/>
          <w:sz w:val="21"/>
          <w:szCs w:val="21"/>
          <w:shd w:val="clear" w:color="auto" w:fill="FFFFFF"/>
        </w:rPr>
        <w:t>, проявл</w:t>
      </w:r>
      <w:r w:rsidR="00BD5882">
        <w:rPr>
          <w:rFonts w:ascii="Verdana" w:hAnsi="Verdana"/>
          <w:color w:val="000000"/>
          <w:sz w:val="21"/>
          <w:szCs w:val="21"/>
          <w:shd w:val="clear" w:color="auto" w:fill="FFFFFF"/>
        </w:rPr>
        <w:t>я</w:t>
      </w:r>
      <w:r w:rsidR="00BD5882">
        <w:rPr>
          <w:rFonts w:ascii="Verdana" w:hAnsi="Verdana"/>
          <w:color w:val="000000"/>
          <w:sz w:val="21"/>
          <w:szCs w:val="21"/>
          <w:shd w:val="clear" w:color="auto" w:fill="FFFFFF"/>
        </w:rPr>
        <w:t>ющееся системным нарушением структуры и минерализации молочных и постоя</w:t>
      </w:r>
      <w:r w:rsidR="00BD5882">
        <w:rPr>
          <w:rFonts w:ascii="Verdana" w:hAnsi="Verdana"/>
          <w:color w:val="000000"/>
          <w:sz w:val="21"/>
          <w:szCs w:val="21"/>
          <w:shd w:val="clear" w:color="auto" w:fill="FFFFFF"/>
        </w:rPr>
        <w:t>н</w:t>
      </w:r>
      <w:r w:rsidR="00BD5882">
        <w:rPr>
          <w:rFonts w:ascii="Verdana" w:hAnsi="Verdana"/>
          <w:color w:val="000000"/>
          <w:sz w:val="21"/>
          <w:szCs w:val="21"/>
          <w:shd w:val="clear" w:color="auto" w:fill="FFFFFF"/>
        </w:rPr>
        <w:t>ных зубов, изменением цвета и последующей частичной или полной потерей ткани.</w:t>
      </w:r>
    </w:p>
    <w:p w:rsidR="00C24454" w:rsidRPr="00C24454" w:rsidRDefault="00C24454" w:rsidP="00037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proofErr w:type="gramStart"/>
      <w:r>
        <w:rPr>
          <w:rFonts w:ascii="Times New Roman" w:eastAsia="TimesNewRoman" w:hAnsi="Times New Roman"/>
          <w:b/>
          <w:i/>
          <w:sz w:val="28"/>
          <w:szCs w:val="28"/>
        </w:rPr>
        <w:t>Несовершенный</w:t>
      </w:r>
      <w:proofErr w:type="gramEnd"/>
      <w:r>
        <w:rPr>
          <w:rFonts w:ascii="Times New Roman" w:eastAsia="TimesNew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NewRoman" w:hAnsi="Times New Roman"/>
          <w:b/>
          <w:i/>
          <w:sz w:val="28"/>
          <w:szCs w:val="28"/>
        </w:rPr>
        <w:t>амелогенез</w:t>
      </w:r>
      <w:proofErr w:type="spellEnd"/>
      <w:r w:rsidR="00BD5882">
        <w:rPr>
          <w:rFonts w:ascii="Times New Roman" w:eastAsia="TimesNewRoman" w:hAnsi="Times New Roman"/>
          <w:b/>
          <w:i/>
          <w:sz w:val="28"/>
          <w:szCs w:val="28"/>
        </w:rPr>
        <w:t xml:space="preserve"> (</w:t>
      </w:r>
      <w:r w:rsidR="00BD5882">
        <w:rPr>
          <w:rFonts w:ascii="Arial" w:hAnsi="Arial" w:cs="Arial"/>
          <w:color w:val="545454"/>
          <w:shd w:val="clear" w:color="auto" w:fill="FFFFFF"/>
        </w:rPr>
        <w:t xml:space="preserve">это неправильное или несовершенное развитие эмали) - </w:t>
      </w:r>
      <w:r>
        <w:rPr>
          <w:rFonts w:ascii="Times New Roman" w:eastAsia="TimesNewRoman" w:hAnsi="Times New Roman"/>
          <w:sz w:val="28"/>
          <w:szCs w:val="28"/>
        </w:rPr>
        <w:t xml:space="preserve">характеризуется формированием </w:t>
      </w:r>
      <w:proofErr w:type="spellStart"/>
      <w:r>
        <w:rPr>
          <w:rFonts w:ascii="Times New Roman" w:eastAsia="TimesNewRoman" w:hAnsi="Times New Roman"/>
          <w:sz w:val="28"/>
          <w:szCs w:val="28"/>
        </w:rPr>
        <w:t>меловидных</w:t>
      </w:r>
      <w:proofErr w:type="spellEnd"/>
      <w:r>
        <w:rPr>
          <w:rFonts w:ascii="Times New Roman" w:eastAsia="TimesNewRoman" w:hAnsi="Times New Roman"/>
          <w:sz w:val="28"/>
          <w:szCs w:val="28"/>
        </w:rPr>
        <w:t xml:space="preserve"> пятен</w:t>
      </w:r>
    </w:p>
    <w:p w:rsidR="0028615C" w:rsidRPr="00C24454" w:rsidRDefault="00C24454" w:rsidP="006114B9">
      <w:pPr>
        <w:tabs>
          <w:tab w:val="num" w:pos="720"/>
        </w:tabs>
        <w:autoSpaceDE w:val="0"/>
        <w:autoSpaceDN w:val="0"/>
        <w:adjustRightInd w:val="0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b/>
          <w:i/>
          <w:sz w:val="28"/>
          <w:szCs w:val="28"/>
        </w:rPr>
        <w:t>Гипоплазия эмали</w:t>
      </w:r>
      <w:r>
        <w:rPr>
          <w:rFonts w:ascii="Times New Roman" w:eastAsia="TimesNewRoman" w:hAnsi="Times New Roman"/>
          <w:sz w:val="28"/>
          <w:szCs w:val="28"/>
        </w:rPr>
        <w:t xml:space="preserve"> может быть п</w:t>
      </w:r>
      <w:r w:rsidRPr="00C24454">
        <w:rPr>
          <w:rFonts w:ascii="Times New Roman" w:eastAsia="TimesNewRoman" w:hAnsi="Times New Roman"/>
          <w:sz w:val="28"/>
          <w:szCs w:val="28"/>
        </w:rPr>
        <w:t>риобретенн</w:t>
      </w:r>
      <w:r>
        <w:rPr>
          <w:rFonts w:ascii="Times New Roman" w:eastAsia="TimesNewRoman" w:hAnsi="Times New Roman"/>
          <w:sz w:val="28"/>
          <w:szCs w:val="28"/>
        </w:rPr>
        <w:t>ой</w:t>
      </w:r>
      <w:r w:rsidRPr="00C24454">
        <w:rPr>
          <w:rFonts w:ascii="Times New Roman" w:eastAsia="TimesNewRoman" w:hAnsi="Times New Roman"/>
          <w:sz w:val="28"/>
          <w:szCs w:val="28"/>
        </w:rPr>
        <w:t xml:space="preserve"> (средов</w:t>
      </w:r>
      <w:r>
        <w:rPr>
          <w:rFonts w:ascii="Times New Roman" w:eastAsia="TimesNewRoman" w:hAnsi="Times New Roman"/>
          <w:sz w:val="28"/>
          <w:szCs w:val="28"/>
        </w:rPr>
        <w:t>ой</w:t>
      </w:r>
      <w:r w:rsidRPr="00C24454">
        <w:rPr>
          <w:rFonts w:ascii="Times New Roman" w:eastAsia="TimesNewRoman" w:hAnsi="Times New Roman"/>
          <w:sz w:val="28"/>
          <w:szCs w:val="28"/>
        </w:rPr>
        <w:t>) форм</w:t>
      </w:r>
      <w:r>
        <w:rPr>
          <w:rFonts w:ascii="Times New Roman" w:eastAsia="TimesNewRoman" w:hAnsi="Times New Roman"/>
          <w:sz w:val="28"/>
          <w:szCs w:val="28"/>
        </w:rPr>
        <w:t>ой в резул</w:t>
      </w:r>
      <w:r>
        <w:rPr>
          <w:rFonts w:ascii="Times New Roman" w:eastAsia="TimesNewRoman" w:hAnsi="Times New Roman"/>
          <w:sz w:val="28"/>
          <w:szCs w:val="28"/>
        </w:rPr>
        <w:t>ь</w:t>
      </w:r>
      <w:r>
        <w:rPr>
          <w:rFonts w:ascii="Times New Roman" w:eastAsia="TimesNewRoman" w:hAnsi="Times New Roman"/>
          <w:sz w:val="28"/>
          <w:szCs w:val="28"/>
        </w:rPr>
        <w:t xml:space="preserve">тате: </w:t>
      </w:r>
      <w:r w:rsidRPr="00C24454">
        <w:rPr>
          <w:rFonts w:ascii="Times New Roman" w:eastAsia="TimesNewRoman" w:hAnsi="Times New Roman"/>
          <w:sz w:val="28"/>
          <w:szCs w:val="28"/>
        </w:rPr>
        <w:t>недостат</w:t>
      </w:r>
      <w:r>
        <w:rPr>
          <w:rFonts w:ascii="Times New Roman" w:eastAsia="TimesNewRoman" w:hAnsi="Times New Roman"/>
          <w:sz w:val="28"/>
          <w:szCs w:val="28"/>
        </w:rPr>
        <w:t>ка</w:t>
      </w:r>
      <w:r w:rsidRPr="00C24454">
        <w:rPr>
          <w:rFonts w:ascii="Times New Roman" w:eastAsia="TimesNewRoman" w:hAnsi="Times New Roman"/>
          <w:sz w:val="28"/>
          <w:szCs w:val="28"/>
        </w:rPr>
        <w:t xml:space="preserve"> витаминов</w:t>
      </w:r>
      <w:proofErr w:type="gramStart"/>
      <w:r w:rsidRPr="00C24454">
        <w:rPr>
          <w:rFonts w:ascii="Times New Roman" w:eastAsia="TimesNewRoman" w:hAnsi="Times New Roman"/>
          <w:sz w:val="28"/>
          <w:szCs w:val="28"/>
        </w:rPr>
        <w:t xml:space="preserve"> А</w:t>
      </w:r>
      <w:proofErr w:type="gramEnd"/>
      <w:r w:rsidRPr="00C24454">
        <w:rPr>
          <w:rFonts w:ascii="Times New Roman" w:eastAsia="TimesNewRoman" w:hAnsi="Times New Roman"/>
          <w:sz w:val="28"/>
          <w:szCs w:val="28"/>
        </w:rPr>
        <w:t>, Д, С; инфекци</w:t>
      </w:r>
      <w:r>
        <w:rPr>
          <w:rFonts w:ascii="Times New Roman" w:eastAsia="TimesNewRoman" w:hAnsi="Times New Roman"/>
          <w:sz w:val="28"/>
          <w:szCs w:val="28"/>
        </w:rPr>
        <w:t>й</w:t>
      </w:r>
      <w:r w:rsidRPr="00C24454">
        <w:rPr>
          <w:rFonts w:ascii="Times New Roman" w:eastAsia="TimesNewRoman" w:hAnsi="Times New Roman"/>
          <w:sz w:val="28"/>
          <w:szCs w:val="28"/>
        </w:rPr>
        <w:t>; родов</w:t>
      </w:r>
      <w:r>
        <w:rPr>
          <w:rFonts w:ascii="Times New Roman" w:eastAsia="TimesNewRoman" w:hAnsi="Times New Roman"/>
          <w:sz w:val="28"/>
          <w:szCs w:val="28"/>
        </w:rPr>
        <w:t>ой</w:t>
      </w:r>
      <w:r w:rsidRPr="00C24454">
        <w:rPr>
          <w:rFonts w:ascii="Times New Roman" w:eastAsia="TimesNewRoman" w:hAnsi="Times New Roman"/>
          <w:sz w:val="28"/>
          <w:szCs w:val="28"/>
        </w:rPr>
        <w:t xml:space="preserve"> травм</w:t>
      </w:r>
      <w:r>
        <w:rPr>
          <w:rFonts w:ascii="Times New Roman" w:eastAsia="TimesNewRoman" w:hAnsi="Times New Roman"/>
          <w:sz w:val="28"/>
          <w:szCs w:val="28"/>
        </w:rPr>
        <w:t>ы</w:t>
      </w:r>
      <w:r w:rsidRPr="00C24454">
        <w:rPr>
          <w:rFonts w:ascii="Times New Roman" w:eastAsia="TimesNewRoman" w:hAnsi="Times New Roman"/>
          <w:sz w:val="28"/>
          <w:szCs w:val="28"/>
        </w:rPr>
        <w:t>; гемолитич</w:t>
      </w:r>
      <w:r w:rsidRPr="00C24454">
        <w:rPr>
          <w:rFonts w:ascii="Times New Roman" w:eastAsia="TimesNewRoman" w:hAnsi="Times New Roman"/>
          <w:sz w:val="28"/>
          <w:szCs w:val="28"/>
        </w:rPr>
        <w:t>е</w:t>
      </w:r>
      <w:r w:rsidRPr="00C24454">
        <w:rPr>
          <w:rFonts w:ascii="Times New Roman" w:eastAsia="TimesNewRoman" w:hAnsi="Times New Roman"/>
          <w:sz w:val="28"/>
          <w:szCs w:val="28"/>
        </w:rPr>
        <w:t>ск</w:t>
      </w:r>
      <w:r>
        <w:rPr>
          <w:rFonts w:ascii="Times New Roman" w:eastAsia="TimesNewRoman" w:hAnsi="Times New Roman"/>
          <w:sz w:val="28"/>
          <w:szCs w:val="28"/>
        </w:rPr>
        <w:t>ой</w:t>
      </w:r>
      <w:r w:rsidRPr="00C24454">
        <w:rPr>
          <w:rFonts w:ascii="Times New Roman" w:eastAsia="TimesNewRoman" w:hAnsi="Times New Roman"/>
          <w:sz w:val="28"/>
          <w:szCs w:val="28"/>
        </w:rPr>
        <w:t xml:space="preserve"> болезн</w:t>
      </w:r>
      <w:r>
        <w:rPr>
          <w:rFonts w:ascii="Times New Roman" w:eastAsia="TimesNewRoman" w:hAnsi="Times New Roman"/>
          <w:sz w:val="28"/>
          <w:szCs w:val="28"/>
        </w:rPr>
        <w:t>и</w:t>
      </w:r>
      <w:r w:rsidRPr="00C24454">
        <w:rPr>
          <w:rFonts w:ascii="Times New Roman" w:eastAsia="TimesNewRoman" w:hAnsi="Times New Roman"/>
          <w:sz w:val="28"/>
          <w:szCs w:val="28"/>
        </w:rPr>
        <w:t xml:space="preserve"> новорожденных; лучев</w:t>
      </w:r>
      <w:r>
        <w:rPr>
          <w:rFonts w:ascii="Times New Roman" w:eastAsia="TimesNewRoman" w:hAnsi="Times New Roman"/>
          <w:sz w:val="28"/>
          <w:szCs w:val="28"/>
        </w:rPr>
        <w:t>ой</w:t>
      </w:r>
      <w:r w:rsidRPr="00C24454">
        <w:rPr>
          <w:rFonts w:ascii="Times New Roman" w:eastAsia="TimesNewRoman" w:hAnsi="Times New Roman"/>
          <w:sz w:val="28"/>
          <w:szCs w:val="28"/>
        </w:rPr>
        <w:t xml:space="preserve"> терапи</w:t>
      </w:r>
      <w:r>
        <w:rPr>
          <w:rFonts w:ascii="Times New Roman" w:eastAsia="TimesNewRoman" w:hAnsi="Times New Roman"/>
          <w:sz w:val="28"/>
          <w:szCs w:val="28"/>
        </w:rPr>
        <w:t>и</w:t>
      </w:r>
      <w:r w:rsidR="006114B9">
        <w:rPr>
          <w:rFonts w:ascii="Times New Roman" w:eastAsia="TimesNewRoman" w:hAnsi="Times New Roman"/>
          <w:sz w:val="28"/>
          <w:szCs w:val="28"/>
        </w:rPr>
        <w:t xml:space="preserve"> и н</w:t>
      </w:r>
      <w:r w:rsidRPr="00C24454">
        <w:rPr>
          <w:rFonts w:ascii="Times New Roman" w:eastAsia="TimesNewRoman" w:hAnsi="Times New Roman"/>
          <w:sz w:val="28"/>
          <w:szCs w:val="28"/>
        </w:rPr>
        <w:t>аследственн</w:t>
      </w:r>
      <w:r w:rsidR="006114B9">
        <w:rPr>
          <w:rFonts w:ascii="Times New Roman" w:eastAsia="TimesNewRoman" w:hAnsi="Times New Roman"/>
          <w:sz w:val="28"/>
          <w:szCs w:val="28"/>
        </w:rPr>
        <w:t xml:space="preserve">ой, которая рассматривается как </w:t>
      </w:r>
      <w:r w:rsidRPr="00C24454">
        <w:rPr>
          <w:rFonts w:ascii="Times New Roman" w:eastAsia="TimesNewRoman" w:hAnsi="Times New Roman"/>
          <w:sz w:val="28"/>
          <w:szCs w:val="28"/>
        </w:rPr>
        <w:t xml:space="preserve">незавершенный </w:t>
      </w:r>
      <w:proofErr w:type="spellStart"/>
      <w:r w:rsidRPr="00C24454">
        <w:rPr>
          <w:rFonts w:ascii="Times New Roman" w:eastAsia="TimesNewRoman" w:hAnsi="Times New Roman"/>
          <w:sz w:val="28"/>
          <w:szCs w:val="28"/>
        </w:rPr>
        <w:t>амелогенез</w:t>
      </w:r>
      <w:proofErr w:type="spellEnd"/>
      <w:r w:rsidR="006114B9">
        <w:rPr>
          <w:rFonts w:ascii="Times New Roman" w:eastAsia="TimesNewRoman" w:hAnsi="Times New Roman"/>
          <w:sz w:val="28"/>
          <w:szCs w:val="28"/>
        </w:rPr>
        <w:t>.</w:t>
      </w:r>
    </w:p>
    <w:p w:rsidR="00C24454" w:rsidRPr="00C24454" w:rsidRDefault="00C24454" w:rsidP="00037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</w:p>
    <w:p w:rsidR="00C24454" w:rsidRDefault="00C24454" w:rsidP="00037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i/>
          <w:sz w:val="28"/>
          <w:szCs w:val="28"/>
        </w:rPr>
      </w:pPr>
      <w:r>
        <w:rPr>
          <w:rFonts w:ascii="Times New Roman" w:eastAsia="TimesNewRoman" w:hAnsi="Times New Roman"/>
          <w:b/>
          <w:i/>
          <w:sz w:val="28"/>
          <w:szCs w:val="28"/>
        </w:rPr>
        <w:t xml:space="preserve">Незавершенный </w:t>
      </w:r>
      <w:proofErr w:type="spellStart"/>
      <w:r>
        <w:rPr>
          <w:rFonts w:ascii="Times New Roman" w:eastAsia="TimesNewRoman" w:hAnsi="Times New Roman"/>
          <w:b/>
          <w:i/>
          <w:sz w:val="28"/>
          <w:szCs w:val="28"/>
        </w:rPr>
        <w:t>дентиногенез</w:t>
      </w:r>
      <w:proofErr w:type="spellEnd"/>
    </w:p>
    <w:p w:rsidR="0028615C" w:rsidRDefault="00C24454" w:rsidP="006114B9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b/>
          <w:i/>
          <w:sz w:val="28"/>
          <w:szCs w:val="28"/>
        </w:rPr>
        <w:t xml:space="preserve">Болезнь </w:t>
      </w:r>
      <w:proofErr w:type="spellStart"/>
      <w:r>
        <w:rPr>
          <w:rFonts w:ascii="Times New Roman" w:eastAsia="TimesNewRoman" w:hAnsi="Times New Roman"/>
          <w:b/>
          <w:i/>
          <w:sz w:val="28"/>
          <w:szCs w:val="28"/>
        </w:rPr>
        <w:t>Стейнтона-Капдепона</w:t>
      </w:r>
      <w:proofErr w:type="spellEnd"/>
      <w:r w:rsidR="00BD5882">
        <w:rPr>
          <w:rFonts w:ascii="Times New Roman" w:eastAsia="TimesNewRoman" w:hAnsi="Times New Roman"/>
          <w:b/>
          <w:i/>
          <w:sz w:val="28"/>
          <w:szCs w:val="28"/>
        </w:rPr>
        <w:t xml:space="preserve"> </w:t>
      </w:r>
      <w:r w:rsidR="006114B9">
        <w:rPr>
          <w:rFonts w:ascii="Times New Roman" w:eastAsia="TimesNewRoman" w:hAnsi="Times New Roman"/>
          <w:sz w:val="28"/>
          <w:szCs w:val="28"/>
        </w:rPr>
        <w:t xml:space="preserve">- </w:t>
      </w:r>
      <w:r w:rsidR="006114B9" w:rsidRPr="006114B9">
        <w:rPr>
          <w:rFonts w:ascii="Times New Roman" w:eastAsia="TimesNewRoman" w:hAnsi="Times New Roman"/>
          <w:sz w:val="28"/>
          <w:szCs w:val="28"/>
        </w:rPr>
        <w:t>зубы имеют мутную, тонкую эмаль и ры</w:t>
      </w:r>
      <w:r w:rsidR="006114B9" w:rsidRPr="006114B9">
        <w:rPr>
          <w:rFonts w:ascii="Times New Roman" w:eastAsia="TimesNewRoman" w:hAnsi="Times New Roman"/>
          <w:sz w:val="28"/>
          <w:szCs w:val="28"/>
        </w:rPr>
        <w:t>х</w:t>
      </w:r>
      <w:r w:rsidR="006114B9" w:rsidRPr="006114B9">
        <w:rPr>
          <w:rFonts w:ascii="Times New Roman" w:eastAsia="TimesNewRoman" w:hAnsi="Times New Roman"/>
          <w:sz w:val="28"/>
          <w:szCs w:val="28"/>
        </w:rPr>
        <w:t xml:space="preserve">лый желто-коричневый дентин. </w:t>
      </w:r>
      <w:proofErr w:type="spellStart"/>
      <w:r w:rsidR="006114B9" w:rsidRPr="006114B9">
        <w:rPr>
          <w:rFonts w:ascii="Times New Roman" w:eastAsia="TimesNewRoman" w:hAnsi="Times New Roman"/>
          <w:sz w:val="28"/>
          <w:szCs w:val="28"/>
        </w:rPr>
        <w:t>Макроскопически</w:t>
      </w:r>
      <w:proofErr w:type="spellEnd"/>
      <w:r w:rsidR="006114B9" w:rsidRPr="006114B9">
        <w:rPr>
          <w:rFonts w:ascii="Times New Roman" w:eastAsia="TimesNewRoman" w:hAnsi="Times New Roman"/>
          <w:sz w:val="28"/>
          <w:szCs w:val="28"/>
        </w:rPr>
        <w:t xml:space="preserve"> зубы имеют цвет жидкого молока серого опалесцирующего оттенка</w:t>
      </w:r>
      <w:r w:rsidR="006114B9">
        <w:rPr>
          <w:rFonts w:ascii="Times New Roman" w:eastAsia="TimesNewRoman" w:hAnsi="Times New Roman"/>
          <w:sz w:val="28"/>
          <w:szCs w:val="28"/>
        </w:rPr>
        <w:t>. И</w:t>
      </w:r>
      <w:r w:rsidR="006114B9" w:rsidRPr="006114B9">
        <w:rPr>
          <w:rFonts w:ascii="Times New Roman" w:eastAsia="TimesNewRoman" w:hAnsi="Times New Roman"/>
          <w:sz w:val="28"/>
          <w:szCs w:val="28"/>
        </w:rPr>
        <w:t>з-за несостоятельности эмали и дентина зубы быстро стираются</w:t>
      </w:r>
      <w:r w:rsidR="006114B9">
        <w:rPr>
          <w:rFonts w:ascii="Times New Roman" w:eastAsia="TimesNewRoman" w:hAnsi="Times New Roman"/>
          <w:sz w:val="28"/>
          <w:szCs w:val="28"/>
        </w:rPr>
        <w:t>.</w:t>
      </w:r>
    </w:p>
    <w:p w:rsidR="006114B9" w:rsidRPr="006114B9" w:rsidRDefault="006114B9" w:rsidP="006114B9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114B9">
        <w:rPr>
          <w:rFonts w:ascii="Times New Roman" w:eastAsia="TimesNewRoman" w:hAnsi="Times New Roman"/>
          <w:sz w:val="28"/>
          <w:szCs w:val="28"/>
        </w:rPr>
        <w:t xml:space="preserve">Аномалии твёрдых тканей зуба у детей </w:t>
      </w:r>
      <w:r>
        <w:rPr>
          <w:rFonts w:ascii="Times New Roman" w:eastAsia="TimesNewRoman" w:hAnsi="Times New Roman"/>
          <w:sz w:val="28"/>
          <w:szCs w:val="28"/>
        </w:rPr>
        <w:t xml:space="preserve">встречаются </w:t>
      </w:r>
      <w:r w:rsidRPr="006114B9">
        <w:rPr>
          <w:rFonts w:ascii="Times New Roman" w:eastAsia="TimesNewRoman" w:hAnsi="Times New Roman"/>
          <w:sz w:val="28"/>
          <w:szCs w:val="28"/>
        </w:rPr>
        <w:t>при ряде врождённых заболеваний</w:t>
      </w:r>
      <w:r>
        <w:rPr>
          <w:rFonts w:ascii="Times New Roman" w:eastAsia="TimesNewRoman" w:hAnsi="Times New Roman"/>
          <w:sz w:val="28"/>
          <w:szCs w:val="28"/>
        </w:rPr>
        <w:t>:</w:t>
      </w:r>
    </w:p>
    <w:p w:rsidR="006114B9" w:rsidRPr="006114B9" w:rsidRDefault="006114B9" w:rsidP="00BD5882">
      <w:pPr>
        <w:pStyle w:val="4"/>
        <w:numPr>
          <w:ilvl w:val="0"/>
          <w:numId w:val="17"/>
        </w:numPr>
        <w:shd w:val="clear" w:color="auto" w:fill="FFFFFF"/>
        <w:spacing w:before="0"/>
        <w:ind w:left="357" w:hanging="357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proofErr w:type="gramStart"/>
      <w:r w:rsidRPr="006114B9">
        <w:rPr>
          <w:rFonts w:ascii="Times New Roman" w:eastAsia="TimesNewRoman" w:hAnsi="Times New Roman" w:cs="Times New Roman"/>
          <w:b w:val="0"/>
          <w:i w:val="0"/>
          <w:color w:val="auto"/>
          <w:sz w:val="28"/>
          <w:szCs w:val="28"/>
        </w:rPr>
        <w:t>Зубы при</w:t>
      </w:r>
      <w:r>
        <w:rPr>
          <w:rFonts w:ascii="Times New Roman" w:eastAsia="TimesNew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6114B9">
        <w:rPr>
          <w:rFonts w:ascii="Times New Roman" w:eastAsia="TimesNewRoman" w:hAnsi="Times New Roman" w:cs="Times New Roman"/>
          <w:b w:val="0"/>
          <w:i w:val="0"/>
          <w:color w:val="auto"/>
          <w:sz w:val="28"/>
          <w:szCs w:val="28"/>
        </w:rPr>
        <w:t>позднем врожденном сифилисе</w:t>
      </w:r>
      <w:r>
        <w:rPr>
          <w:rFonts w:ascii="Times New Roman" w:eastAsia="TimesNewRoman" w:hAnsi="Times New Roman" w:cs="Times New Roman"/>
          <w:b w:val="0"/>
          <w:i w:val="0"/>
          <w:color w:val="auto"/>
          <w:sz w:val="28"/>
          <w:szCs w:val="28"/>
        </w:rPr>
        <w:t xml:space="preserve">: </w:t>
      </w:r>
      <w:r w:rsidRPr="00430A6E">
        <w:rPr>
          <w:rFonts w:ascii="Times New Roman" w:eastAsia="TimesNewRoman" w:hAnsi="Times New Roman" w:cs="Times New Roman"/>
          <w:b w:val="0"/>
          <w:color w:val="auto"/>
          <w:sz w:val="28"/>
          <w:szCs w:val="28"/>
        </w:rPr>
        <w:t>з</w:t>
      </w:r>
      <w:r w:rsidRPr="00430A6E">
        <w:rPr>
          <w:rStyle w:val="mw-headline"/>
          <w:rFonts w:ascii="Times New Roman" w:hAnsi="Times New Roman" w:cs="Times New Roman"/>
          <w:b w:val="0"/>
          <w:color w:val="auto"/>
          <w:sz w:val="28"/>
          <w:szCs w:val="28"/>
        </w:rPr>
        <w:t xml:space="preserve">убы </w:t>
      </w:r>
      <w:proofErr w:type="spellStart"/>
      <w:r w:rsidRPr="00430A6E">
        <w:rPr>
          <w:rStyle w:val="mw-headline"/>
          <w:rFonts w:ascii="Times New Roman" w:hAnsi="Times New Roman" w:cs="Times New Roman"/>
          <w:b w:val="0"/>
          <w:color w:val="auto"/>
          <w:sz w:val="28"/>
          <w:szCs w:val="28"/>
        </w:rPr>
        <w:t>Гетчинсона</w:t>
      </w:r>
      <w:proofErr w:type="spellEnd"/>
      <w:r>
        <w:rPr>
          <w:rStyle w:val="mw-headline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- а</w:t>
      </w:r>
      <w:r w:rsidRPr="006114B9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номалия развития зуба, при которой верхние центральные резцы имеют </w:t>
      </w:r>
      <w:proofErr w:type="spellStart"/>
      <w:r w:rsidRPr="006114B9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отвёртк</w:t>
      </w:r>
      <w:r w:rsidRPr="006114B9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о</w:t>
      </w:r>
      <w:r w:rsidRPr="006114B9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образную</w:t>
      </w:r>
      <w:proofErr w:type="spellEnd"/>
      <w:r w:rsidRPr="006114B9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или бочкообразную форму коронки (размер у шейки больше, чем у режущего края) и полулунную выемку на режущем крае</w:t>
      </w:r>
      <w:r w:rsidR="00430A6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,</w:t>
      </w:r>
      <w:r w:rsidRPr="006114B9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430A6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и</w:t>
      </w:r>
      <w:r w:rsidRPr="006114B9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ногда п</w:t>
      </w:r>
      <w:r w:rsidRPr="006114B9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о</w:t>
      </w:r>
      <w:r w:rsidRPr="006114B9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лулунная выемка не покрыта эмалью</w:t>
      </w:r>
      <w:r w:rsidR="00430A6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; </w:t>
      </w:r>
      <w:r w:rsidR="00430A6E" w:rsidRPr="00430A6E">
        <w:rPr>
          <w:rFonts w:ascii="Times New Roman" w:hAnsi="Times New Roman" w:cs="Times New Roman"/>
          <w:b w:val="0"/>
          <w:color w:val="auto"/>
          <w:sz w:val="28"/>
          <w:szCs w:val="28"/>
        </w:rPr>
        <w:t>з</w:t>
      </w:r>
      <w:r w:rsidRPr="00430A6E">
        <w:rPr>
          <w:rStyle w:val="mw-headline"/>
          <w:rFonts w:ascii="Times New Roman" w:hAnsi="Times New Roman" w:cs="Times New Roman"/>
          <w:b w:val="0"/>
          <w:color w:val="auto"/>
          <w:sz w:val="28"/>
          <w:szCs w:val="28"/>
        </w:rPr>
        <w:t xml:space="preserve">убы </w:t>
      </w:r>
      <w:proofErr w:type="spellStart"/>
      <w:r w:rsidRPr="00430A6E">
        <w:rPr>
          <w:rStyle w:val="mw-headline"/>
          <w:rFonts w:ascii="Times New Roman" w:hAnsi="Times New Roman" w:cs="Times New Roman"/>
          <w:b w:val="0"/>
          <w:color w:val="auto"/>
          <w:sz w:val="28"/>
          <w:szCs w:val="28"/>
        </w:rPr>
        <w:t>Фурнье</w:t>
      </w:r>
      <w:proofErr w:type="spellEnd"/>
      <w:r w:rsidR="00430A6E">
        <w:rPr>
          <w:rStyle w:val="mw-headline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- ц</w:t>
      </w:r>
      <w:r w:rsidRPr="00430A6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ентральные</w:t>
      </w:r>
      <w:r w:rsidRPr="006114B9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резцы похожи на зубы </w:t>
      </w:r>
      <w:proofErr w:type="spellStart"/>
      <w:r w:rsidRPr="006114B9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Гетчинсона</w:t>
      </w:r>
      <w:proofErr w:type="spellEnd"/>
      <w:r w:rsidRPr="006114B9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, но без полулунной выемки</w:t>
      </w:r>
      <w:r w:rsidR="00430A6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;</w:t>
      </w:r>
      <w:proofErr w:type="gramEnd"/>
      <w:r w:rsidR="00430A6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430A6E" w:rsidRPr="00430A6E">
        <w:rPr>
          <w:rFonts w:ascii="Times New Roman" w:hAnsi="Times New Roman" w:cs="Times New Roman"/>
          <w:b w:val="0"/>
          <w:color w:val="auto"/>
          <w:sz w:val="28"/>
          <w:szCs w:val="28"/>
        </w:rPr>
        <w:t>з</w:t>
      </w:r>
      <w:r w:rsidRPr="00430A6E">
        <w:rPr>
          <w:rStyle w:val="mw-headline"/>
          <w:rFonts w:ascii="Times New Roman" w:hAnsi="Times New Roman" w:cs="Times New Roman"/>
          <w:b w:val="0"/>
          <w:color w:val="auto"/>
          <w:sz w:val="28"/>
          <w:szCs w:val="28"/>
        </w:rPr>
        <w:t xml:space="preserve">убы </w:t>
      </w:r>
      <w:proofErr w:type="spellStart"/>
      <w:r w:rsidRPr="00430A6E">
        <w:rPr>
          <w:rStyle w:val="mw-headline"/>
          <w:rFonts w:ascii="Times New Roman" w:hAnsi="Times New Roman" w:cs="Times New Roman"/>
          <w:b w:val="0"/>
          <w:color w:val="auto"/>
          <w:sz w:val="28"/>
          <w:szCs w:val="28"/>
        </w:rPr>
        <w:t>Пфлюгра</w:t>
      </w:r>
      <w:proofErr w:type="spellEnd"/>
      <w:r w:rsidR="00430A6E">
        <w:rPr>
          <w:rStyle w:val="mw-headline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- ан</w:t>
      </w:r>
      <w:r w:rsidRPr="006114B9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омалия первых моляров, при которой размер коронки у шейки зуба больше, чем у жевательной поверхности, а бугры недоразвиты.</w:t>
      </w:r>
    </w:p>
    <w:p w:rsidR="0028615C" w:rsidRPr="006114B9" w:rsidRDefault="006114B9" w:rsidP="00CF57C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NewRoman" w:hAnsi="Times New Roman"/>
          <w:sz w:val="28"/>
          <w:szCs w:val="28"/>
        </w:rPr>
      </w:pPr>
      <w:r w:rsidRPr="006114B9">
        <w:rPr>
          <w:rFonts w:ascii="Times New Roman" w:eastAsia="TimesNewRoman" w:hAnsi="Times New Roman"/>
          <w:sz w:val="28"/>
          <w:szCs w:val="28"/>
        </w:rPr>
        <w:t xml:space="preserve">Зубы при </w:t>
      </w:r>
      <w:proofErr w:type="spellStart"/>
      <w:r w:rsidRPr="006114B9">
        <w:rPr>
          <w:rFonts w:ascii="Times New Roman" w:eastAsia="TimesNewRoman" w:hAnsi="Times New Roman"/>
          <w:sz w:val="28"/>
          <w:szCs w:val="28"/>
        </w:rPr>
        <w:t>эктодермальной</w:t>
      </w:r>
      <w:proofErr w:type="spellEnd"/>
      <w:r w:rsidRPr="006114B9">
        <w:rPr>
          <w:rFonts w:ascii="Times New Roman" w:eastAsia="TimesNewRoman" w:hAnsi="Times New Roman"/>
          <w:sz w:val="28"/>
          <w:szCs w:val="28"/>
        </w:rPr>
        <w:t xml:space="preserve"> дисплазии</w:t>
      </w:r>
    </w:p>
    <w:p w:rsidR="0028615C" w:rsidRPr="006114B9" w:rsidRDefault="006114B9" w:rsidP="00CF57C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NewRoman" w:hAnsi="Times New Roman"/>
          <w:sz w:val="28"/>
          <w:szCs w:val="28"/>
        </w:rPr>
      </w:pPr>
      <w:r w:rsidRPr="006114B9">
        <w:rPr>
          <w:rFonts w:ascii="Times New Roman" w:eastAsia="TimesNewRoman" w:hAnsi="Times New Roman"/>
          <w:sz w:val="28"/>
          <w:szCs w:val="28"/>
        </w:rPr>
        <w:t>Зубы при гемолитических процессах в детском возрасте</w:t>
      </w:r>
    </w:p>
    <w:p w:rsidR="0028615C" w:rsidRPr="006114B9" w:rsidRDefault="006114B9" w:rsidP="00CF57C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NewRoman" w:hAnsi="Times New Roman"/>
          <w:sz w:val="28"/>
          <w:szCs w:val="28"/>
        </w:rPr>
      </w:pPr>
      <w:r w:rsidRPr="006114B9">
        <w:rPr>
          <w:rFonts w:ascii="Times New Roman" w:eastAsia="TimesNewRoman" w:hAnsi="Times New Roman"/>
          <w:sz w:val="28"/>
          <w:szCs w:val="28"/>
        </w:rPr>
        <w:t xml:space="preserve">Зубы при </w:t>
      </w:r>
      <w:proofErr w:type="gramStart"/>
      <w:r w:rsidRPr="006114B9">
        <w:rPr>
          <w:rFonts w:ascii="Times New Roman" w:eastAsia="TimesNewRoman" w:hAnsi="Times New Roman"/>
          <w:sz w:val="28"/>
          <w:szCs w:val="28"/>
        </w:rPr>
        <w:t>врождённой</w:t>
      </w:r>
      <w:proofErr w:type="gramEnd"/>
      <w:r w:rsidRPr="006114B9">
        <w:rPr>
          <w:rFonts w:ascii="Times New Roman" w:eastAsia="TimesNewRoman" w:hAnsi="Times New Roman"/>
          <w:sz w:val="28"/>
          <w:szCs w:val="28"/>
        </w:rPr>
        <w:t xml:space="preserve"> </w:t>
      </w:r>
      <w:proofErr w:type="spellStart"/>
      <w:r w:rsidRPr="006114B9">
        <w:rPr>
          <w:rFonts w:ascii="Times New Roman" w:eastAsia="TimesNewRoman" w:hAnsi="Times New Roman"/>
          <w:sz w:val="28"/>
          <w:szCs w:val="28"/>
        </w:rPr>
        <w:t>порфирии</w:t>
      </w:r>
      <w:proofErr w:type="spellEnd"/>
    </w:p>
    <w:p w:rsidR="0028615C" w:rsidRPr="006114B9" w:rsidRDefault="006114B9" w:rsidP="00CF57C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NewRoman" w:hAnsi="Times New Roman"/>
          <w:sz w:val="28"/>
          <w:szCs w:val="28"/>
        </w:rPr>
      </w:pPr>
      <w:r w:rsidRPr="006114B9">
        <w:rPr>
          <w:rFonts w:ascii="Times New Roman" w:eastAsia="TimesNewRoman" w:hAnsi="Times New Roman"/>
          <w:sz w:val="28"/>
          <w:szCs w:val="28"/>
        </w:rPr>
        <w:t>Зубы при остеопорозе</w:t>
      </w:r>
    </w:p>
    <w:p w:rsidR="00C24454" w:rsidRPr="006114B9" w:rsidRDefault="00C24454" w:rsidP="00037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</w:p>
    <w:p w:rsidR="00672856" w:rsidRPr="00672856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3. </w:t>
      </w:r>
      <w:r w:rsidRPr="001D0DCA">
        <w:rPr>
          <w:rFonts w:ascii="Times New Roman" w:eastAsia="TimesNewRoman" w:hAnsi="Times New Roman"/>
          <w:b/>
          <w:sz w:val="28"/>
          <w:szCs w:val="28"/>
          <w:highlight w:val="yellow"/>
          <w:lang w:eastAsia="en-US"/>
        </w:rPr>
        <w:t>аномалии положения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(случаи ретенции и </w:t>
      </w:r>
      <w:proofErr w:type="spell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полуретенции</w:t>
      </w:r>
      <w:proofErr w:type="spellEnd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зубов), </w:t>
      </w:r>
      <w:proofErr w:type="gramStart"/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зубы</w:t>
      </w:r>
      <w:proofErr w:type="gramEnd"/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ст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о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ящие вне зубной дуги или повернутые по оси.</w:t>
      </w:r>
    </w:p>
    <w:p w:rsidR="00672856" w:rsidRPr="00672856" w:rsidRDefault="00672856" w:rsidP="000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4. </w:t>
      </w:r>
      <w:r w:rsidRPr="001D0DCA">
        <w:rPr>
          <w:rFonts w:ascii="Times New Roman" w:eastAsia="TimesNewRoman" w:hAnsi="Times New Roman"/>
          <w:b/>
          <w:sz w:val="28"/>
          <w:szCs w:val="28"/>
          <w:highlight w:val="yellow"/>
          <w:lang w:eastAsia="en-US"/>
        </w:rPr>
        <w:t>нарушения сроков прорезывания и роста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 xml:space="preserve"> (замедленное или ускоренное</w:t>
      </w:r>
      <w:r w:rsidR="006F3861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2856">
        <w:rPr>
          <w:rFonts w:ascii="Times New Roman" w:eastAsia="TimesNewRoman" w:hAnsi="Times New Roman"/>
          <w:sz w:val="28"/>
          <w:szCs w:val="28"/>
          <w:lang w:eastAsia="en-US"/>
        </w:rPr>
        <w:t>прорезывание зубов).</w:t>
      </w:r>
    </w:p>
    <w:p w:rsidR="00672856" w:rsidRDefault="00672856" w:rsidP="00A64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bookmarkStart w:id="0" w:name="_GoBack"/>
      <w:bookmarkEnd w:id="0"/>
    </w:p>
    <w:sectPr w:rsidR="00672856" w:rsidSect="00C45A5B">
      <w:footerReference w:type="even" r:id="rId9"/>
      <w:footerReference w:type="default" r:id="rId10"/>
      <w:footnotePr>
        <w:numFmt w:val="chicago"/>
      </w:footnotePr>
      <w:pgSz w:w="11909" w:h="16834"/>
      <w:pgMar w:top="1134" w:right="1134" w:bottom="1134" w:left="1418" w:header="0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89C" w:rsidRDefault="005A189C" w:rsidP="00635BE3">
      <w:pPr>
        <w:spacing w:after="0" w:line="240" w:lineRule="auto"/>
      </w:pPr>
      <w:r>
        <w:separator/>
      </w:r>
    </w:p>
  </w:endnote>
  <w:endnote w:type="continuationSeparator" w:id="0">
    <w:p w:rsidR="005A189C" w:rsidRDefault="005A189C" w:rsidP="00635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15C" w:rsidRDefault="0028615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445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8615C" w:rsidRPr="00433DB8" w:rsidRDefault="005A189C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89C" w:rsidRDefault="005A189C" w:rsidP="00635BE3">
      <w:pPr>
        <w:spacing w:after="0" w:line="240" w:lineRule="auto"/>
      </w:pPr>
      <w:r>
        <w:separator/>
      </w:r>
    </w:p>
  </w:footnote>
  <w:footnote w:type="continuationSeparator" w:id="0">
    <w:p w:rsidR="005A189C" w:rsidRDefault="005A189C" w:rsidP="00635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37C9"/>
    <w:multiLevelType w:val="hybridMultilevel"/>
    <w:tmpl w:val="9710A9F2"/>
    <w:lvl w:ilvl="0" w:tplc="F97A590A">
      <w:start w:val="7"/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109445B"/>
    <w:multiLevelType w:val="hybridMultilevel"/>
    <w:tmpl w:val="3D427F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B45C9D"/>
    <w:multiLevelType w:val="hybridMultilevel"/>
    <w:tmpl w:val="9C8AFF98"/>
    <w:lvl w:ilvl="0" w:tplc="F97A590A">
      <w:start w:val="7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25948"/>
    <w:multiLevelType w:val="hybridMultilevel"/>
    <w:tmpl w:val="ED986D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35362"/>
    <w:multiLevelType w:val="hybridMultilevel"/>
    <w:tmpl w:val="3CFE6790"/>
    <w:lvl w:ilvl="0" w:tplc="F97A590A">
      <w:start w:val="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83CFC"/>
    <w:multiLevelType w:val="hybridMultilevel"/>
    <w:tmpl w:val="9E36F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B148B"/>
    <w:multiLevelType w:val="multilevel"/>
    <w:tmpl w:val="75E08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50C07D7"/>
    <w:multiLevelType w:val="hybridMultilevel"/>
    <w:tmpl w:val="F59E5464"/>
    <w:lvl w:ilvl="0" w:tplc="F97A590A">
      <w:start w:val="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5B29A2"/>
    <w:multiLevelType w:val="hybridMultilevel"/>
    <w:tmpl w:val="69FC4A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B22F96"/>
    <w:multiLevelType w:val="hybridMultilevel"/>
    <w:tmpl w:val="B9406D94"/>
    <w:name w:val="WW8Num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BF0B8A"/>
    <w:multiLevelType w:val="hybridMultilevel"/>
    <w:tmpl w:val="AAFAB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8261B3"/>
    <w:multiLevelType w:val="hybridMultilevel"/>
    <w:tmpl w:val="A218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9C09C0"/>
    <w:multiLevelType w:val="hybridMultilevel"/>
    <w:tmpl w:val="8BBE66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EF04B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5A7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0C4E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8C7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BE1B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729E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AA77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8C52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0437E7"/>
    <w:multiLevelType w:val="hybridMultilevel"/>
    <w:tmpl w:val="96BE6052"/>
    <w:lvl w:ilvl="0" w:tplc="F97A590A">
      <w:start w:val="7"/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EFD74B0"/>
    <w:multiLevelType w:val="hybridMultilevel"/>
    <w:tmpl w:val="93D03DCA"/>
    <w:lvl w:ilvl="0" w:tplc="F97A590A">
      <w:start w:val="7"/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F537C0C"/>
    <w:multiLevelType w:val="hybridMultilevel"/>
    <w:tmpl w:val="3912F822"/>
    <w:lvl w:ilvl="0" w:tplc="F97A590A">
      <w:start w:val="7"/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2320BE4"/>
    <w:multiLevelType w:val="hybridMultilevel"/>
    <w:tmpl w:val="BD6EA0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E23692"/>
    <w:multiLevelType w:val="hybridMultilevel"/>
    <w:tmpl w:val="8AFA0D1E"/>
    <w:lvl w:ilvl="0" w:tplc="F97A590A">
      <w:start w:val="7"/>
      <w:numFmt w:val="bullet"/>
      <w:lvlText w:val="-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3E3576A"/>
    <w:multiLevelType w:val="multilevel"/>
    <w:tmpl w:val="A2E26A48"/>
    <w:lvl w:ilvl="0">
      <w:start w:val="1"/>
      <w:numFmt w:val="decimal"/>
      <w:lvlText w:val="%1."/>
      <w:lvlJc w:val="left"/>
      <w:rPr>
        <w:sz w:val="28"/>
        <w:szCs w:val="20"/>
      </w:rPr>
    </w:lvl>
    <w:lvl w:ilvl="1">
      <w:start w:val="7"/>
      <w:numFmt w:val="bullet"/>
      <w:lvlText w:val="-"/>
      <w:lvlJc w:val="left"/>
      <w:rPr>
        <w:rFonts w:hint="default"/>
        <w:sz w:val="20"/>
        <w:szCs w:val="20"/>
      </w:rPr>
    </w:lvl>
    <w:lvl w:ilvl="2">
      <w:start w:val="1"/>
      <w:numFmt w:val="decimal"/>
      <w:lvlText w:val="%1."/>
      <w:lvlJc w:val="left"/>
      <w:rPr>
        <w:sz w:val="20"/>
        <w:szCs w:val="20"/>
      </w:rPr>
    </w:lvl>
    <w:lvl w:ilvl="3">
      <w:start w:val="1"/>
      <w:numFmt w:val="decimal"/>
      <w:lvlText w:val="%1."/>
      <w:lvlJc w:val="left"/>
      <w:rPr>
        <w:sz w:val="20"/>
        <w:szCs w:val="20"/>
      </w:rPr>
    </w:lvl>
    <w:lvl w:ilvl="4">
      <w:start w:val="1"/>
      <w:numFmt w:val="decimal"/>
      <w:lvlText w:val="%1."/>
      <w:lvlJc w:val="left"/>
      <w:rPr>
        <w:sz w:val="20"/>
        <w:szCs w:val="20"/>
      </w:rPr>
    </w:lvl>
    <w:lvl w:ilvl="5">
      <w:start w:val="1"/>
      <w:numFmt w:val="decimal"/>
      <w:lvlText w:val="%1."/>
      <w:lvlJc w:val="left"/>
      <w:rPr>
        <w:sz w:val="20"/>
        <w:szCs w:val="20"/>
      </w:rPr>
    </w:lvl>
    <w:lvl w:ilvl="6">
      <w:start w:val="1"/>
      <w:numFmt w:val="decimal"/>
      <w:lvlText w:val="%1."/>
      <w:lvlJc w:val="left"/>
      <w:rPr>
        <w:sz w:val="20"/>
        <w:szCs w:val="20"/>
      </w:rPr>
    </w:lvl>
    <w:lvl w:ilvl="7">
      <w:start w:val="1"/>
      <w:numFmt w:val="decimal"/>
      <w:lvlText w:val="%1."/>
      <w:lvlJc w:val="left"/>
      <w:rPr>
        <w:sz w:val="20"/>
        <w:szCs w:val="20"/>
      </w:rPr>
    </w:lvl>
    <w:lvl w:ilvl="8">
      <w:start w:val="1"/>
      <w:numFmt w:val="decimal"/>
      <w:lvlText w:val="%1."/>
      <w:lvlJc w:val="left"/>
      <w:rPr>
        <w:sz w:val="20"/>
        <w:szCs w:val="20"/>
      </w:rPr>
    </w:lvl>
  </w:abstractNum>
  <w:abstractNum w:abstractNumId="19">
    <w:nsid w:val="7B525B28"/>
    <w:multiLevelType w:val="hybridMultilevel"/>
    <w:tmpl w:val="BC2A33C4"/>
    <w:lvl w:ilvl="0" w:tplc="F97A590A">
      <w:start w:val="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3"/>
  </w:num>
  <w:num w:numId="5">
    <w:abstractNumId w:val="14"/>
  </w:num>
  <w:num w:numId="6">
    <w:abstractNumId w:val="18"/>
  </w:num>
  <w:num w:numId="7">
    <w:abstractNumId w:val="6"/>
  </w:num>
  <w:num w:numId="8">
    <w:abstractNumId w:val="17"/>
  </w:num>
  <w:num w:numId="9">
    <w:abstractNumId w:val="15"/>
  </w:num>
  <w:num w:numId="10">
    <w:abstractNumId w:val="0"/>
  </w:num>
  <w:num w:numId="11">
    <w:abstractNumId w:val="1"/>
  </w:num>
  <w:num w:numId="12">
    <w:abstractNumId w:val="8"/>
  </w:num>
  <w:num w:numId="13">
    <w:abstractNumId w:val="10"/>
  </w:num>
  <w:num w:numId="14">
    <w:abstractNumId w:val="5"/>
  </w:num>
  <w:num w:numId="15">
    <w:abstractNumId w:val="19"/>
  </w:num>
  <w:num w:numId="16">
    <w:abstractNumId w:val="12"/>
  </w:num>
  <w:num w:numId="17">
    <w:abstractNumId w:val="16"/>
  </w:num>
  <w:num w:numId="18">
    <w:abstractNumId w:val="3"/>
  </w:num>
  <w:num w:numId="19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autoHyphenation/>
  <w:drawingGridHorizontalSpacing w:val="85"/>
  <w:drawingGridVerticalSpacing w:val="8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478"/>
    <w:rsid w:val="000246BB"/>
    <w:rsid w:val="00024E59"/>
    <w:rsid w:val="00037B62"/>
    <w:rsid w:val="00065922"/>
    <w:rsid w:val="00080537"/>
    <w:rsid w:val="00083C97"/>
    <w:rsid w:val="000D3555"/>
    <w:rsid w:val="000F6E77"/>
    <w:rsid w:val="00165D2B"/>
    <w:rsid w:val="001A25D6"/>
    <w:rsid w:val="001B28F4"/>
    <w:rsid w:val="001B41B4"/>
    <w:rsid w:val="001D0DCA"/>
    <w:rsid w:val="00224FB7"/>
    <w:rsid w:val="0023322B"/>
    <w:rsid w:val="00237383"/>
    <w:rsid w:val="002562F9"/>
    <w:rsid w:val="00276951"/>
    <w:rsid w:val="0027787A"/>
    <w:rsid w:val="0028615C"/>
    <w:rsid w:val="00286B86"/>
    <w:rsid w:val="002E1E8E"/>
    <w:rsid w:val="003032D7"/>
    <w:rsid w:val="00361747"/>
    <w:rsid w:val="00367C03"/>
    <w:rsid w:val="00374052"/>
    <w:rsid w:val="00375472"/>
    <w:rsid w:val="00376E41"/>
    <w:rsid w:val="003D19DC"/>
    <w:rsid w:val="004031CB"/>
    <w:rsid w:val="004039FE"/>
    <w:rsid w:val="00430A6E"/>
    <w:rsid w:val="00440D54"/>
    <w:rsid w:val="00497416"/>
    <w:rsid w:val="004C5707"/>
    <w:rsid w:val="0051373D"/>
    <w:rsid w:val="0052511C"/>
    <w:rsid w:val="005269F2"/>
    <w:rsid w:val="0057795B"/>
    <w:rsid w:val="005A189C"/>
    <w:rsid w:val="006114B9"/>
    <w:rsid w:val="006272B7"/>
    <w:rsid w:val="00635BE3"/>
    <w:rsid w:val="00672856"/>
    <w:rsid w:val="006A2DD8"/>
    <w:rsid w:val="006A3A34"/>
    <w:rsid w:val="006F3861"/>
    <w:rsid w:val="00726007"/>
    <w:rsid w:val="0072757A"/>
    <w:rsid w:val="007303DD"/>
    <w:rsid w:val="00732D02"/>
    <w:rsid w:val="00782AE7"/>
    <w:rsid w:val="00791292"/>
    <w:rsid w:val="007B5547"/>
    <w:rsid w:val="007B7E5E"/>
    <w:rsid w:val="007C0A81"/>
    <w:rsid w:val="00802CB2"/>
    <w:rsid w:val="008C04D6"/>
    <w:rsid w:val="008C0814"/>
    <w:rsid w:val="008E47DB"/>
    <w:rsid w:val="009277BF"/>
    <w:rsid w:val="0094003C"/>
    <w:rsid w:val="00982BF6"/>
    <w:rsid w:val="009A501E"/>
    <w:rsid w:val="009B7280"/>
    <w:rsid w:val="009C5987"/>
    <w:rsid w:val="009E3C3D"/>
    <w:rsid w:val="009F29E3"/>
    <w:rsid w:val="00A2607F"/>
    <w:rsid w:val="00A45E7E"/>
    <w:rsid w:val="00A64265"/>
    <w:rsid w:val="00A7538E"/>
    <w:rsid w:val="00A932FA"/>
    <w:rsid w:val="00AB3E2E"/>
    <w:rsid w:val="00AC4613"/>
    <w:rsid w:val="00AC4D59"/>
    <w:rsid w:val="00AE43DA"/>
    <w:rsid w:val="00B42B8E"/>
    <w:rsid w:val="00B52478"/>
    <w:rsid w:val="00B6125F"/>
    <w:rsid w:val="00B72338"/>
    <w:rsid w:val="00B81F33"/>
    <w:rsid w:val="00BB34BC"/>
    <w:rsid w:val="00BD5882"/>
    <w:rsid w:val="00BF7E4C"/>
    <w:rsid w:val="00C24454"/>
    <w:rsid w:val="00C45A5B"/>
    <w:rsid w:val="00CA2842"/>
    <w:rsid w:val="00CE0C80"/>
    <w:rsid w:val="00CF57C4"/>
    <w:rsid w:val="00D0557F"/>
    <w:rsid w:val="00D66102"/>
    <w:rsid w:val="00D73CA7"/>
    <w:rsid w:val="00D76188"/>
    <w:rsid w:val="00D83C8C"/>
    <w:rsid w:val="00D86F25"/>
    <w:rsid w:val="00DA156B"/>
    <w:rsid w:val="00DD28AC"/>
    <w:rsid w:val="00DE3F0E"/>
    <w:rsid w:val="00E074DA"/>
    <w:rsid w:val="00E24FA9"/>
    <w:rsid w:val="00EA5C74"/>
    <w:rsid w:val="00EC64E7"/>
    <w:rsid w:val="00EE40FE"/>
    <w:rsid w:val="00F42FA7"/>
    <w:rsid w:val="00F607E4"/>
    <w:rsid w:val="00F71623"/>
    <w:rsid w:val="00F73EFE"/>
    <w:rsid w:val="00F76469"/>
    <w:rsid w:val="00F97B6A"/>
    <w:rsid w:val="00FB1B11"/>
    <w:rsid w:val="00FB3B47"/>
    <w:rsid w:val="00FC5281"/>
    <w:rsid w:val="00FD3EFC"/>
    <w:rsid w:val="00FF4533"/>
    <w:rsid w:val="00FF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C74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114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BF7E4C"/>
    <w:pPr>
      <w:keepNext/>
      <w:shd w:val="clear" w:color="auto" w:fill="FFFFFF"/>
      <w:spacing w:after="0" w:line="240" w:lineRule="auto"/>
      <w:ind w:firstLine="720"/>
      <w:jc w:val="center"/>
      <w:outlineLvl w:val="4"/>
    </w:pPr>
    <w:rPr>
      <w:rFonts w:ascii="Times New Roman" w:hAnsi="Times New Roman"/>
      <w:b/>
      <w:spacing w:val="-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54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5BE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Style1">
    <w:name w:val="Style1"/>
    <w:basedOn w:val="a"/>
    <w:uiPriority w:val="99"/>
    <w:rsid w:val="00635BE3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/>
      <w:sz w:val="24"/>
      <w:szCs w:val="24"/>
    </w:rPr>
  </w:style>
  <w:style w:type="paragraph" w:customStyle="1" w:styleId="Style2">
    <w:name w:val="Style2"/>
    <w:basedOn w:val="a"/>
    <w:uiPriority w:val="99"/>
    <w:rsid w:val="00635BE3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/>
      <w:sz w:val="24"/>
      <w:szCs w:val="24"/>
    </w:rPr>
  </w:style>
  <w:style w:type="paragraph" w:customStyle="1" w:styleId="Style3">
    <w:name w:val="Style3"/>
    <w:basedOn w:val="a"/>
    <w:uiPriority w:val="99"/>
    <w:rsid w:val="00635BE3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/>
      <w:sz w:val="24"/>
      <w:szCs w:val="24"/>
    </w:rPr>
  </w:style>
  <w:style w:type="paragraph" w:customStyle="1" w:styleId="Style4">
    <w:name w:val="Style4"/>
    <w:basedOn w:val="a"/>
    <w:uiPriority w:val="99"/>
    <w:rsid w:val="00635BE3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/>
      <w:sz w:val="24"/>
      <w:szCs w:val="24"/>
    </w:rPr>
  </w:style>
  <w:style w:type="paragraph" w:customStyle="1" w:styleId="Style5">
    <w:name w:val="Style5"/>
    <w:basedOn w:val="a"/>
    <w:uiPriority w:val="99"/>
    <w:rsid w:val="00635BE3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/>
      <w:sz w:val="24"/>
      <w:szCs w:val="24"/>
    </w:rPr>
  </w:style>
  <w:style w:type="paragraph" w:customStyle="1" w:styleId="Style6">
    <w:name w:val="Style6"/>
    <w:basedOn w:val="a"/>
    <w:uiPriority w:val="99"/>
    <w:rsid w:val="00635BE3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/>
      <w:sz w:val="24"/>
      <w:szCs w:val="24"/>
    </w:rPr>
  </w:style>
  <w:style w:type="paragraph" w:customStyle="1" w:styleId="Style7">
    <w:name w:val="Style7"/>
    <w:basedOn w:val="a"/>
    <w:uiPriority w:val="99"/>
    <w:rsid w:val="00635BE3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/>
      <w:sz w:val="24"/>
      <w:szCs w:val="24"/>
    </w:rPr>
  </w:style>
  <w:style w:type="paragraph" w:customStyle="1" w:styleId="Style8">
    <w:name w:val="Style8"/>
    <w:basedOn w:val="a"/>
    <w:uiPriority w:val="99"/>
    <w:rsid w:val="00635BE3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/>
      <w:sz w:val="24"/>
      <w:szCs w:val="24"/>
    </w:rPr>
  </w:style>
  <w:style w:type="paragraph" w:customStyle="1" w:styleId="Style9">
    <w:name w:val="Style9"/>
    <w:basedOn w:val="a"/>
    <w:uiPriority w:val="99"/>
    <w:rsid w:val="00635BE3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/>
      <w:sz w:val="24"/>
      <w:szCs w:val="24"/>
    </w:rPr>
  </w:style>
  <w:style w:type="paragraph" w:customStyle="1" w:styleId="Style10">
    <w:name w:val="Style10"/>
    <w:basedOn w:val="a"/>
    <w:uiPriority w:val="99"/>
    <w:rsid w:val="00635BE3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/>
      <w:sz w:val="24"/>
      <w:szCs w:val="24"/>
    </w:rPr>
  </w:style>
  <w:style w:type="paragraph" w:customStyle="1" w:styleId="Style11">
    <w:name w:val="Style11"/>
    <w:basedOn w:val="a"/>
    <w:uiPriority w:val="99"/>
    <w:rsid w:val="00635BE3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/>
      <w:sz w:val="24"/>
      <w:szCs w:val="24"/>
    </w:rPr>
  </w:style>
  <w:style w:type="character" w:customStyle="1" w:styleId="FontStyle13">
    <w:name w:val="Font Style13"/>
    <w:basedOn w:val="a0"/>
    <w:uiPriority w:val="99"/>
    <w:rsid w:val="00635BE3"/>
    <w:rPr>
      <w:rFonts w:ascii="Consolas" w:hAnsi="Consolas" w:cs="Consolas"/>
      <w:spacing w:val="-20"/>
      <w:sz w:val="20"/>
      <w:szCs w:val="20"/>
    </w:rPr>
  </w:style>
  <w:style w:type="character" w:customStyle="1" w:styleId="FontStyle14">
    <w:name w:val="Font Style14"/>
    <w:basedOn w:val="a0"/>
    <w:uiPriority w:val="99"/>
    <w:rsid w:val="00635BE3"/>
    <w:rPr>
      <w:rFonts w:ascii="Consolas" w:hAnsi="Consolas" w:cs="Consolas"/>
      <w:spacing w:val="-10"/>
      <w:sz w:val="20"/>
      <w:szCs w:val="20"/>
    </w:rPr>
  </w:style>
  <w:style w:type="character" w:customStyle="1" w:styleId="FontStyle15">
    <w:name w:val="Font Style15"/>
    <w:basedOn w:val="a0"/>
    <w:uiPriority w:val="99"/>
    <w:rsid w:val="00635BE3"/>
    <w:rPr>
      <w:rFonts w:ascii="Consolas" w:hAnsi="Consolas" w:cs="Consolas"/>
      <w:spacing w:val="-10"/>
      <w:sz w:val="20"/>
      <w:szCs w:val="20"/>
    </w:rPr>
  </w:style>
  <w:style w:type="character" w:customStyle="1" w:styleId="FontStyle16">
    <w:name w:val="Font Style16"/>
    <w:basedOn w:val="a0"/>
    <w:uiPriority w:val="99"/>
    <w:rsid w:val="00635BE3"/>
    <w:rPr>
      <w:rFonts w:ascii="Consolas" w:hAnsi="Consolas" w:cs="Consolas"/>
      <w:spacing w:val="-10"/>
      <w:sz w:val="20"/>
      <w:szCs w:val="20"/>
    </w:rPr>
  </w:style>
  <w:style w:type="character" w:customStyle="1" w:styleId="FontStyle17">
    <w:name w:val="Font Style17"/>
    <w:basedOn w:val="a0"/>
    <w:uiPriority w:val="99"/>
    <w:rsid w:val="00635BE3"/>
    <w:rPr>
      <w:rFonts w:ascii="Consolas" w:hAnsi="Consolas" w:cs="Consolas"/>
      <w:spacing w:val="-10"/>
      <w:sz w:val="20"/>
      <w:szCs w:val="20"/>
    </w:rPr>
  </w:style>
  <w:style w:type="character" w:customStyle="1" w:styleId="FontStyle18">
    <w:name w:val="Font Style18"/>
    <w:basedOn w:val="a0"/>
    <w:uiPriority w:val="99"/>
    <w:rsid w:val="00635BE3"/>
    <w:rPr>
      <w:rFonts w:ascii="Consolas" w:hAnsi="Consolas" w:cs="Consolas"/>
      <w:spacing w:val="-10"/>
      <w:sz w:val="20"/>
      <w:szCs w:val="20"/>
    </w:rPr>
  </w:style>
  <w:style w:type="character" w:customStyle="1" w:styleId="FontStyle19">
    <w:name w:val="Font Style19"/>
    <w:basedOn w:val="a0"/>
    <w:uiPriority w:val="99"/>
    <w:rsid w:val="00635BE3"/>
    <w:rPr>
      <w:rFonts w:ascii="Consolas" w:hAnsi="Consolas" w:cs="Consolas"/>
      <w:spacing w:val="-10"/>
      <w:sz w:val="20"/>
      <w:szCs w:val="20"/>
    </w:rPr>
  </w:style>
  <w:style w:type="character" w:customStyle="1" w:styleId="FontStyle20">
    <w:name w:val="Font Style20"/>
    <w:basedOn w:val="a0"/>
    <w:uiPriority w:val="99"/>
    <w:rsid w:val="00635BE3"/>
    <w:rPr>
      <w:rFonts w:ascii="Consolas" w:hAnsi="Consolas" w:cs="Consolas"/>
      <w:spacing w:val="-20"/>
      <w:sz w:val="20"/>
      <w:szCs w:val="20"/>
    </w:rPr>
  </w:style>
  <w:style w:type="character" w:customStyle="1" w:styleId="FontStyle21">
    <w:name w:val="Font Style21"/>
    <w:basedOn w:val="a0"/>
    <w:uiPriority w:val="99"/>
    <w:rsid w:val="00635BE3"/>
    <w:rPr>
      <w:rFonts w:ascii="Consolas" w:hAnsi="Consolas" w:cs="Consolas"/>
      <w:spacing w:val="-10"/>
      <w:sz w:val="20"/>
      <w:szCs w:val="20"/>
    </w:rPr>
  </w:style>
  <w:style w:type="character" w:customStyle="1" w:styleId="FontStyle22">
    <w:name w:val="Font Style22"/>
    <w:basedOn w:val="a0"/>
    <w:uiPriority w:val="99"/>
    <w:rsid w:val="00635BE3"/>
    <w:rPr>
      <w:rFonts w:ascii="Consolas" w:hAnsi="Consolas" w:cs="Consolas"/>
      <w:spacing w:val="-20"/>
      <w:sz w:val="20"/>
      <w:szCs w:val="20"/>
    </w:rPr>
  </w:style>
  <w:style w:type="character" w:customStyle="1" w:styleId="FontStyle23">
    <w:name w:val="Font Style23"/>
    <w:basedOn w:val="a0"/>
    <w:uiPriority w:val="99"/>
    <w:rsid w:val="00635BE3"/>
    <w:rPr>
      <w:rFonts w:ascii="Consolas" w:hAnsi="Consolas" w:cs="Consolas"/>
      <w:sz w:val="20"/>
      <w:szCs w:val="20"/>
    </w:rPr>
  </w:style>
  <w:style w:type="character" w:customStyle="1" w:styleId="FontStyle24">
    <w:name w:val="Font Style24"/>
    <w:basedOn w:val="a0"/>
    <w:uiPriority w:val="99"/>
    <w:rsid w:val="00635BE3"/>
    <w:rPr>
      <w:rFonts w:ascii="Consolas" w:hAnsi="Consolas" w:cs="Consolas"/>
      <w:spacing w:val="-20"/>
      <w:sz w:val="20"/>
      <w:szCs w:val="20"/>
    </w:rPr>
  </w:style>
  <w:style w:type="character" w:customStyle="1" w:styleId="FontStyle25">
    <w:name w:val="Font Style25"/>
    <w:basedOn w:val="a0"/>
    <w:uiPriority w:val="99"/>
    <w:rsid w:val="00635BE3"/>
    <w:rPr>
      <w:rFonts w:ascii="Consolas" w:hAnsi="Consolas" w:cs="Consolas"/>
      <w:spacing w:val="-10"/>
      <w:sz w:val="20"/>
      <w:szCs w:val="20"/>
    </w:rPr>
  </w:style>
  <w:style w:type="character" w:customStyle="1" w:styleId="FontStyle26">
    <w:name w:val="Font Style26"/>
    <w:basedOn w:val="a0"/>
    <w:uiPriority w:val="99"/>
    <w:rsid w:val="00635BE3"/>
    <w:rPr>
      <w:rFonts w:ascii="Consolas" w:hAnsi="Consolas" w:cs="Consolas"/>
      <w:spacing w:val="-20"/>
      <w:sz w:val="20"/>
      <w:szCs w:val="20"/>
    </w:rPr>
  </w:style>
  <w:style w:type="character" w:customStyle="1" w:styleId="FontStyle27">
    <w:name w:val="Font Style27"/>
    <w:basedOn w:val="a0"/>
    <w:uiPriority w:val="99"/>
    <w:rsid w:val="00635BE3"/>
    <w:rPr>
      <w:rFonts w:ascii="Consolas" w:hAnsi="Consolas" w:cs="Consolas"/>
      <w:spacing w:val="-20"/>
      <w:sz w:val="20"/>
      <w:szCs w:val="20"/>
    </w:rPr>
  </w:style>
  <w:style w:type="character" w:customStyle="1" w:styleId="FontStyle28">
    <w:name w:val="Font Style28"/>
    <w:basedOn w:val="a0"/>
    <w:uiPriority w:val="99"/>
    <w:rsid w:val="00635BE3"/>
    <w:rPr>
      <w:rFonts w:ascii="Consolas" w:hAnsi="Consolas" w:cs="Consolas"/>
      <w:spacing w:val="-10"/>
      <w:sz w:val="20"/>
      <w:szCs w:val="20"/>
    </w:rPr>
  </w:style>
  <w:style w:type="character" w:customStyle="1" w:styleId="FontStyle29">
    <w:name w:val="Font Style29"/>
    <w:basedOn w:val="a0"/>
    <w:uiPriority w:val="99"/>
    <w:rsid w:val="00635BE3"/>
    <w:rPr>
      <w:rFonts w:ascii="Consolas" w:hAnsi="Consolas" w:cs="Consolas"/>
      <w:spacing w:val="-10"/>
      <w:sz w:val="20"/>
      <w:szCs w:val="20"/>
    </w:rPr>
  </w:style>
  <w:style w:type="character" w:customStyle="1" w:styleId="FontStyle30">
    <w:name w:val="Font Style30"/>
    <w:basedOn w:val="a0"/>
    <w:uiPriority w:val="99"/>
    <w:rsid w:val="00635BE3"/>
    <w:rPr>
      <w:rFonts w:ascii="Consolas" w:hAnsi="Consolas" w:cs="Consolas"/>
      <w:spacing w:val="-20"/>
      <w:sz w:val="20"/>
      <w:szCs w:val="20"/>
    </w:rPr>
  </w:style>
  <w:style w:type="character" w:customStyle="1" w:styleId="FontStyle31">
    <w:name w:val="Font Style31"/>
    <w:basedOn w:val="a0"/>
    <w:uiPriority w:val="99"/>
    <w:rsid w:val="00635BE3"/>
    <w:rPr>
      <w:rFonts w:ascii="Consolas" w:hAnsi="Consolas" w:cs="Consolas"/>
      <w:spacing w:val="-20"/>
      <w:sz w:val="20"/>
      <w:szCs w:val="20"/>
    </w:rPr>
  </w:style>
  <w:style w:type="character" w:customStyle="1" w:styleId="FontStyle32">
    <w:name w:val="Font Style32"/>
    <w:basedOn w:val="a0"/>
    <w:uiPriority w:val="99"/>
    <w:rsid w:val="00635BE3"/>
    <w:rPr>
      <w:rFonts w:ascii="Consolas" w:hAnsi="Consolas" w:cs="Consolas"/>
      <w:sz w:val="20"/>
      <w:szCs w:val="20"/>
    </w:rPr>
  </w:style>
  <w:style w:type="character" w:customStyle="1" w:styleId="FontStyle33">
    <w:name w:val="Font Style33"/>
    <w:basedOn w:val="a0"/>
    <w:uiPriority w:val="99"/>
    <w:rsid w:val="00635BE3"/>
    <w:rPr>
      <w:rFonts w:ascii="Consolas" w:hAnsi="Consolas" w:cs="Consolas"/>
      <w:spacing w:val="-10"/>
      <w:sz w:val="20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635BE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635BE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35BE3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635BE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635BE3"/>
  </w:style>
  <w:style w:type="paragraph" w:styleId="ab">
    <w:name w:val="footer"/>
    <w:basedOn w:val="a"/>
    <w:link w:val="ac"/>
    <w:uiPriority w:val="99"/>
    <w:unhideWhenUsed/>
    <w:rsid w:val="00635BE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635BE3"/>
  </w:style>
  <w:style w:type="paragraph" w:styleId="ad">
    <w:name w:val="Body Text"/>
    <w:basedOn w:val="a"/>
    <w:link w:val="ae"/>
    <w:rsid w:val="00F607E4"/>
    <w:pPr>
      <w:spacing w:after="0" w:line="360" w:lineRule="auto"/>
      <w:jc w:val="both"/>
    </w:pPr>
    <w:rPr>
      <w:rFonts w:ascii="Times New Roman" w:hAnsi="Times New Roman"/>
      <w:color w:val="000000"/>
      <w:sz w:val="28"/>
      <w:szCs w:val="20"/>
    </w:rPr>
  </w:style>
  <w:style w:type="character" w:customStyle="1" w:styleId="ae">
    <w:name w:val="Основной текст Знак"/>
    <w:basedOn w:val="a0"/>
    <w:link w:val="ad"/>
    <w:rsid w:val="00F607E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F7E4C"/>
    <w:rPr>
      <w:rFonts w:ascii="Times New Roman" w:eastAsia="Times New Roman" w:hAnsi="Times New Roman" w:cs="Times New Roman"/>
      <w:b/>
      <w:spacing w:val="-6"/>
      <w:sz w:val="32"/>
      <w:szCs w:val="32"/>
      <w:shd w:val="clear" w:color="auto" w:fill="FFFFFF"/>
      <w:lang w:eastAsia="ru-RU"/>
    </w:rPr>
  </w:style>
  <w:style w:type="paragraph" w:customStyle="1" w:styleId="ConsPlusNormal">
    <w:name w:val="ConsPlusNormal"/>
    <w:rsid w:val="00BF7E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224F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customStyle="1" w:styleId="Internetlink">
    <w:name w:val="Internet link"/>
    <w:rsid w:val="00224FB7"/>
    <w:rPr>
      <w:color w:val="000080"/>
      <w:u w:val="single"/>
    </w:rPr>
  </w:style>
  <w:style w:type="character" w:styleId="af">
    <w:name w:val="Hyperlink"/>
    <w:rsid w:val="00224FB7"/>
    <w:rPr>
      <w:color w:val="0000FF"/>
      <w:u w:val="single"/>
    </w:rPr>
  </w:style>
  <w:style w:type="paragraph" w:customStyle="1" w:styleId="Text05">
    <w:name w:val="Text_05"/>
    <w:basedOn w:val="5"/>
    <w:link w:val="Text050"/>
    <w:rsid w:val="00224FB7"/>
    <w:pPr>
      <w:keepNext w:val="0"/>
      <w:widowControl w:val="0"/>
      <w:numPr>
        <w:ilvl w:val="12"/>
      </w:numPr>
      <w:shd w:val="clear" w:color="auto" w:fill="auto"/>
      <w:overflowPunct w:val="0"/>
      <w:autoSpaceDE w:val="0"/>
      <w:autoSpaceDN w:val="0"/>
      <w:adjustRightInd w:val="0"/>
      <w:spacing w:before="80" w:after="40" w:line="240" w:lineRule="exact"/>
      <w:ind w:firstLine="720"/>
      <w:jc w:val="both"/>
      <w:textAlignment w:val="baseline"/>
    </w:pPr>
    <w:rPr>
      <w:b w:val="0"/>
      <w:color w:val="000000"/>
      <w:spacing w:val="0"/>
      <w:sz w:val="22"/>
      <w:szCs w:val="20"/>
      <w:lang w:val="x-none"/>
    </w:rPr>
  </w:style>
  <w:style w:type="character" w:customStyle="1" w:styleId="Text050">
    <w:name w:val="Text_05 Знак"/>
    <w:link w:val="Text05"/>
    <w:rsid w:val="00224FB7"/>
    <w:rPr>
      <w:rFonts w:ascii="Times New Roman" w:eastAsia="Times New Roman" w:hAnsi="Times New Roman" w:cs="Times New Roman"/>
      <w:color w:val="000000"/>
      <w:szCs w:val="20"/>
      <w:lang w:val="x-none" w:eastAsia="ru-RU"/>
    </w:rPr>
  </w:style>
  <w:style w:type="paragraph" w:styleId="af0">
    <w:name w:val="Normal (Web)"/>
    <w:basedOn w:val="a"/>
    <w:uiPriority w:val="99"/>
    <w:semiHidden/>
    <w:unhideWhenUsed/>
    <w:rsid w:val="00B723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114B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mw-headline">
    <w:name w:val="mw-headline"/>
    <w:basedOn w:val="a0"/>
    <w:rsid w:val="006114B9"/>
  </w:style>
  <w:style w:type="character" w:customStyle="1" w:styleId="mw-editsection">
    <w:name w:val="mw-editsection"/>
    <w:basedOn w:val="a0"/>
    <w:rsid w:val="006114B9"/>
  </w:style>
  <w:style w:type="character" w:customStyle="1" w:styleId="mw-editsection-bracket">
    <w:name w:val="mw-editsection-bracket"/>
    <w:basedOn w:val="a0"/>
    <w:rsid w:val="006114B9"/>
  </w:style>
  <w:style w:type="character" w:customStyle="1" w:styleId="mw-editsection-divider">
    <w:name w:val="mw-editsection-divider"/>
    <w:basedOn w:val="a0"/>
    <w:rsid w:val="006114B9"/>
  </w:style>
  <w:style w:type="character" w:customStyle="1" w:styleId="apple-converted-space">
    <w:name w:val="apple-converted-space"/>
    <w:basedOn w:val="a0"/>
    <w:rsid w:val="006114B9"/>
  </w:style>
  <w:style w:type="character" w:styleId="af1">
    <w:name w:val="Emphasis"/>
    <w:basedOn w:val="a0"/>
    <w:uiPriority w:val="20"/>
    <w:qFormat/>
    <w:rsid w:val="00BD588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605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410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62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5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8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2949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1395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1474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066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51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0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4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8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36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600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7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56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28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58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72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5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5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3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0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62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9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3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9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96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69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24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53545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287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919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86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60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534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6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92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9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8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7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46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03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7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00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80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53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5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94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90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1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6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0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09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86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0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30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14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2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32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5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44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73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11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25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F3AC1-8F56-453C-8374-252B48929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7</Pages>
  <Words>2802</Words>
  <Characters>15975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</dc:creator>
  <cp:keywords/>
  <dc:description/>
  <cp:lastModifiedBy>Патанатомия</cp:lastModifiedBy>
  <cp:revision>29</cp:revision>
  <cp:lastPrinted>2011-10-14T12:00:00Z</cp:lastPrinted>
  <dcterms:created xsi:type="dcterms:W3CDTF">2010-11-20T20:36:00Z</dcterms:created>
  <dcterms:modified xsi:type="dcterms:W3CDTF">2022-09-12T07:12:00Z</dcterms:modified>
</cp:coreProperties>
</file>