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44BA" w:rsidRPr="00076086" w:rsidRDefault="00544389" w:rsidP="008644BA">
      <w:pPr>
        <w:spacing w:line="360" w:lineRule="auto"/>
        <w:jc w:val="center"/>
        <w:rPr>
          <w:rFonts w:ascii="Times New Roman" w:hAnsi="Times New Roman" w:cs="Times New Roman"/>
          <w:sz w:val="28"/>
          <w:szCs w:val="28"/>
        </w:rPr>
      </w:pPr>
      <w:r>
        <w:rPr>
          <w:rFonts w:ascii="Times New Roman" w:hAnsi="Times New Roman" w:cs="Times New Roman"/>
          <w:sz w:val="28"/>
          <w:szCs w:val="28"/>
        </w:rPr>
        <w:t>ф</w:t>
      </w:r>
      <w:r w:rsidR="008644BA" w:rsidRPr="00076086">
        <w:rPr>
          <w:rFonts w:ascii="Times New Roman" w:hAnsi="Times New Roman" w:cs="Times New Roman"/>
          <w:sz w:val="28"/>
          <w:szCs w:val="28"/>
        </w:rPr>
        <w:t>едеральное государственное бюджетное образовательное учреждение высшего образования «Ивановская государственная медицинская академия»</w:t>
      </w:r>
      <w:r>
        <w:rPr>
          <w:rFonts w:ascii="Times New Roman" w:hAnsi="Times New Roman" w:cs="Times New Roman"/>
          <w:sz w:val="28"/>
          <w:szCs w:val="28"/>
        </w:rPr>
        <w:t xml:space="preserve"> </w:t>
      </w:r>
      <w:r w:rsidR="008644BA" w:rsidRPr="00076086">
        <w:rPr>
          <w:rFonts w:ascii="Times New Roman" w:hAnsi="Times New Roman" w:cs="Times New Roman"/>
          <w:sz w:val="28"/>
          <w:szCs w:val="28"/>
        </w:rPr>
        <w:t>Министер</w:t>
      </w:r>
      <w:r w:rsidR="008644BA">
        <w:rPr>
          <w:rFonts w:ascii="Times New Roman" w:hAnsi="Times New Roman" w:cs="Times New Roman"/>
          <w:sz w:val="28"/>
          <w:szCs w:val="28"/>
        </w:rPr>
        <w:t xml:space="preserve">ства здравоохранения Российской </w:t>
      </w:r>
      <w:r w:rsidR="008644BA" w:rsidRPr="00076086">
        <w:rPr>
          <w:rFonts w:ascii="Times New Roman" w:hAnsi="Times New Roman" w:cs="Times New Roman"/>
          <w:sz w:val="28"/>
          <w:szCs w:val="28"/>
        </w:rPr>
        <w:t>Федерации</w:t>
      </w:r>
    </w:p>
    <w:p w:rsidR="008644BA" w:rsidRPr="00076086" w:rsidRDefault="008644BA" w:rsidP="008644BA">
      <w:pPr>
        <w:spacing w:line="360" w:lineRule="auto"/>
        <w:jc w:val="center"/>
        <w:rPr>
          <w:rFonts w:ascii="Times New Roman" w:hAnsi="Times New Roman" w:cs="Times New Roman"/>
          <w:sz w:val="28"/>
          <w:szCs w:val="28"/>
        </w:rPr>
      </w:pPr>
      <w:r w:rsidRPr="00076086">
        <w:rPr>
          <w:rFonts w:ascii="Times New Roman" w:hAnsi="Times New Roman" w:cs="Times New Roman"/>
          <w:sz w:val="28"/>
          <w:szCs w:val="28"/>
        </w:rPr>
        <w:t>Кафедра оториноларингологии и офтальмологии</w:t>
      </w:r>
    </w:p>
    <w:p w:rsidR="008644BA" w:rsidRPr="00076086" w:rsidRDefault="008644BA" w:rsidP="008644BA">
      <w:pPr>
        <w:spacing w:line="360" w:lineRule="auto"/>
        <w:jc w:val="center"/>
        <w:rPr>
          <w:rFonts w:ascii="Times New Roman" w:hAnsi="Times New Roman" w:cs="Times New Roman"/>
          <w:sz w:val="28"/>
          <w:szCs w:val="28"/>
        </w:rPr>
      </w:pPr>
    </w:p>
    <w:p w:rsidR="008644BA" w:rsidRPr="00076086" w:rsidRDefault="008644BA" w:rsidP="008644BA">
      <w:pPr>
        <w:spacing w:line="360" w:lineRule="auto"/>
        <w:jc w:val="center"/>
        <w:rPr>
          <w:rFonts w:ascii="Times New Roman" w:hAnsi="Times New Roman" w:cs="Times New Roman"/>
          <w:sz w:val="28"/>
          <w:szCs w:val="28"/>
        </w:rPr>
      </w:pPr>
    </w:p>
    <w:p w:rsidR="008644BA" w:rsidRPr="00076086" w:rsidRDefault="008644BA" w:rsidP="008644BA">
      <w:pPr>
        <w:spacing w:line="360" w:lineRule="auto"/>
        <w:rPr>
          <w:rFonts w:ascii="Times New Roman" w:hAnsi="Times New Roman" w:cs="Times New Roman"/>
          <w:sz w:val="28"/>
          <w:szCs w:val="28"/>
        </w:rPr>
      </w:pPr>
    </w:p>
    <w:p w:rsidR="008644BA" w:rsidRPr="00076086" w:rsidRDefault="008644BA" w:rsidP="008644BA">
      <w:pPr>
        <w:spacing w:line="360" w:lineRule="auto"/>
        <w:jc w:val="center"/>
        <w:rPr>
          <w:rFonts w:ascii="Times New Roman" w:hAnsi="Times New Roman" w:cs="Times New Roman"/>
          <w:sz w:val="28"/>
          <w:szCs w:val="28"/>
        </w:rPr>
      </w:pPr>
    </w:p>
    <w:p w:rsidR="008644BA" w:rsidRPr="00E11F05" w:rsidRDefault="008644BA" w:rsidP="008644BA">
      <w:pPr>
        <w:spacing w:line="360" w:lineRule="auto"/>
        <w:jc w:val="center"/>
        <w:rPr>
          <w:rFonts w:ascii="Times New Roman" w:hAnsi="Times New Roman" w:cs="Times New Roman"/>
          <w:sz w:val="44"/>
          <w:szCs w:val="28"/>
        </w:rPr>
      </w:pPr>
      <w:r w:rsidRPr="00E11F05">
        <w:rPr>
          <w:rFonts w:ascii="Times New Roman" w:hAnsi="Times New Roman" w:cs="Times New Roman"/>
          <w:sz w:val="44"/>
          <w:szCs w:val="28"/>
        </w:rPr>
        <w:t>Травма глазного яблока</w:t>
      </w:r>
    </w:p>
    <w:p w:rsidR="008644BA" w:rsidRPr="00076086" w:rsidRDefault="008644BA" w:rsidP="008644BA">
      <w:pPr>
        <w:spacing w:line="360" w:lineRule="auto"/>
        <w:jc w:val="center"/>
        <w:rPr>
          <w:rFonts w:ascii="Times New Roman" w:hAnsi="Times New Roman" w:cs="Times New Roman"/>
          <w:sz w:val="28"/>
          <w:szCs w:val="28"/>
        </w:rPr>
      </w:pPr>
      <w:r w:rsidRPr="00076086">
        <w:rPr>
          <w:rFonts w:ascii="Times New Roman" w:hAnsi="Times New Roman" w:cs="Times New Roman"/>
          <w:sz w:val="28"/>
          <w:szCs w:val="28"/>
        </w:rPr>
        <w:t>Учебное пособие для студентов, обучающихся</w:t>
      </w:r>
    </w:p>
    <w:p w:rsidR="008644BA" w:rsidRPr="00076086" w:rsidRDefault="008644BA" w:rsidP="008644BA">
      <w:pPr>
        <w:spacing w:line="360" w:lineRule="auto"/>
        <w:jc w:val="center"/>
        <w:rPr>
          <w:rFonts w:ascii="Times New Roman" w:hAnsi="Times New Roman" w:cs="Times New Roman"/>
          <w:sz w:val="28"/>
          <w:szCs w:val="28"/>
        </w:rPr>
      </w:pPr>
      <w:r w:rsidRPr="00076086">
        <w:rPr>
          <w:rFonts w:ascii="Times New Roman" w:hAnsi="Times New Roman" w:cs="Times New Roman"/>
          <w:sz w:val="28"/>
          <w:szCs w:val="28"/>
        </w:rPr>
        <w:t>по специальностям 31.05.01 «Лечебное дело», 31.05.02 «Педиатрия»,</w:t>
      </w:r>
    </w:p>
    <w:p w:rsidR="008644BA" w:rsidRPr="00076086" w:rsidRDefault="008644BA" w:rsidP="008644BA">
      <w:pPr>
        <w:spacing w:line="360" w:lineRule="auto"/>
        <w:jc w:val="center"/>
        <w:rPr>
          <w:rFonts w:ascii="Times New Roman" w:hAnsi="Times New Roman" w:cs="Times New Roman"/>
          <w:sz w:val="28"/>
          <w:szCs w:val="28"/>
        </w:rPr>
      </w:pPr>
      <w:r w:rsidRPr="00076086">
        <w:rPr>
          <w:rFonts w:ascii="Times New Roman" w:hAnsi="Times New Roman" w:cs="Times New Roman"/>
          <w:sz w:val="28"/>
          <w:szCs w:val="28"/>
        </w:rPr>
        <w:t>31.05.03 «Стоматология»</w:t>
      </w:r>
    </w:p>
    <w:p w:rsidR="008644BA" w:rsidRPr="00076086" w:rsidRDefault="008644BA" w:rsidP="008644BA">
      <w:pPr>
        <w:spacing w:line="360" w:lineRule="auto"/>
        <w:jc w:val="center"/>
        <w:rPr>
          <w:rFonts w:ascii="Times New Roman" w:hAnsi="Times New Roman" w:cs="Times New Roman"/>
          <w:sz w:val="28"/>
          <w:szCs w:val="28"/>
        </w:rPr>
      </w:pPr>
    </w:p>
    <w:p w:rsidR="008644BA" w:rsidRPr="00076086" w:rsidRDefault="008644BA" w:rsidP="008644BA">
      <w:pPr>
        <w:spacing w:line="360" w:lineRule="auto"/>
        <w:jc w:val="center"/>
        <w:rPr>
          <w:rFonts w:ascii="Times New Roman" w:hAnsi="Times New Roman" w:cs="Times New Roman"/>
          <w:sz w:val="28"/>
          <w:szCs w:val="28"/>
        </w:rPr>
      </w:pPr>
    </w:p>
    <w:p w:rsidR="008644BA" w:rsidRPr="00076086" w:rsidRDefault="008644BA" w:rsidP="008644BA">
      <w:pPr>
        <w:spacing w:line="360" w:lineRule="auto"/>
        <w:jc w:val="center"/>
        <w:rPr>
          <w:rFonts w:ascii="Times New Roman" w:hAnsi="Times New Roman" w:cs="Times New Roman"/>
          <w:sz w:val="28"/>
          <w:szCs w:val="28"/>
        </w:rPr>
      </w:pPr>
    </w:p>
    <w:p w:rsidR="008644BA" w:rsidRPr="00076086" w:rsidRDefault="008644BA" w:rsidP="008644BA">
      <w:pPr>
        <w:spacing w:line="360" w:lineRule="auto"/>
        <w:jc w:val="center"/>
        <w:rPr>
          <w:rFonts w:ascii="Times New Roman" w:hAnsi="Times New Roman" w:cs="Times New Roman"/>
          <w:sz w:val="28"/>
          <w:szCs w:val="28"/>
        </w:rPr>
      </w:pPr>
    </w:p>
    <w:p w:rsidR="008644BA" w:rsidRPr="00076086" w:rsidRDefault="008644BA" w:rsidP="008644BA">
      <w:pPr>
        <w:spacing w:line="360" w:lineRule="auto"/>
        <w:jc w:val="center"/>
        <w:rPr>
          <w:rFonts w:ascii="Times New Roman" w:hAnsi="Times New Roman" w:cs="Times New Roman"/>
          <w:sz w:val="28"/>
          <w:szCs w:val="28"/>
        </w:rPr>
      </w:pPr>
    </w:p>
    <w:p w:rsidR="008644BA" w:rsidRPr="00076086" w:rsidRDefault="008644BA" w:rsidP="008644BA">
      <w:pPr>
        <w:spacing w:line="360" w:lineRule="auto"/>
        <w:jc w:val="center"/>
        <w:rPr>
          <w:rFonts w:ascii="Times New Roman" w:hAnsi="Times New Roman" w:cs="Times New Roman"/>
          <w:sz w:val="28"/>
          <w:szCs w:val="28"/>
        </w:rPr>
      </w:pPr>
    </w:p>
    <w:p w:rsidR="008644BA" w:rsidRPr="00076086" w:rsidRDefault="008644BA" w:rsidP="008644BA">
      <w:pPr>
        <w:spacing w:line="360" w:lineRule="auto"/>
        <w:rPr>
          <w:rFonts w:ascii="Times New Roman" w:hAnsi="Times New Roman" w:cs="Times New Roman"/>
          <w:sz w:val="28"/>
          <w:szCs w:val="28"/>
        </w:rPr>
      </w:pPr>
    </w:p>
    <w:p w:rsidR="008644BA" w:rsidRDefault="008644BA" w:rsidP="008644BA">
      <w:pPr>
        <w:spacing w:line="360" w:lineRule="auto"/>
        <w:jc w:val="center"/>
        <w:rPr>
          <w:rFonts w:ascii="Times New Roman" w:hAnsi="Times New Roman" w:cs="Times New Roman"/>
          <w:sz w:val="28"/>
          <w:szCs w:val="28"/>
        </w:rPr>
      </w:pPr>
    </w:p>
    <w:p w:rsidR="008644BA" w:rsidRPr="00076086" w:rsidRDefault="00EB16BA" w:rsidP="008644BA">
      <w:pPr>
        <w:spacing w:line="360" w:lineRule="auto"/>
        <w:jc w:val="center"/>
        <w:rPr>
          <w:rFonts w:ascii="Times New Roman" w:hAnsi="Times New Roman" w:cs="Times New Roman"/>
          <w:sz w:val="28"/>
          <w:szCs w:val="28"/>
        </w:rPr>
      </w:pPr>
      <w:r>
        <w:rPr>
          <w:rFonts w:ascii="Times New Roman" w:hAnsi="Times New Roman" w:cs="Times New Roman"/>
          <w:sz w:val="28"/>
          <w:szCs w:val="28"/>
        </w:rPr>
        <w:t>Иваново, 2023</w:t>
      </w:r>
      <w:r w:rsidR="008644BA" w:rsidRPr="00076086">
        <w:rPr>
          <w:rFonts w:ascii="Times New Roman" w:hAnsi="Times New Roman" w:cs="Times New Roman"/>
          <w:sz w:val="28"/>
          <w:szCs w:val="28"/>
        </w:rPr>
        <w:t xml:space="preserve"> год</w:t>
      </w:r>
    </w:p>
    <w:p w:rsidR="00E11F05" w:rsidRDefault="00E11F05" w:rsidP="00E11F05">
      <w:pPr>
        <w:spacing w:line="360" w:lineRule="auto"/>
        <w:rPr>
          <w:rFonts w:ascii="Times New Roman" w:hAnsi="Times New Roman" w:cs="Times New Roman"/>
          <w:sz w:val="28"/>
          <w:szCs w:val="28"/>
        </w:rPr>
      </w:pPr>
      <w:r w:rsidRPr="00076086">
        <w:rPr>
          <w:rFonts w:ascii="Times New Roman" w:hAnsi="Times New Roman" w:cs="Times New Roman"/>
          <w:b/>
          <w:sz w:val="28"/>
          <w:szCs w:val="28"/>
        </w:rPr>
        <w:lastRenderedPageBreak/>
        <w:t>УДК</w:t>
      </w:r>
      <w:r w:rsidR="00544389">
        <w:rPr>
          <w:rFonts w:ascii="Times New Roman" w:hAnsi="Times New Roman" w:cs="Times New Roman"/>
          <w:b/>
          <w:sz w:val="28"/>
          <w:szCs w:val="28"/>
        </w:rPr>
        <w:t xml:space="preserve"> </w:t>
      </w:r>
      <w:r w:rsidRPr="00E11F05">
        <w:rPr>
          <w:rFonts w:ascii="Times New Roman" w:hAnsi="Times New Roman" w:cs="Times New Roman"/>
          <w:sz w:val="28"/>
          <w:szCs w:val="28"/>
        </w:rPr>
        <w:t>617.7-001.31</w:t>
      </w:r>
      <w:r>
        <w:rPr>
          <w:rFonts w:ascii="Times New Roman" w:hAnsi="Times New Roman" w:cs="Times New Roman"/>
          <w:sz w:val="28"/>
          <w:szCs w:val="28"/>
        </w:rPr>
        <w:t xml:space="preserve">, </w:t>
      </w:r>
      <w:r w:rsidRPr="00E11F05">
        <w:rPr>
          <w:rFonts w:ascii="Times New Roman" w:hAnsi="Times New Roman" w:cs="Times New Roman"/>
          <w:sz w:val="28"/>
          <w:szCs w:val="28"/>
        </w:rPr>
        <w:t>617.7-001.32</w:t>
      </w:r>
      <w:r>
        <w:rPr>
          <w:rFonts w:ascii="Times New Roman" w:hAnsi="Times New Roman" w:cs="Times New Roman"/>
          <w:sz w:val="28"/>
          <w:szCs w:val="28"/>
        </w:rPr>
        <w:t xml:space="preserve">, </w:t>
      </w:r>
      <w:r w:rsidRPr="00E11F05">
        <w:rPr>
          <w:rFonts w:ascii="Times New Roman" w:hAnsi="Times New Roman" w:cs="Times New Roman"/>
          <w:sz w:val="28"/>
          <w:szCs w:val="28"/>
        </w:rPr>
        <w:t>617.7-001.4</w:t>
      </w:r>
      <w:r>
        <w:rPr>
          <w:rFonts w:ascii="Times New Roman" w:hAnsi="Times New Roman" w:cs="Times New Roman"/>
          <w:sz w:val="28"/>
          <w:szCs w:val="28"/>
        </w:rPr>
        <w:t xml:space="preserve">, </w:t>
      </w:r>
      <w:r w:rsidRPr="00E11F05">
        <w:rPr>
          <w:rFonts w:ascii="Times New Roman" w:hAnsi="Times New Roman" w:cs="Times New Roman"/>
          <w:sz w:val="28"/>
          <w:szCs w:val="28"/>
        </w:rPr>
        <w:t>617.7-001.5</w:t>
      </w:r>
      <w:r w:rsidR="00EB16BA">
        <w:rPr>
          <w:rFonts w:ascii="Times New Roman" w:hAnsi="Times New Roman" w:cs="Times New Roman"/>
          <w:sz w:val="28"/>
          <w:szCs w:val="28"/>
        </w:rPr>
        <w:t>.</w:t>
      </w:r>
    </w:p>
    <w:p w:rsidR="00E11F05" w:rsidRPr="00076086" w:rsidRDefault="00E11F05" w:rsidP="00E11F05">
      <w:pPr>
        <w:spacing w:line="360" w:lineRule="auto"/>
        <w:rPr>
          <w:rFonts w:ascii="Times New Roman" w:hAnsi="Times New Roman" w:cs="Times New Roman"/>
          <w:sz w:val="28"/>
          <w:szCs w:val="28"/>
        </w:rPr>
      </w:pPr>
      <w:r w:rsidRPr="00076086">
        <w:rPr>
          <w:rFonts w:ascii="Times New Roman" w:hAnsi="Times New Roman" w:cs="Times New Roman"/>
          <w:b/>
          <w:sz w:val="28"/>
          <w:szCs w:val="28"/>
        </w:rPr>
        <w:t>Составители:</w:t>
      </w:r>
      <w:r w:rsidRPr="00076086">
        <w:rPr>
          <w:rFonts w:ascii="Times New Roman" w:hAnsi="Times New Roman" w:cs="Times New Roman"/>
          <w:sz w:val="28"/>
          <w:szCs w:val="28"/>
        </w:rPr>
        <w:t xml:space="preserve"> доцент, к.м.н. Селезнев А.В., к.м.н. Нагорнова З.М., Амашова У.Л</w:t>
      </w:r>
      <w:r>
        <w:rPr>
          <w:rFonts w:ascii="Times New Roman" w:hAnsi="Times New Roman" w:cs="Times New Roman"/>
          <w:sz w:val="28"/>
          <w:szCs w:val="28"/>
        </w:rPr>
        <w:t>.</w:t>
      </w:r>
      <w:r w:rsidR="009E2D95">
        <w:rPr>
          <w:rFonts w:ascii="Times New Roman" w:hAnsi="Times New Roman" w:cs="Times New Roman"/>
          <w:sz w:val="28"/>
          <w:szCs w:val="28"/>
        </w:rPr>
        <w:t>, д.м.н. Газизова И.Р.</w:t>
      </w:r>
    </w:p>
    <w:p w:rsidR="00E11F05" w:rsidRPr="00076086" w:rsidRDefault="00E11F05" w:rsidP="00E11F05">
      <w:pPr>
        <w:spacing w:line="360" w:lineRule="auto"/>
        <w:jc w:val="center"/>
        <w:rPr>
          <w:rFonts w:ascii="Times New Roman" w:hAnsi="Times New Roman" w:cs="Times New Roman"/>
          <w:sz w:val="28"/>
          <w:szCs w:val="28"/>
        </w:rPr>
      </w:pPr>
    </w:p>
    <w:p w:rsidR="00E11F05" w:rsidRPr="00076086" w:rsidRDefault="00E11F05" w:rsidP="00E11F05">
      <w:pPr>
        <w:spacing w:line="360" w:lineRule="auto"/>
        <w:jc w:val="center"/>
        <w:rPr>
          <w:rFonts w:ascii="Times New Roman" w:hAnsi="Times New Roman" w:cs="Times New Roman"/>
          <w:sz w:val="28"/>
          <w:szCs w:val="28"/>
        </w:rPr>
      </w:pPr>
    </w:p>
    <w:p w:rsidR="00E11F05" w:rsidRPr="00076086" w:rsidRDefault="00E11F05" w:rsidP="00E11F05">
      <w:pPr>
        <w:spacing w:line="360" w:lineRule="auto"/>
        <w:jc w:val="both"/>
        <w:rPr>
          <w:rFonts w:ascii="Times New Roman" w:hAnsi="Times New Roman" w:cs="Times New Roman"/>
          <w:sz w:val="28"/>
          <w:szCs w:val="28"/>
        </w:rPr>
      </w:pPr>
      <w:r>
        <w:rPr>
          <w:rFonts w:ascii="Times New Roman" w:hAnsi="Times New Roman" w:cs="Times New Roman"/>
          <w:sz w:val="28"/>
          <w:szCs w:val="28"/>
        </w:rPr>
        <w:t>ТРАВМА ГЛАЗНОГО ЯБЛОКА.</w:t>
      </w:r>
      <w:r w:rsidRPr="00076086">
        <w:rPr>
          <w:rFonts w:ascii="Times New Roman" w:hAnsi="Times New Roman" w:cs="Times New Roman"/>
          <w:sz w:val="28"/>
          <w:szCs w:val="28"/>
        </w:rPr>
        <w:t xml:space="preserve"> Учебное пособие для студентов, обучающихся по специальностям 31.05.01 «Лечебное дело», 31.05.02 «Педиатрия», 31.05.03 «Стоматология» – Иваново: ФГБОУ ВО ИвГМА</w:t>
      </w:r>
      <w:r>
        <w:rPr>
          <w:rFonts w:ascii="Times New Roman" w:hAnsi="Times New Roman" w:cs="Times New Roman"/>
          <w:sz w:val="28"/>
          <w:szCs w:val="28"/>
        </w:rPr>
        <w:t xml:space="preserve"> Минздрава</w:t>
      </w:r>
      <w:r w:rsidR="00322776">
        <w:rPr>
          <w:rFonts w:ascii="Times New Roman" w:hAnsi="Times New Roman" w:cs="Times New Roman"/>
          <w:sz w:val="28"/>
          <w:szCs w:val="28"/>
        </w:rPr>
        <w:t xml:space="preserve"> России, 2023</w:t>
      </w:r>
      <w:r w:rsidR="00D648D6">
        <w:rPr>
          <w:rFonts w:ascii="Times New Roman" w:hAnsi="Times New Roman" w:cs="Times New Roman"/>
          <w:sz w:val="28"/>
          <w:szCs w:val="28"/>
        </w:rPr>
        <w:t>. – с. 32</w:t>
      </w:r>
      <w:r w:rsidRPr="00076086">
        <w:rPr>
          <w:rFonts w:ascii="Times New Roman" w:hAnsi="Times New Roman" w:cs="Times New Roman"/>
          <w:sz w:val="28"/>
          <w:szCs w:val="28"/>
        </w:rPr>
        <w:t>.</w:t>
      </w:r>
    </w:p>
    <w:p w:rsidR="00E11F05" w:rsidRPr="00076086" w:rsidRDefault="00E11F05" w:rsidP="00E11F05">
      <w:pPr>
        <w:spacing w:line="360" w:lineRule="auto"/>
        <w:jc w:val="both"/>
        <w:rPr>
          <w:rFonts w:ascii="Times New Roman" w:hAnsi="Times New Roman" w:cs="Times New Roman"/>
          <w:sz w:val="28"/>
          <w:szCs w:val="28"/>
        </w:rPr>
      </w:pPr>
      <w:r w:rsidRPr="00076086">
        <w:rPr>
          <w:rFonts w:ascii="Times New Roman" w:hAnsi="Times New Roman" w:cs="Times New Roman"/>
          <w:sz w:val="28"/>
          <w:szCs w:val="28"/>
        </w:rPr>
        <w:t xml:space="preserve">Учебное пособие посвящено вопросам </w:t>
      </w:r>
      <w:r w:rsidR="00EB16BA">
        <w:rPr>
          <w:rFonts w:ascii="Times New Roman" w:hAnsi="Times New Roman" w:cs="Times New Roman"/>
          <w:sz w:val="28"/>
          <w:szCs w:val="28"/>
        </w:rPr>
        <w:t>травматизма глазного яблока</w:t>
      </w:r>
      <w:r w:rsidRPr="00076086">
        <w:rPr>
          <w:rFonts w:ascii="Times New Roman" w:hAnsi="Times New Roman" w:cs="Times New Roman"/>
          <w:sz w:val="28"/>
          <w:szCs w:val="28"/>
        </w:rPr>
        <w:t xml:space="preserve"> в офтальмологии, имеющим большое значение в клинической практике. Для контроля и закрепления полученных теоретических знаний в пособие включены</w:t>
      </w:r>
      <w:r w:rsidR="00544389">
        <w:rPr>
          <w:rFonts w:ascii="Times New Roman" w:hAnsi="Times New Roman" w:cs="Times New Roman"/>
          <w:sz w:val="28"/>
          <w:szCs w:val="28"/>
        </w:rPr>
        <w:t xml:space="preserve"> </w:t>
      </w:r>
      <w:r w:rsidRPr="004E07AD">
        <w:rPr>
          <w:rFonts w:ascii="Times New Roman" w:hAnsi="Times New Roman" w:cs="Times New Roman"/>
          <w:sz w:val="28"/>
          <w:szCs w:val="28"/>
        </w:rPr>
        <w:t>тестовые задания.</w:t>
      </w:r>
    </w:p>
    <w:p w:rsidR="00E11F05" w:rsidRDefault="00E11F05" w:rsidP="00CE22B4">
      <w:pPr>
        <w:spacing w:line="360" w:lineRule="auto"/>
        <w:jc w:val="both"/>
        <w:rPr>
          <w:rFonts w:ascii="Times New Roman" w:hAnsi="Times New Roman" w:cs="Times New Roman"/>
          <w:sz w:val="28"/>
          <w:szCs w:val="28"/>
        </w:rPr>
      </w:pPr>
      <w:r w:rsidRPr="00076086">
        <w:rPr>
          <w:rFonts w:ascii="Times New Roman" w:hAnsi="Times New Roman" w:cs="Times New Roman"/>
          <w:sz w:val="28"/>
          <w:szCs w:val="28"/>
        </w:rPr>
        <w:t>Пособие предназначено для самостоятельной подготовки студентов IV–V курсов по специальностям 31.05.01 «Лечебное дело», 31.05.02 «Педиатрия», 31.05.03 «Стоматология».</w:t>
      </w:r>
    </w:p>
    <w:p w:rsidR="00CE22B4" w:rsidRPr="00076086" w:rsidRDefault="00CE22B4" w:rsidP="00CE22B4">
      <w:pPr>
        <w:spacing w:line="360" w:lineRule="auto"/>
        <w:jc w:val="both"/>
        <w:rPr>
          <w:rFonts w:ascii="Times New Roman" w:hAnsi="Times New Roman" w:cs="Times New Roman"/>
          <w:sz w:val="28"/>
          <w:szCs w:val="28"/>
        </w:rPr>
      </w:pPr>
    </w:p>
    <w:p w:rsidR="00E11F05" w:rsidRPr="00076086" w:rsidRDefault="00E11F05" w:rsidP="00E11F05">
      <w:pPr>
        <w:spacing w:line="360" w:lineRule="auto"/>
        <w:jc w:val="both"/>
        <w:rPr>
          <w:rFonts w:ascii="Times New Roman" w:hAnsi="Times New Roman" w:cs="Times New Roman"/>
          <w:b/>
          <w:sz w:val="28"/>
          <w:szCs w:val="28"/>
        </w:rPr>
      </w:pPr>
      <w:r w:rsidRPr="00076086">
        <w:rPr>
          <w:rFonts w:ascii="Times New Roman" w:hAnsi="Times New Roman" w:cs="Times New Roman"/>
          <w:b/>
          <w:sz w:val="28"/>
          <w:szCs w:val="28"/>
        </w:rPr>
        <w:t>Рецензенты:</w:t>
      </w:r>
    </w:p>
    <w:p w:rsidR="00E11F05" w:rsidRPr="00076086" w:rsidRDefault="00544389" w:rsidP="00E11F0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11F05" w:rsidRPr="00076086">
        <w:rPr>
          <w:rFonts w:ascii="Times New Roman" w:hAnsi="Times New Roman" w:cs="Times New Roman"/>
          <w:sz w:val="28"/>
          <w:szCs w:val="28"/>
        </w:rPr>
        <w:t>доктор медицинских наук, доцент, зав. кафедрой детских хирургических болезней, анестезио</w:t>
      </w:r>
      <w:r>
        <w:rPr>
          <w:rFonts w:ascii="Times New Roman" w:hAnsi="Times New Roman" w:cs="Times New Roman"/>
          <w:sz w:val="28"/>
          <w:szCs w:val="28"/>
        </w:rPr>
        <w:t xml:space="preserve">логии и реаниматологии ФГБОУ ВО </w:t>
      </w:r>
      <w:r w:rsidR="00E11F05" w:rsidRPr="00076086">
        <w:rPr>
          <w:rFonts w:ascii="Times New Roman" w:hAnsi="Times New Roman" w:cs="Times New Roman"/>
          <w:sz w:val="28"/>
          <w:szCs w:val="28"/>
        </w:rPr>
        <w:t>«Ивановская государственная медицинская академия Минздрава России», Борис Григорьевич Сафронов.</w:t>
      </w:r>
    </w:p>
    <w:p w:rsidR="00EB16BA" w:rsidRPr="00412FB2" w:rsidRDefault="00544389" w:rsidP="00E11F0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E22B4" w:rsidRPr="006406B0">
        <w:rPr>
          <w:rFonts w:ascii="Times New Roman" w:hAnsi="Times New Roman" w:cs="Times New Roman"/>
          <w:sz w:val="28"/>
          <w:szCs w:val="28"/>
        </w:rPr>
        <w:t>доктор</w:t>
      </w:r>
      <w:r w:rsidR="00E11F05" w:rsidRPr="006406B0">
        <w:rPr>
          <w:rFonts w:ascii="Times New Roman" w:hAnsi="Times New Roman" w:cs="Times New Roman"/>
          <w:sz w:val="28"/>
          <w:szCs w:val="28"/>
        </w:rPr>
        <w:t xml:space="preserve"> медицинских наук</w:t>
      </w:r>
      <w:r w:rsidR="00412FB2" w:rsidRPr="006406B0">
        <w:rPr>
          <w:rFonts w:ascii="Times New Roman" w:hAnsi="Times New Roman" w:cs="Times New Roman"/>
          <w:sz w:val="28"/>
          <w:szCs w:val="28"/>
        </w:rPr>
        <w:t xml:space="preserve">, </w:t>
      </w:r>
      <w:r w:rsidR="006406B0" w:rsidRPr="006406B0">
        <w:rPr>
          <w:rFonts w:ascii="Times New Roman" w:hAnsi="Times New Roman" w:cs="Times New Roman"/>
          <w:color w:val="252525"/>
          <w:sz w:val="28"/>
          <w:szCs w:val="28"/>
          <w:shd w:val="clear" w:color="auto" w:fill="FFFFFF"/>
        </w:rPr>
        <w:t>профессор</w:t>
      </w:r>
      <w:r w:rsidR="00412FB2" w:rsidRPr="006406B0">
        <w:rPr>
          <w:rFonts w:ascii="Times New Roman" w:hAnsi="Times New Roman" w:cs="Times New Roman"/>
          <w:color w:val="252525"/>
          <w:sz w:val="28"/>
          <w:szCs w:val="28"/>
          <w:shd w:val="clear" w:color="auto" w:fill="FFFFFF"/>
        </w:rPr>
        <w:t xml:space="preserve"> кафедры офтальмологии </w:t>
      </w:r>
      <w:r w:rsidR="006406B0" w:rsidRPr="006406B0">
        <w:rPr>
          <w:rFonts w:ascii="Times New Roman" w:hAnsi="Times New Roman" w:cs="Times New Roman"/>
          <w:color w:val="252525"/>
          <w:sz w:val="28"/>
          <w:szCs w:val="28"/>
          <w:shd w:val="clear" w:color="auto" w:fill="FFFFFF"/>
        </w:rPr>
        <w:t>с курсом ИДПО ФГБОУ ВО БГМУ</w:t>
      </w:r>
      <w:r w:rsidR="00CE22B4" w:rsidRPr="006406B0">
        <w:rPr>
          <w:rFonts w:ascii="Times New Roman" w:hAnsi="Times New Roman" w:cs="Times New Roman"/>
          <w:sz w:val="28"/>
          <w:szCs w:val="28"/>
        </w:rPr>
        <w:t xml:space="preserve">, </w:t>
      </w:r>
      <w:r w:rsidR="006406B0" w:rsidRPr="006406B0">
        <w:rPr>
          <w:rFonts w:ascii="Times New Roman" w:hAnsi="Times New Roman" w:cs="Times New Roman"/>
          <w:sz w:val="28"/>
          <w:szCs w:val="28"/>
        </w:rPr>
        <w:t>Уфа</w:t>
      </w:r>
      <w:r w:rsidR="00CE22B4" w:rsidRPr="006406B0">
        <w:rPr>
          <w:rFonts w:ascii="Times New Roman" w:hAnsi="Times New Roman" w:cs="Times New Roman"/>
          <w:sz w:val="28"/>
          <w:szCs w:val="28"/>
        </w:rPr>
        <w:t xml:space="preserve">, </w:t>
      </w:r>
      <w:r w:rsidR="00412FB2" w:rsidRPr="006406B0">
        <w:rPr>
          <w:rFonts w:ascii="Times New Roman" w:hAnsi="Times New Roman" w:cs="Times New Roman"/>
          <w:sz w:val="28"/>
          <w:szCs w:val="28"/>
        </w:rPr>
        <w:t>А</w:t>
      </w:r>
      <w:r w:rsidR="006406B0" w:rsidRPr="006406B0">
        <w:rPr>
          <w:rFonts w:ascii="Times New Roman" w:hAnsi="Times New Roman" w:cs="Times New Roman"/>
          <w:sz w:val="28"/>
          <w:szCs w:val="28"/>
        </w:rPr>
        <w:t>.</w:t>
      </w:r>
      <w:r>
        <w:rPr>
          <w:rFonts w:ascii="Times New Roman" w:hAnsi="Times New Roman" w:cs="Times New Roman"/>
          <w:sz w:val="28"/>
          <w:szCs w:val="28"/>
        </w:rPr>
        <w:t xml:space="preserve"> </w:t>
      </w:r>
      <w:r w:rsidR="006406B0" w:rsidRPr="006406B0">
        <w:rPr>
          <w:rFonts w:ascii="Times New Roman" w:hAnsi="Times New Roman" w:cs="Times New Roman"/>
          <w:sz w:val="28"/>
          <w:szCs w:val="28"/>
        </w:rPr>
        <w:t>Ш.</w:t>
      </w:r>
      <w:r>
        <w:rPr>
          <w:rFonts w:ascii="Times New Roman" w:hAnsi="Times New Roman" w:cs="Times New Roman"/>
          <w:sz w:val="28"/>
          <w:szCs w:val="28"/>
        </w:rPr>
        <w:t xml:space="preserve"> </w:t>
      </w:r>
      <w:r w:rsidR="006406B0" w:rsidRPr="006406B0">
        <w:rPr>
          <w:rFonts w:ascii="Times New Roman" w:hAnsi="Times New Roman" w:cs="Times New Roman"/>
          <w:sz w:val="28"/>
          <w:szCs w:val="28"/>
        </w:rPr>
        <w:t>Загидулина</w:t>
      </w:r>
      <w:r w:rsidR="00E11F05" w:rsidRPr="006406B0">
        <w:rPr>
          <w:rFonts w:ascii="Times New Roman" w:hAnsi="Times New Roman" w:cs="Times New Roman"/>
          <w:sz w:val="28"/>
          <w:szCs w:val="28"/>
        </w:rPr>
        <w:t>.</w:t>
      </w:r>
    </w:p>
    <w:sdt>
      <w:sdtPr>
        <w:rPr>
          <w:rFonts w:asciiTheme="minorHAnsi" w:eastAsiaTheme="minorHAnsi" w:hAnsiTheme="minorHAnsi" w:cstheme="minorBidi"/>
          <w:b w:val="0"/>
          <w:bCs w:val="0"/>
          <w:color w:val="auto"/>
          <w:sz w:val="22"/>
          <w:szCs w:val="22"/>
        </w:rPr>
        <w:id w:val="582085803"/>
        <w:docPartObj>
          <w:docPartGallery w:val="Table of Contents"/>
          <w:docPartUnique/>
        </w:docPartObj>
      </w:sdtPr>
      <w:sdtEndPr>
        <w:rPr>
          <w:rFonts w:ascii="Times New Roman" w:hAnsi="Times New Roman" w:cs="Times New Roman"/>
          <w:sz w:val="28"/>
          <w:szCs w:val="28"/>
        </w:rPr>
      </w:sdtEndPr>
      <w:sdtContent>
        <w:p w:rsidR="0020562B" w:rsidRPr="0020562B" w:rsidRDefault="0020562B" w:rsidP="0020562B">
          <w:pPr>
            <w:pStyle w:val="ab"/>
            <w:jc w:val="center"/>
            <w:rPr>
              <w:rFonts w:ascii="Times New Roman" w:hAnsi="Times New Roman" w:cs="Times New Roman"/>
              <w:color w:val="000000" w:themeColor="text1"/>
            </w:rPr>
          </w:pPr>
          <w:r w:rsidRPr="0020562B">
            <w:rPr>
              <w:rFonts w:ascii="Times New Roman" w:hAnsi="Times New Roman" w:cs="Times New Roman"/>
              <w:color w:val="000000" w:themeColor="text1"/>
            </w:rPr>
            <w:t>Оглавление</w:t>
          </w:r>
        </w:p>
        <w:p w:rsidR="00EF6D51" w:rsidRPr="00EF6D51" w:rsidRDefault="001B69A2">
          <w:pPr>
            <w:pStyle w:val="11"/>
            <w:tabs>
              <w:tab w:val="right" w:leader="dot" w:pos="9679"/>
            </w:tabs>
            <w:rPr>
              <w:rFonts w:ascii="Times New Roman" w:eastAsiaTheme="minorEastAsia" w:hAnsi="Times New Roman" w:cs="Times New Roman"/>
              <w:noProof/>
              <w:sz w:val="28"/>
              <w:szCs w:val="28"/>
              <w:lang w:eastAsia="ru-RU"/>
            </w:rPr>
          </w:pPr>
          <w:r w:rsidRPr="00EF6D51">
            <w:rPr>
              <w:rFonts w:ascii="Times New Roman" w:hAnsi="Times New Roman" w:cs="Times New Roman"/>
              <w:sz w:val="28"/>
              <w:szCs w:val="28"/>
            </w:rPr>
            <w:fldChar w:fldCharType="begin"/>
          </w:r>
          <w:r w:rsidR="0020562B" w:rsidRPr="00EF6D51">
            <w:rPr>
              <w:rFonts w:ascii="Times New Roman" w:hAnsi="Times New Roman" w:cs="Times New Roman"/>
              <w:sz w:val="28"/>
              <w:szCs w:val="28"/>
            </w:rPr>
            <w:instrText xml:space="preserve"> TOC \o "1-3" \h \z \u </w:instrText>
          </w:r>
          <w:r w:rsidRPr="00EF6D51">
            <w:rPr>
              <w:rFonts w:ascii="Times New Roman" w:hAnsi="Times New Roman" w:cs="Times New Roman"/>
              <w:sz w:val="28"/>
              <w:szCs w:val="28"/>
            </w:rPr>
            <w:fldChar w:fldCharType="separate"/>
          </w:r>
          <w:hyperlink w:anchor="_Toc186640911" w:history="1">
            <w:r w:rsidR="00EF6D51" w:rsidRPr="00EF6D51">
              <w:rPr>
                <w:rStyle w:val="ac"/>
                <w:rFonts w:ascii="Times New Roman" w:hAnsi="Times New Roman" w:cs="Times New Roman"/>
                <w:noProof/>
                <w:sz w:val="28"/>
                <w:szCs w:val="28"/>
              </w:rPr>
              <w:t>Список сокращений</w:t>
            </w:r>
            <w:r w:rsidR="00EF6D51" w:rsidRPr="00EF6D51">
              <w:rPr>
                <w:rFonts w:ascii="Times New Roman" w:hAnsi="Times New Roman" w:cs="Times New Roman"/>
                <w:noProof/>
                <w:webHidden/>
                <w:sz w:val="28"/>
                <w:szCs w:val="28"/>
              </w:rPr>
              <w:tab/>
            </w:r>
            <w:r w:rsidRPr="00EF6D51">
              <w:rPr>
                <w:rFonts w:ascii="Times New Roman" w:hAnsi="Times New Roman" w:cs="Times New Roman"/>
                <w:noProof/>
                <w:webHidden/>
                <w:sz w:val="28"/>
                <w:szCs w:val="28"/>
              </w:rPr>
              <w:fldChar w:fldCharType="begin"/>
            </w:r>
            <w:r w:rsidR="00EF6D51" w:rsidRPr="00EF6D51">
              <w:rPr>
                <w:rFonts w:ascii="Times New Roman" w:hAnsi="Times New Roman" w:cs="Times New Roman"/>
                <w:noProof/>
                <w:webHidden/>
                <w:sz w:val="28"/>
                <w:szCs w:val="28"/>
              </w:rPr>
              <w:instrText xml:space="preserve"> PAGEREF _Toc186640911 \h </w:instrText>
            </w:r>
            <w:r w:rsidRPr="00EF6D51">
              <w:rPr>
                <w:rFonts w:ascii="Times New Roman" w:hAnsi="Times New Roman" w:cs="Times New Roman"/>
                <w:noProof/>
                <w:webHidden/>
                <w:sz w:val="28"/>
                <w:szCs w:val="28"/>
              </w:rPr>
            </w:r>
            <w:r w:rsidRPr="00EF6D51">
              <w:rPr>
                <w:rFonts w:ascii="Times New Roman" w:hAnsi="Times New Roman" w:cs="Times New Roman"/>
                <w:noProof/>
                <w:webHidden/>
                <w:sz w:val="28"/>
                <w:szCs w:val="28"/>
              </w:rPr>
              <w:fldChar w:fldCharType="separate"/>
            </w:r>
            <w:r w:rsidR="00EF6D51" w:rsidRPr="00EF6D51">
              <w:rPr>
                <w:rFonts w:ascii="Times New Roman" w:hAnsi="Times New Roman" w:cs="Times New Roman"/>
                <w:noProof/>
                <w:webHidden/>
                <w:sz w:val="28"/>
                <w:szCs w:val="28"/>
              </w:rPr>
              <w:t>4</w:t>
            </w:r>
            <w:r w:rsidRPr="00EF6D51">
              <w:rPr>
                <w:rFonts w:ascii="Times New Roman" w:hAnsi="Times New Roman" w:cs="Times New Roman"/>
                <w:noProof/>
                <w:webHidden/>
                <w:sz w:val="28"/>
                <w:szCs w:val="28"/>
              </w:rPr>
              <w:fldChar w:fldCharType="end"/>
            </w:r>
          </w:hyperlink>
        </w:p>
        <w:p w:rsidR="00EF6D51" w:rsidRPr="00EF6D51" w:rsidRDefault="001B69A2">
          <w:pPr>
            <w:pStyle w:val="11"/>
            <w:tabs>
              <w:tab w:val="right" w:leader="dot" w:pos="9679"/>
            </w:tabs>
            <w:rPr>
              <w:rFonts w:ascii="Times New Roman" w:eastAsiaTheme="minorEastAsia" w:hAnsi="Times New Roman" w:cs="Times New Roman"/>
              <w:noProof/>
              <w:sz w:val="28"/>
              <w:szCs w:val="28"/>
              <w:lang w:eastAsia="ru-RU"/>
            </w:rPr>
          </w:pPr>
          <w:hyperlink w:anchor="_Toc186640912" w:history="1">
            <w:r w:rsidR="00EF6D51" w:rsidRPr="00EF6D51">
              <w:rPr>
                <w:rStyle w:val="ac"/>
                <w:rFonts w:ascii="Times New Roman" w:hAnsi="Times New Roman" w:cs="Times New Roman"/>
                <w:noProof/>
                <w:sz w:val="28"/>
                <w:szCs w:val="28"/>
              </w:rPr>
              <w:t>Введение</w:t>
            </w:r>
            <w:r w:rsidR="00EF6D51" w:rsidRPr="00EF6D51">
              <w:rPr>
                <w:rFonts w:ascii="Times New Roman" w:hAnsi="Times New Roman" w:cs="Times New Roman"/>
                <w:noProof/>
                <w:webHidden/>
                <w:sz w:val="28"/>
                <w:szCs w:val="28"/>
              </w:rPr>
              <w:tab/>
            </w:r>
            <w:r w:rsidRPr="00EF6D51">
              <w:rPr>
                <w:rFonts w:ascii="Times New Roman" w:hAnsi="Times New Roman" w:cs="Times New Roman"/>
                <w:noProof/>
                <w:webHidden/>
                <w:sz w:val="28"/>
                <w:szCs w:val="28"/>
              </w:rPr>
              <w:fldChar w:fldCharType="begin"/>
            </w:r>
            <w:r w:rsidR="00EF6D51" w:rsidRPr="00EF6D51">
              <w:rPr>
                <w:rFonts w:ascii="Times New Roman" w:hAnsi="Times New Roman" w:cs="Times New Roman"/>
                <w:noProof/>
                <w:webHidden/>
                <w:sz w:val="28"/>
                <w:szCs w:val="28"/>
              </w:rPr>
              <w:instrText xml:space="preserve"> PAGEREF _Toc186640912 \h </w:instrText>
            </w:r>
            <w:r w:rsidRPr="00EF6D51">
              <w:rPr>
                <w:rFonts w:ascii="Times New Roman" w:hAnsi="Times New Roman" w:cs="Times New Roman"/>
                <w:noProof/>
                <w:webHidden/>
                <w:sz w:val="28"/>
                <w:szCs w:val="28"/>
              </w:rPr>
            </w:r>
            <w:r w:rsidRPr="00EF6D51">
              <w:rPr>
                <w:rFonts w:ascii="Times New Roman" w:hAnsi="Times New Roman" w:cs="Times New Roman"/>
                <w:noProof/>
                <w:webHidden/>
                <w:sz w:val="28"/>
                <w:szCs w:val="28"/>
              </w:rPr>
              <w:fldChar w:fldCharType="separate"/>
            </w:r>
            <w:r w:rsidR="00EF6D51" w:rsidRPr="00EF6D51">
              <w:rPr>
                <w:rFonts w:ascii="Times New Roman" w:hAnsi="Times New Roman" w:cs="Times New Roman"/>
                <w:noProof/>
                <w:webHidden/>
                <w:sz w:val="28"/>
                <w:szCs w:val="28"/>
              </w:rPr>
              <w:t>5</w:t>
            </w:r>
            <w:r w:rsidRPr="00EF6D51">
              <w:rPr>
                <w:rFonts w:ascii="Times New Roman" w:hAnsi="Times New Roman" w:cs="Times New Roman"/>
                <w:noProof/>
                <w:webHidden/>
                <w:sz w:val="28"/>
                <w:szCs w:val="28"/>
              </w:rPr>
              <w:fldChar w:fldCharType="end"/>
            </w:r>
          </w:hyperlink>
        </w:p>
        <w:p w:rsidR="00EF6D51" w:rsidRPr="00EF6D51" w:rsidRDefault="001B69A2">
          <w:pPr>
            <w:pStyle w:val="11"/>
            <w:tabs>
              <w:tab w:val="right" w:leader="dot" w:pos="9679"/>
            </w:tabs>
            <w:rPr>
              <w:rFonts w:ascii="Times New Roman" w:eastAsiaTheme="minorEastAsia" w:hAnsi="Times New Roman" w:cs="Times New Roman"/>
              <w:noProof/>
              <w:sz w:val="28"/>
              <w:szCs w:val="28"/>
              <w:lang w:eastAsia="ru-RU"/>
            </w:rPr>
          </w:pPr>
          <w:hyperlink w:anchor="_Toc186640913" w:history="1">
            <w:r w:rsidR="00EF6D51" w:rsidRPr="00EF6D51">
              <w:rPr>
                <w:rStyle w:val="ac"/>
                <w:rFonts w:ascii="Times New Roman" w:hAnsi="Times New Roman" w:cs="Times New Roman"/>
                <w:noProof/>
                <w:sz w:val="28"/>
                <w:szCs w:val="28"/>
              </w:rPr>
              <w:t>Классификация</w:t>
            </w:r>
            <w:r w:rsidR="00EF6D51" w:rsidRPr="00EF6D51">
              <w:rPr>
                <w:rFonts w:ascii="Times New Roman" w:hAnsi="Times New Roman" w:cs="Times New Roman"/>
                <w:noProof/>
                <w:webHidden/>
                <w:sz w:val="28"/>
                <w:szCs w:val="28"/>
              </w:rPr>
              <w:tab/>
            </w:r>
            <w:r w:rsidRPr="00EF6D51">
              <w:rPr>
                <w:rFonts w:ascii="Times New Roman" w:hAnsi="Times New Roman" w:cs="Times New Roman"/>
                <w:noProof/>
                <w:webHidden/>
                <w:sz w:val="28"/>
                <w:szCs w:val="28"/>
              </w:rPr>
              <w:fldChar w:fldCharType="begin"/>
            </w:r>
            <w:r w:rsidR="00EF6D51" w:rsidRPr="00EF6D51">
              <w:rPr>
                <w:rFonts w:ascii="Times New Roman" w:hAnsi="Times New Roman" w:cs="Times New Roman"/>
                <w:noProof/>
                <w:webHidden/>
                <w:sz w:val="28"/>
                <w:szCs w:val="28"/>
              </w:rPr>
              <w:instrText xml:space="preserve"> PAGEREF _Toc186640913 \h </w:instrText>
            </w:r>
            <w:r w:rsidRPr="00EF6D51">
              <w:rPr>
                <w:rFonts w:ascii="Times New Roman" w:hAnsi="Times New Roman" w:cs="Times New Roman"/>
                <w:noProof/>
                <w:webHidden/>
                <w:sz w:val="28"/>
                <w:szCs w:val="28"/>
              </w:rPr>
            </w:r>
            <w:r w:rsidRPr="00EF6D51">
              <w:rPr>
                <w:rFonts w:ascii="Times New Roman" w:hAnsi="Times New Roman" w:cs="Times New Roman"/>
                <w:noProof/>
                <w:webHidden/>
                <w:sz w:val="28"/>
                <w:szCs w:val="28"/>
              </w:rPr>
              <w:fldChar w:fldCharType="separate"/>
            </w:r>
            <w:r w:rsidR="00EF6D51" w:rsidRPr="00EF6D51">
              <w:rPr>
                <w:rFonts w:ascii="Times New Roman" w:hAnsi="Times New Roman" w:cs="Times New Roman"/>
                <w:noProof/>
                <w:webHidden/>
                <w:sz w:val="28"/>
                <w:szCs w:val="28"/>
              </w:rPr>
              <w:t>8</w:t>
            </w:r>
            <w:r w:rsidRPr="00EF6D51">
              <w:rPr>
                <w:rFonts w:ascii="Times New Roman" w:hAnsi="Times New Roman" w:cs="Times New Roman"/>
                <w:noProof/>
                <w:webHidden/>
                <w:sz w:val="28"/>
                <w:szCs w:val="28"/>
              </w:rPr>
              <w:fldChar w:fldCharType="end"/>
            </w:r>
          </w:hyperlink>
        </w:p>
        <w:p w:rsidR="00EF6D51" w:rsidRPr="00EF6D51" w:rsidRDefault="001B69A2">
          <w:pPr>
            <w:pStyle w:val="11"/>
            <w:tabs>
              <w:tab w:val="right" w:leader="dot" w:pos="9679"/>
            </w:tabs>
            <w:rPr>
              <w:rFonts w:ascii="Times New Roman" w:eastAsiaTheme="minorEastAsia" w:hAnsi="Times New Roman" w:cs="Times New Roman"/>
              <w:noProof/>
              <w:sz w:val="28"/>
              <w:szCs w:val="28"/>
              <w:lang w:eastAsia="ru-RU"/>
            </w:rPr>
          </w:pPr>
          <w:hyperlink w:anchor="_Toc186640914" w:history="1">
            <w:r w:rsidR="00EF6D51" w:rsidRPr="00EF6D51">
              <w:rPr>
                <w:rStyle w:val="ac"/>
                <w:rFonts w:ascii="Times New Roman" w:hAnsi="Times New Roman" w:cs="Times New Roman"/>
                <w:noProof/>
                <w:sz w:val="28"/>
                <w:szCs w:val="28"/>
              </w:rPr>
              <w:t>Закрытая травма глазного яблока</w:t>
            </w:r>
            <w:r w:rsidR="00EF6D51" w:rsidRPr="00EF6D51">
              <w:rPr>
                <w:rFonts w:ascii="Times New Roman" w:hAnsi="Times New Roman" w:cs="Times New Roman"/>
                <w:noProof/>
                <w:webHidden/>
                <w:sz w:val="28"/>
                <w:szCs w:val="28"/>
              </w:rPr>
              <w:tab/>
            </w:r>
            <w:r w:rsidRPr="00EF6D51">
              <w:rPr>
                <w:rFonts w:ascii="Times New Roman" w:hAnsi="Times New Roman" w:cs="Times New Roman"/>
                <w:noProof/>
                <w:webHidden/>
                <w:sz w:val="28"/>
                <w:szCs w:val="28"/>
              </w:rPr>
              <w:fldChar w:fldCharType="begin"/>
            </w:r>
            <w:r w:rsidR="00EF6D51" w:rsidRPr="00EF6D51">
              <w:rPr>
                <w:rFonts w:ascii="Times New Roman" w:hAnsi="Times New Roman" w:cs="Times New Roman"/>
                <w:noProof/>
                <w:webHidden/>
                <w:sz w:val="28"/>
                <w:szCs w:val="28"/>
              </w:rPr>
              <w:instrText xml:space="preserve"> PAGEREF _Toc186640914 \h </w:instrText>
            </w:r>
            <w:r w:rsidRPr="00EF6D51">
              <w:rPr>
                <w:rFonts w:ascii="Times New Roman" w:hAnsi="Times New Roman" w:cs="Times New Roman"/>
                <w:noProof/>
                <w:webHidden/>
                <w:sz w:val="28"/>
                <w:szCs w:val="28"/>
              </w:rPr>
            </w:r>
            <w:r w:rsidRPr="00EF6D51">
              <w:rPr>
                <w:rFonts w:ascii="Times New Roman" w:hAnsi="Times New Roman" w:cs="Times New Roman"/>
                <w:noProof/>
                <w:webHidden/>
                <w:sz w:val="28"/>
                <w:szCs w:val="28"/>
              </w:rPr>
              <w:fldChar w:fldCharType="separate"/>
            </w:r>
            <w:r w:rsidR="00EF6D51" w:rsidRPr="00EF6D51">
              <w:rPr>
                <w:rFonts w:ascii="Times New Roman" w:hAnsi="Times New Roman" w:cs="Times New Roman"/>
                <w:noProof/>
                <w:webHidden/>
                <w:sz w:val="28"/>
                <w:szCs w:val="28"/>
              </w:rPr>
              <w:t>13</w:t>
            </w:r>
            <w:r w:rsidRPr="00EF6D51">
              <w:rPr>
                <w:rFonts w:ascii="Times New Roman" w:hAnsi="Times New Roman" w:cs="Times New Roman"/>
                <w:noProof/>
                <w:webHidden/>
                <w:sz w:val="28"/>
                <w:szCs w:val="28"/>
              </w:rPr>
              <w:fldChar w:fldCharType="end"/>
            </w:r>
          </w:hyperlink>
        </w:p>
        <w:p w:rsidR="00EF6D51" w:rsidRPr="00EF6D51" w:rsidRDefault="001B69A2">
          <w:pPr>
            <w:pStyle w:val="11"/>
            <w:tabs>
              <w:tab w:val="right" w:leader="dot" w:pos="9679"/>
            </w:tabs>
            <w:rPr>
              <w:rFonts w:ascii="Times New Roman" w:eastAsiaTheme="minorEastAsia" w:hAnsi="Times New Roman" w:cs="Times New Roman"/>
              <w:noProof/>
              <w:sz w:val="28"/>
              <w:szCs w:val="28"/>
              <w:lang w:eastAsia="ru-RU"/>
            </w:rPr>
          </w:pPr>
          <w:hyperlink w:anchor="_Toc186640915" w:history="1">
            <w:r w:rsidR="00EF6D51" w:rsidRPr="00EF6D51">
              <w:rPr>
                <w:rStyle w:val="ac"/>
                <w:rFonts w:ascii="Times New Roman" w:hAnsi="Times New Roman" w:cs="Times New Roman"/>
                <w:noProof/>
                <w:sz w:val="28"/>
                <w:szCs w:val="28"/>
              </w:rPr>
              <w:t>Открытая травма глазного яблока</w:t>
            </w:r>
            <w:r w:rsidR="00EF6D51" w:rsidRPr="00EF6D51">
              <w:rPr>
                <w:rFonts w:ascii="Times New Roman" w:hAnsi="Times New Roman" w:cs="Times New Roman"/>
                <w:noProof/>
                <w:webHidden/>
                <w:sz w:val="28"/>
                <w:szCs w:val="28"/>
              </w:rPr>
              <w:tab/>
            </w:r>
            <w:r w:rsidRPr="00EF6D51">
              <w:rPr>
                <w:rFonts w:ascii="Times New Roman" w:hAnsi="Times New Roman" w:cs="Times New Roman"/>
                <w:noProof/>
                <w:webHidden/>
                <w:sz w:val="28"/>
                <w:szCs w:val="28"/>
              </w:rPr>
              <w:fldChar w:fldCharType="begin"/>
            </w:r>
            <w:r w:rsidR="00EF6D51" w:rsidRPr="00EF6D51">
              <w:rPr>
                <w:rFonts w:ascii="Times New Roman" w:hAnsi="Times New Roman" w:cs="Times New Roman"/>
                <w:noProof/>
                <w:webHidden/>
                <w:sz w:val="28"/>
                <w:szCs w:val="28"/>
              </w:rPr>
              <w:instrText xml:space="preserve"> PAGEREF _Toc186640915 \h </w:instrText>
            </w:r>
            <w:r w:rsidRPr="00EF6D51">
              <w:rPr>
                <w:rFonts w:ascii="Times New Roman" w:hAnsi="Times New Roman" w:cs="Times New Roman"/>
                <w:noProof/>
                <w:webHidden/>
                <w:sz w:val="28"/>
                <w:szCs w:val="28"/>
              </w:rPr>
            </w:r>
            <w:r w:rsidRPr="00EF6D51">
              <w:rPr>
                <w:rFonts w:ascii="Times New Roman" w:hAnsi="Times New Roman" w:cs="Times New Roman"/>
                <w:noProof/>
                <w:webHidden/>
                <w:sz w:val="28"/>
                <w:szCs w:val="28"/>
              </w:rPr>
              <w:fldChar w:fldCharType="separate"/>
            </w:r>
            <w:r w:rsidR="00EF6D51" w:rsidRPr="00EF6D51">
              <w:rPr>
                <w:rFonts w:ascii="Times New Roman" w:hAnsi="Times New Roman" w:cs="Times New Roman"/>
                <w:noProof/>
                <w:webHidden/>
                <w:sz w:val="28"/>
                <w:szCs w:val="28"/>
              </w:rPr>
              <w:t>20</w:t>
            </w:r>
            <w:r w:rsidRPr="00EF6D51">
              <w:rPr>
                <w:rFonts w:ascii="Times New Roman" w:hAnsi="Times New Roman" w:cs="Times New Roman"/>
                <w:noProof/>
                <w:webHidden/>
                <w:sz w:val="28"/>
                <w:szCs w:val="28"/>
              </w:rPr>
              <w:fldChar w:fldCharType="end"/>
            </w:r>
          </w:hyperlink>
        </w:p>
        <w:p w:rsidR="00EF6D51" w:rsidRPr="00EF6D51" w:rsidRDefault="001B69A2">
          <w:pPr>
            <w:pStyle w:val="11"/>
            <w:tabs>
              <w:tab w:val="right" w:leader="dot" w:pos="9679"/>
            </w:tabs>
            <w:rPr>
              <w:rFonts w:ascii="Times New Roman" w:eastAsiaTheme="minorEastAsia" w:hAnsi="Times New Roman" w:cs="Times New Roman"/>
              <w:noProof/>
              <w:sz w:val="28"/>
              <w:szCs w:val="28"/>
              <w:lang w:eastAsia="ru-RU"/>
            </w:rPr>
          </w:pPr>
          <w:hyperlink w:anchor="_Toc186640916" w:history="1">
            <w:r w:rsidR="00EF6D51" w:rsidRPr="00EF6D51">
              <w:rPr>
                <w:rStyle w:val="ac"/>
                <w:rFonts w:ascii="Times New Roman" w:hAnsi="Times New Roman" w:cs="Times New Roman"/>
                <w:noProof/>
                <w:sz w:val="28"/>
                <w:szCs w:val="28"/>
              </w:rPr>
              <w:t>Примеры тестовых заданий.</w:t>
            </w:r>
            <w:r w:rsidR="00EF6D51" w:rsidRPr="00EF6D51">
              <w:rPr>
                <w:rFonts w:ascii="Times New Roman" w:hAnsi="Times New Roman" w:cs="Times New Roman"/>
                <w:noProof/>
                <w:webHidden/>
                <w:sz w:val="28"/>
                <w:szCs w:val="28"/>
              </w:rPr>
              <w:tab/>
            </w:r>
            <w:r w:rsidRPr="00EF6D51">
              <w:rPr>
                <w:rFonts w:ascii="Times New Roman" w:hAnsi="Times New Roman" w:cs="Times New Roman"/>
                <w:noProof/>
                <w:webHidden/>
                <w:sz w:val="28"/>
                <w:szCs w:val="28"/>
              </w:rPr>
              <w:fldChar w:fldCharType="begin"/>
            </w:r>
            <w:r w:rsidR="00EF6D51" w:rsidRPr="00EF6D51">
              <w:rPr>
                <w:rFonts w:ascii="Times New Roman" w:hAnsi="Times New Roman" w:cs="Times New Roman"/>
                <w:noProof/>
                <w:webHidden/>
                <w:sz w:val="28"/>
                <w:szCs w:val="28"/>
              </w:rPr>
              <w:instrText xml:space="preserve"> PAGEREF _Toc186640916 \h </w:instrText>
            </w:r>
            <w:r w:rsidRPr="00EF6D51">
              <w:rPr>
                <w:rFonts w:ascii="Times New Roman" w:hAnsi="Times New Roman" w:cs="Times New Roman"/>
                <w:noProof/>
                <w:webHidden/>
                <w:sz w:val="28"/>
                <w:szCs w:val="28"/>
              </w:rPr>
            </w:r>
            <w:r w:rsidRPr="00EF6D51">
              <w:rPr>
                <w:rFonts w:ascii="Times New Roman" w:hAnsi="Times New Roman" w:cs="Times New Roman"/>
                <w:noProof/>
                <w:webHidden/>
                <w:sz w:val="28"/>
                <w:szCs w:val="28"/>
              </w:rPr>
              <w:fldChar w:fldCharType="separate"/>
            </w:r>
            <w:r w:rsidR="00EF6D51" w:rsidRPr="00EF6D51">
              <w:rPr>
                <w:rFonts w:ascii="Times New Roman" w:hAnsi="Times New Roman" w:cs="Times New Roman"/>
                <w:noProof/>
                <w:webHidden/>
                <w:sz w:val="28"/>
                <w:szCs w:val="28"/>
              </w:rPr>
              <w:t>29</w:t>
            </w:r>
            <w:r w:rsidRPr="00EF6D51">
              <w:rPr>
                <w:rFonts w:ascii="Times New Roman" w:hAnsi="Times New Roman" w:cs="Times New Roman"/>
                <w:noProof/>
                <w:webHidden/>
                <w:sz w:val="28"/>
                <w:szCs w:val="28"/>
              </w:rPr>
              <w:fldChar w:fldCharType="end"/>
            </w:r>
          </w:hyperlink>
        </w:p>
        <w:p w:rsidR="00EF6D51" w:rsidRPr="00EF6D51" w:rsidRDefault="001B69A2">
          <w:pPr>
            <w:pStyle w:val="11"/>
            <w:tabs>
              <w:tab w:val="right" w:leader="dot" w:pos="9679"/>
            </w:tabs>
            <w:rPr>
              <w:rFonts w:ascii="Times New Roman" w:eastAsiaTheme="minorEastAsia" w:hAnsi="Times New Roman" w:cs="Times New Roman"/>
              <w:noProof/>
              <w:sz w:val="28"/>
              <w:szCs w:val="28"/>
              <w:lang w:eastAsia="ru-RU"/>
            </w:rPr>
          </w:pPr>
          <w:hyperlink w:anchor="_Toc186640917" w:history="1">
            <w:r w:rsidR="00EF6D51" w:rsidRPr="00EF6D51">
              <w:rPr>
                <w:rStyle w:val="ac"/>
                <w:rFonts w:ascii="Times New Roman" w:hAnsi="Times New Roman" w:cs="Times New Roman"/>
                <w:noProof/>
                <w:sz w:val="28"/>
                <w:szCs w:val="28"/>
              </w:rPr>
              <w:t>Список литературы</w:t>
            </w:r>
            <w:r w:rsidR="00EF6D51" w:rsidRPr="00EF6D51">
              <w:rPr>
                <w:rFonts w:ascii="Times New Roman" w:hAnsi="Times New Roman" w:cs="Times New Roman"/>
                <w:noProof/>
                <w:webHidden/>
                <w:sz w:val="28"/>
                <w:szCs w:val="28"/>
              </w:rPr>
              <w:tab/>
            </w:r>
            <w:r w:rsidRPr="00EF6D51">
              <w:rPr>
                <w:rFonts w:ascii="Times New Roman" w:hAnsi="Times New Roman" w:cs="Times New Roman"/>
                <w:noProof/>
                <w:webHidden/>
                <w:sz w:val="28"/>
                <w:szCs w:val="28"/>
              </w:rPr>
              <w:fldChar w:fldCharType="begin"/>
            </w:r>
            <w:r w:rsidR="00EF6D51" w:rsidRPr="00EF6D51">
              <w:rPr>
                <w:rFonts w:ascii="Times New Roman" w:hAnsi="Times New Roman" w:cs="Times New Roman"/>
                <w:noProof/>
                <w:webHidden/>
                <w:sz w:val="28"/>
                <w:szCs w:val="28"/>
              </w:rPr>
              <w:instrText xml:space="preserve"> PAGEREF _Toc186640917 \h </w:instrText>
            </w:r>
            <w:r w:rsidRPr="00EF6D51">
              <w:rPr>
                <w:rFonts w:ascii="Times New Roman" w:hAnsi="Times New Roman" w:cs="Times New Roman"/>
                <w:noProof/>
                <w:webHidden/>
                <w:sz w:val="28"/>
                <w:szCs w:val="28"/>
              </w:rPr>
            </w:r>
            <w:r w:rsidRPr="00EF6D51">
              <w:rPr>
                <w:rFonts w:ascii="Times New Roman" w:hAnsi="Times New Roman" w:cs="Times New Roman"/>
                <w:noProof/>
                <w:webHidden/>
                <w:sz w:val="28"/>
                <w:szCs w:val="28"/>
              </w:rPr>
              <w:fldChar w:fldCharType="separate"/>
            </w:r>
            <w:r w:rsidR="00EF6D51" w:rsidRPr="00EF6D51">
              <w:rPr>
                <w:rFonts w:ascii="Times New Roman" w:hAnsi="Times New Roman" w:cs="Times New Roman"/>
                <w:noProof/>
                <w:webHidden/>
                <w:sz w:val="28"/>
                <w:szCs w:val="28"/>
              </w:rPr>
              <w:t>32</w:t>
            </w:r>
            <w:r w:rsidRPr="00EF6D51">
              <w:rPr>
                <w:rFonts w:ascii="Times New Roman" w:hAnsi="Times New Roman" w:cs="Times New Roman"/>
                <w:noProof/>
                <w:webHidden/>
                <w:sz w:val="28"/>
                <w:szCs w:val="28"/>
              </w:rPr>
              <w:fldChar w:fldCharType="end"/>
            </w:r>
          </w:hyperlink>
        </w:p>
        <w:p w:rsidR="0020562B" w:rsidRPr="00EF6D51" w:rsidRDefault="001B69A2" w:rsidP="00EF6D51">
          <w:pPr>
            <w:tabs>
              <w:tab w:val="right" w:pos="9689"/>
            </w:tabs>
            <w:rPr>
              <w:rFonts w:ascii="Times New Roman" w:hAnsi="Times New Roman" w:cs="Times New Roman"/>
              <w:sz w:val="28"/>
              <w:szCs w:val="28"/>
            </w:rPr>
          </w:pPr>
          <w:r w:rsidRPr="00EF6D51">
            <w:rPr>
              <w:rFonts w:ascii="Times New Roman" w:hAnsi="Times New Roman" w:cs="Times New Roman"/>
              <w:sz w:val="28"/>
              <w:szCs w:val="28"/>
            </w:rPr>
            <w:fldChar w:fldCharType="end"/>
          </w:r>
          <w:r w:rsidR="00EF6D51" w:rsidRPr="00EF6D51">
            <w:rPr>
              <w:rFonts w:ascii="Times New Roman" w:hAnsi="Times New Roman" w:cs="Times New Roman"/>
              <w:sz w:val="28"/>
              <w:szCs w:val="28"/>
            </w:rPr>
            <w:tab/>
          </w:r>
        </w:p>
      </w:sdtContent>
    </w:sdt>
    <w:p w:rsidR="00EB16BA" w:rsidRDefault="00EB16BA" w:rsidP="00E11F05">
      <w:pPr>
        <w:spacing w:line="360" w:lineRule="auto"/>
        <w:jc w:val="both"/>
        <w:rPr>
          <w:rFonts w:ascii="Times New Roman" w:hAnsi="Times New Roman" w:cs="Times New Roman"/>
          <w:sz w:val="28"/>
          <w:szCs w:val="28"/>
        </w:rPr>
      </w:pPr>
    </w:p>
    <w:p w:rsidR="00EB16BA" w:rsidRDefault="00EB16BA" w:rsidP="00E11F05">
      <w:pPr>
        <w:spacing w:line="360" w:lineRule="auto"/>
        <w:jc w:val="both"/>
        <w:rPr>
          <w:rFonts w:ascii="Times New Roman" w:hAnsi="Times New Roman" w:cs="Times New Roman"/>
          <w:sz w:val="28"/>
          <w:szCs w:val="28"/>
        </w:rPr>
      </w:pPr>
    </w:p>
    <w:p w:rsidR="00EB16BA" w:rsidRDefault="00EB16BA" w:rsidP="00E11F05">
      <w:pPr>
        <w:spacing w:line="360" w:lineRule="auto"/>
        <w:jc w:val="both"/>
        <w:rPr>
          <w:rFonts w:ascii="Times New Roman" w:hAnsi="Times New Roman" w:cs="Times New Roman"/>
          <w:sz w:val="28"/>
          <w:szCs w:val="28"/>
        </w:rPr>
      </w:pPr>
    </w:p>
    <w:p w:rsidR="00EB16BA" w:rsidRDefault="00EB16BA" w:rsidP="00E11F05">
      <w:pPr>
        <w:spacing w:line="360" w:lineRule="auto"/>
        <w:jc w:val="both"/>
        <w:rPr>
          <w:rFonts w:ascii="Times New Roman" w:hAnsi="Times New Roman" w:cs="Times New Roman"/>
          <w:sz w:val="28"/>
          <w:szCs w:val="28"/>
        </w:rPr>
      </w:pPr>
    </w:p>
    <w:p w:rsidR="00EB16BA" w:rsidRDefault="00EB16BA" w:rsidP="00E11F05">
      <w:pPr>
        <w:spacing w:line="360" w:lineRule="auto"/>
        <w:jc w:val="both"/>
        <w:rPr>
          <w:rFonts w:ascii="Times New Roman" w:hAnsi="Times New Roman" w:cs="Times New Roman"/>
          <w:sz w:val="28"/>
          <w:szCs w:val="28"/>
        </w:rPr>
      </w:pPr>
    </w:p>
    <w:p w:rsidR="00EB16BA" w:rsidRDefault="00EB16BA" w:rsidP="00E11F05">
      <w:pPr>
        <w:spacing w:line="360" w:lineRule="auto"/>
        <w:jc w:val="both"/>
        <w:rPr>
          <w:rFonts w:ascii="Times New Roman" w:hAnsi="Times New Roman" w:cs="Times New Roman"/>
          <w:sz w:val="28"/>
          <w:szCs w:val="28"/>
        </w:rPr>
      </w:pPr>
    </w:p>
    <w:p w:rsidR="00EB16BA" w:rsidRDefault="00EB16BA" w:rsidP="00E11F05">
      <w:pPr>
        <w:spacing w:line="360" w:lineRule="auto"/>
        <w:jc w:val="both"/>
        <w:rPr>
          <w:rFonts w:ascii="Times New Roman" w:hAnsi="Times New Roman" w:cs="Times New Roman"/>
          <w:sz w:val="28"/>
          <w:szCs w:val="28"/>
        </w:rPr>
      </w:pPr>
    </w:p>
    <w:p w:rsidR="00EB16BA" w:rsidRDefault="00EB16BA" w:rsidP="00E11F05">
      <w:pPr>
        <w:spacing w:line="360" w:lineRule="auto"/>
        <w:jc w:val="both"/>
        <w:rPr>
          <w:rFonts w:ascii="Times New Roman" w:hAnsi="Times New Roman" w:cs="Times New Roman"/>
          <w:sz w:val="28"/>
          <w:szCs w:val="28"/>
        </w:rPr>
      </w:pPr>
    </w:p>
    <w:p w:rsidR="00EB16BA" w:rsidRDefault="00EB16BA" w:rsidP="00E11F05">
      <w:pPr>
        <w:spacing w:line="360" w:lineRule="auto"/>
        <w:jc w:val="both"/>
        <w:rPr>
          <w:rFonts w:ascii="Times New Roman" w:hAnsi="Times New Roman" w:cs="Times New Roman"/>
          <w:sz w:val="28"/>
          <w:szCs w:val="28"/>
        </w:rPr>
      </w:pPr>
    </w:p>
    <w:p w:rsidR="00EB16BA" w:rsidRDefault="00EB16BA" w:rsidP="00E11F05">
      <w:pPr>
        <w:spacing w:line="360" w:lineRule="auto"/>
        <w:jc w:val="both"/>
        <w:rPr>
          <w:rFonts w:ascii="Times New Roman" w:hAnsi="Times New Roman" w:cs="Times New Roman"/>
          <w:sz w:val="28"/>
          <w:szCs w:val="28"/>
        </w:rPr>
      </w:pPr>
    </w:p>
    <w:p w:rsidR="00EB16BA" w:rsidRDefault="00EB16BA" w:rsidP="00E11F05">
      <w:pPr>
        <w:spacing w:line="360" w:lineRule="auto"/>
        <w:jc w:val="both"/>
        <w:rPr>
          <w:rFonts w:ascii="Times New Roman" w:hAnsi="Times New Roman" w:cs="Times New Roman"/>
          <w:sz w:val="28"/>
          <w:szCs w:val="28"/>
        </w:rPr>
      </w:pPr>
    </w:p>
    <w:p w:rsidR="00EB16BA" w:rsidRDefault="00EB16BA" w:rsidP="00E11F05">
      <w:pPr>
        <w:spacing w:line="360" w:lineRule="auto"/>
        <w:jc w:val="both"/>
        <w:rPr>
          <w:rFonts w:ascii="Times New Roman" w:hAnsi="Times New Roman" w:cs="Times New Roman"/>
          <w:sz w:val="28"/>
          <w:szCs w:val="28"/>
        </w:rPr>
      </w:pPr>
    </w:p>
    <w:p w:rsidR="00EB16BA" w:rsidRDefault="00EB16BA" w:rsidP="00E11F05">
      <w:pPr>
        <w:spacing w:line="360" w:lineRule="auto"/>
        <w:jc w:val="both"/>
        <w:rPr>
          <w:rFonts w:ascii="Times New Roman" w:hAnsi="Times New Roman" w:cs="Times New Roman"/>
          <w:sz w:val="28"/>
          <w:szCs w:val="28"/>
        </w:rPr>
      </w:pPr>
    </w:p>
    <w:p w:rsidR="00EB16BA" w:rsidRDefault="00EB16BA" w:rsidP="00E11F05">
      <w:pPr>
        <w:spacing w:line="360" w:lineRule="auto"/>
        <w:jc w:val="both"/>
        <w:rPr>
          <w:rFonts w:ascii="Times New Roman" w:hAnsi="Times New Roman" w:cs="Times New Roman"/>
          <w:sz w:val="28"/>
          <w:szCs w:val="28"/>
        </w:rPr>
      </w:pPr>
    </w:p>
    <w:p w:rsidR="00EB16BA" w:rsidRDefault="00EB16BA" w:rsidP="00E11F05">
      <w:pPr>
        <w:spacing w:line="360" w:lineRule="auto"/>
        <w:jc w:val="both"/>
        <w:rPr>
          <w:rFonts w:ascii="Times New Roman" w:hAnsi="Times New Roman" w:cs="Times New Roman"/>
          <w:sz w:val="28"/>
          <w:szCs w:val="28"/>
        </w:rPr>
      </w:pPr>
    </w:p>
    <w:p w:rsidR="00EB16BA" w:rsidRPr="0020562B" w:rsidRDefault="00EB16BA" w:rsidP="0020562B">
      <w:pPr>
        <w:pStyle w:val="1"/>
        <w:spacing w:line="360" w:lineRule="auto"/>
        <w:jc w:val="center"/>
        <w:rPr>
          <w:rFonts w:ascii="Times New Roman" w:hAnsi="Times New Roman" w:cs="Times New Roman"/>
          <w:b w:val="0"/>
          <w:color w:val="000000" w:themeColor="text1"/>
        </w:rPr>
      </w:pPr>
      <w:bookmarkStart w:id="0" w:name="_Toc186640911"/>
      <w:r w:rsidRPr="0020562B">
        <w:rPr>
          <w:rFonts w:ascii="Times New Roman" w:hAnsi="Times New Roman" w:cs="Times New Roman"/>
          <w:color w:val="000000" w:themeColor="text1"/>
        </w:rPr>
        <w:lastRenderedPageBreak/>
        <w:t>Список сокращений</w:t>
      </w:r>
      <w:bookmarkEnd w:id="0"/>
    </w:p>
    <w:p w:rsidR="00E110F8" w:rsidRPr="00E110F8" w:rsidRDefault="00E110F8" w:rsidP="0020562B">
      <w:pPr>
        <w:spacing w:line="360" w:lineRule="auto"/>
        <w:jc w:val="both"/>
        <w:rPr>
          <w:rFonts w:ascii="Times New Roman" w:hAnsi="Times New Roman" w:cs="Times New Roman"/>
          <w:sz w:val="28"/>
          <w:szCs w:val="28"/>
        </w:rPr>
      </w:pPr>
      <w:r w:rsidRPr="00E110F8">
        <w:rPr>
          <w:rFonts w:ascii="Times New Roman" w:hAnsi="Times New Roman" w:cs="Times New Roman"/>
          <w:sz w:val="28"/>
          <w:szCs w:val="28"/>
        </w:rPr>
        <w:t>ЗТГ</w:t>
      </w:r>
      <w:r w:rsidR="001F3C2C">
        <w:rPr>
          <w:rFonts w:ascii="Times New Roman" w:hAnsi="Times New Roman" w:cs="Times New Roman"/>
          <w:sz w:val="28"/>
          <w:szCs w:val="28"/>
        </w:rPr>
        <w:t xml:space="preserve"> – закрытая травма глазного яблока </w:t>
      </w:r>
    </w:p>
    <w:p w:rsidR="00E110F8" w:rsidRDefault="00E110F8" w:rsidP="00E110F8">
      <w:pPr>
        <w:spacing w:line="360" w:lineRule="auto"/>
        <w:jc w:val="both"/>
        <w:rPr>
          <w:rFonts w:ascii="Times New Roman" w:hAnsi="Times New Roman" w:cs="Times New Roman"/>
          <w:sz w:val="28"/>
          <w:szCs w:val="28"/>
        </w:rPr>
      </w:pPr>
      <w:r w:rsidRPr="00E110F8">
        <w:rPr>
          <w:rFonts w:ascii="Times New Roman" w:hAnsi="Times New Roman" w:cs="Times New Roman"/>
          <w:sz w:val="28"/>
          <w:szCs w:val="28"/>
        </w:rPr>
        <w:t>ОТГ</w:t>
      </w:r>
      <w:r w:rsidR="001F3C2C">
        <w:rPr>
          <w:rFonts w:ascii="Times New Roman" w:hAnsi="Times New Roman" w:cs="Times New Roman"/>
          <w:sz w:val="28"/>
          <w:szCs w:val="28"/>
        </w:rPr>
        <w:t xml:space="preserve"> – открытая травма глазного яблока </w:t>
      </w:r>
    </w:p>
    <w:p w:rsidR="00E814FB" w:rsidRDefault="00E814FB" w:rsidP="00E110F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ИТ – инородное тело </w:t>
      </w:r>
    </w:p>
    <w:p w:rsidR="001F3C2C" w:rsidRPr="00E110F8" w:rsidRDefault="00544389" w:rsidP="00E110F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БТТГ </w:t>
      </w:r>
      <w:r w:rsidR="001F3C2C">
        <w:rPr>
          <w:rFonts w:ascii="Times New Roman" w:hAnsi="Times New Roman" w:cs="Times New Roman"/>
          <w:sz w:val="28"/>
          <w:szCs w:val="28"/>
        </w:rPr>
        <w:t>–</w:t>
      </w:r>
      <w:r>
        <w:rPr>
          <w:rFonts w:ascii="Times New Roman" w:hAnsi="Times New Roman" w:cs="Times New Roman"/>
          <w:sz w:val="28"/>
          <w:szCs w:val="28"/>
        </w:rPr>
        <w:t xml:space="preserve"> </w:t>
      </w:r>
      <w:r w:rsidR="00AD154D">
        <w:rPr>
          <w:rFonts w:ascii="Times New Roman" w:hAnsi="Times New Roman" w:cs="Times New Roman"/>
          <w:sz w:val="28"/>
          <w:szCs w:val="28"/>
        </w:rPr>
        <w:t>Б</w:t>
      </w:r>
      <w:r w:rsidR="001F3C2C">
        <w:rPr>
          <w:rFonts w:ascii="Times New Roman" w:hAnsi="Times New Roman" w:cs="Times New Roman"/>
          <w:sz w:val="28"/>
          <w:szCs w:val="28"/>
        </w:rPr>
        <w:t>ирмингемская</w:t>
      </w:r>
      <w:r>
        <w:rPr>
          <w:rFonts w:ascii="Times New Roman" w:hAnsi="Times New Roman" w:cs="Times New Roman"/>
          <w:sz w:val="28"/>
          <w:szCs w:val="28"/>
        </w:rPr>
        <w:t xml:space="preserve"> </w:t>
      </w:r>
      <w:r w:rsidR="00AD154D">
        <w:rPr>
          <w:rFonts w:ascii="Times New Roman" w:hAnsi="Times New Roman" w:cs="Times New Roman"/>
          <w:sz w:val="28"/>
          <w:szCs w:val="28"/>
        </w:rPr>
        <w:t>терминология травм глаза</w:t>
      </w:r>
    </w:p>
    <w:p w:rsidR="00EB16BA" w:rsidRDefault="00E110F8" w:rsidP="00E110F8">
      <w:pPr>
        <w:spacing w:line="360" w:lineRule="auto"/>
        <w:jc w:val="both"/>
        <w:rPr>
          <w:rFonts w:ascii="Times New Roman" w:hAnsi="Times New Roman" w:cs="Times New Roman"/>
          <w:sz w:val="28"/>
          <w:szCs w:val="28"/>
        </w:rPr>
      </w:pPr>
      <w:r w:rsidRPr="00E110F8">
        <w:rPr>
          <w:rFonts w:ascii="Times New Roman" w:hAnsi="Times New Roman" w:cs="Times New Roman"/>
          <w:sz w:val="28"/>
          <w:szCs w:val="28"/>
        </w:rPr>
        <w:t>ВГИТ</w:t>
      </w:r>
      <w:r w:rsidR="001F3C2C">
        <w:rPr>
          <w:rFonts w:ascii="Times New Roman" w:hAnsi="Times New Roman" w:cs="Times New Roman"/>
          <w:sz w:val="28"/>
          <w:szCs w:val="28"/>
        </w:rPr>
        <w:t xml:space="preserve"> – внутриглазное инородное тело </w:t>
      </w:r>
    </w:p>
    <w:p w:rsidR="009561F9" w:rsidRPr="00E110F8" w:rsidRDefault="009561F9" w:rsidP="00E110F8">
      <w:pPr>
        <w:spacing w:line="360" w:lineRule="auto"/>
        <w:jc w:val="both"/>
        <w:rPr>
          <w:rFonts w:ascii="Times New Roman" w:hAnsi="Times New Roman" w:cs="Times New Roman"/>
          <w:sz w:val="28"/>
          <w:szCs w:val="28"/>
        </w:rPr>
      </w:pPr>
      <w:r>
        <w:rPr>
          <w:rFonts w:ascii="Times New Roman" w:hAnsi="Times New Roman" w:cs="Times New Roman"/>
          <w:sz w:val="28"/>
          <w:szCs w:val="28"/>
        </w:rPr>
        <w:t>ЭХК – экспульсивное</w:t>
      </w:r>
      <w:r w:rsidR="00544389">
        <w:rPr>
          <w:rFonts w:ascii="Times New Roman" w:hAnsi="Times New Roman" w:cs="Times New Roman"/>
          <w:sz w:val="28"/>
          <w:szCs w:val="28"/>
        </w:rPr>
        <w:t xml:space="preserve"> </w:t>
      </w:r>
      <w:r>
        <w:rPr>
          <w:rFonts w:ascii="Times New Roman" w:hAnsi="Times New Roman" w:cs="Times New Roman"/>
          <w:sz w:val="28"/>
          <w:szCs w:val="28"/>
        </w:rPr>
        <w:t xml:space="preserve">хориоидальное кровоизлияние </w:t>
      </w:r>
    </w:p>
    <w:p w:rsidR="00EB16BA" w:rsidRDefault="00EB16BA" w:rsidP="00E11F05">
      <w:pPr>
        <w:spacing w:line="360" w:lineRule="auto"/>
        <w:jc w:val="both"/>
        <w:rPr>
          <w:rFonts w:ascii="Times New Roman" w:hAnsi="Times New Roman" w:cs="Times New Roman"/>
          <w:sz w:val="28"/>
          <w:szCs w:val="28"/>
        </w:rPr>
      </w:pPr>
    </w:p>
    <w:p w:rsidR="00EB16BA" w:rsidRDefault="00EB16BA" w:rsidP="00E11F05">
      <w:pPr>
        <w:spacing w:line="360" w:lineRule="auto"/>
        <w:jc w:val="both"/>
        <w:rPr>
          <w:rFonts w:ascii="Times New Roman" w:hAnsi="Times New Roman" w:cs="Times New Roman"/>
          <w:sz w:val="28"/>
          <w:szCs w:val="28"/>
        </w:rPr>
      </w:pPr>
    </w:p>
    <w:p w:rsidR="00EB16BA" w:rsidRDefault="00EB16BA" w:rsidP="00E11F05">
      <w:pPr>
        <w:spacing w:line="360" w:lineRule="auto"/>
        <w:jc w:val="both"/>
        <w:rPr>
          <w:rFonts w:ascii="Times New Roman" w:hAnsi="Times New Roman" w:cs="Times New Roman"/>
          <w:sz w:val="28"/>
          <w:szCs w:val="28"/>
        </w:rPr>
      </w:pPr>
    </w:p>
    <w:p w:rsidR="00EB16BA" w:rsidRDefault="00EB16BA" w:rsidP="00E11F05">
      <w:pPr>
        <w:spacing w:line="360" w:lineRule="auto"/>
        <w:jc w:val="both"/>
        <w:rPr>
          <w:rFonts w:ascii="Times New Roman" w:hAnsi="Times New Roman" w:cs="Times New Roman"/>
          <w:sz w:val="28"/>
          <w:szCs w:val="28"/>
        </w:rPr>
      </w:pPr>
    </w:p>
    <w:p w:rsidR="00EB16BA" w:rsidRDefault="00EB16BA" w:rsidP="00E11F05">
      <w:pPr>
        <w:spacing w:line="360" w:lineRule="auto"/>
        <w:jc w:val="both"/>
        <w:rPr>
          <w:rFonts w:ascii="Times New Roman" w:hAnsi="Times New Roman" w:cs="Times New Roman"/>
          <w:sz w:val="28"/>
          <w:szCs w:val="28"/>
        </w:rPr>
      </w:pPr>
    </w:p>
    <w:p w:rsidR="00EB16BA" w:rsidRDefault="00EB16BA" w:rsidP="00E11F05">
      <w:pPr>
        <w:spacing w:line="360" w:lineRule="auto"/>
        <w:jc w:val="both"/>
        <w:rPr>
          <w:rFonts w:ascii="Times New Roman" w:hAnsi="Times New Roman" w:cs="Times New Roman"/>
          <w:sz w:val="28"/>
          <w:szCs w:val="28"/>
        </w:rPr>
      </w:pPr>
    </w:p>
    <w:p w:rsidR="00EB16BA" w:rsidRDefault="00EB16BA" w:rsidP="00E11F05">
      <w:pPr>
        <w:spacing w:line="360" w:lineRule="auto"/>
        <w:jc w:val="both"/>
        <w:rPr>
          <w:rFonts w:ascii="Times New Roman" w:hAnsi="Times New Roman" w:cs="Times New Roman"/>
          <w:sz w:val="28"/>
          <w:szCs w:val="28"/>
        </w:rPr>
      </w:pPr>
    </w:p>
    <w:p w:rsidR="00EB16BA" w:rsidRDefault="00EB16BA" w:rsidP="00E11F05">
      <w:pPr>
        <w:spacing w:line="360" w:lineRule="auto"/>
        <w:jc w:val="both"/>
        <w:rPr>
          <w:rFonts w:ascii="Times New Roman" w:hAnsi="Times New Roman" w:cs="Times New Roman"/>
          <w:sz w:val="28"/>
          <w:szCs w:val="28"/>
        </w:rPr>
      </w:pPr>
    </w:p>
    <w:p w:rsidR="00EB16BA" w:rsidRDefault="00EB16BA" w:rsidP="00E11F05">
      <w:pPr>
        <w:spacing w:line="360" w:lineRule="auto"/>
        <w:jc w:val="both"/>
        <w:rPr>
          <w:rFonts w:ascii="Times New Roman" w:hAnsi="Times New Roman" w:cs="Times New Roman"/>
          <w:sz w:val="28"/>
          <w:szCs w:val="28"/>
        </w:rPr>
      </w:pPr>
    </w:p>
    <w:p w:rsidR="00EB16BA" w:rsidRDefault="00EB16BA" w:rsidP="00E11F05">
      <w:pPr>
        <w:spacing w:line="360" w:lineRule="auto"/>
        <w:jc w:val="both"/>
        <w:rPr>
          <w:rFonts w:ascii="Times New Roman" w:hAnsi="Times New Roman" w:cs="Times New Roman"/>
          <w:sz w:val="28"/>
          <w:szCs w:val="28"/>
        </w:rPr>
      </w:pPr>
    </w:p>
    <w:p w:rsidR="00EB16BA" w:rsidRDefault="00EB16BA" w:rsidP="00EB16BA">
      <w:pPr>
        <w:spacing w:line="360" w:lineRule="auto"/>
        <w:rPr>
          <w:rFonts w:ascii="Times New Roman" w:hAnsi="Times New Roman" w:cs="Times New Roman"/>
          <w:sz w:val="28"/>
          <w:szCs w:val="28"/>
        </w:rPr>
      </w:pPr>
    </w:p>
    <w:p w:rsidR="009C291B" w:rsidRDefault="009C291B" w:rsidP="00EB16BA">
      <w:pPr>
        <w:spacing w:line="360" w:lineRule="auto"/>
        <w:rPr>
          <w:rFonts w:ascii="Times New Roman" w:hAnsi="Times New Roman" w:cs="Times New Roman"/>
          <w:sz w:val="28"/>
          <w:szCs w:val="28"/>
        </w:rPr>
      </w:pPr>
    </w:p>
    <w:p w:rsidR="009C291B" w:rsidRDefault="009C291B" w:rsidP="00EB16BA">
      <w:pPr>
        <w:spacing w:line="360" w:lineRule="auto"/>
        <w:rPr>
          <w:rFonts w:ascii="Times New Roman" w:hAnsi="Times New Roman" w:cs="Times New Roman"/>
          <w:sz w:val="28"/>
          <w:szCs w:val="28"/>
        </w:rPr>
      </w:pPr>
    </w:p>
    <w:p w:rsidR="00EB16BA" w:rsidRPr="0020562B" w:rsidRDefault="00EB16BA" w:rsidP="0020562B">
      <w:pPr>
        <w:pStyle w:val="1"/>
        <w:spacing w:line="360" w:lineRule="auto"/>
        <w:jc w:val="center"/>
        <w:rPr>
          <w:rFonts w:ascii="Times New Roman" w:hAnsi="Times New Roman" w:cs="Times New Roman"/>
          <w:b w:val="0"/>
          <w:color w:val="000000" w:themeColor="text1"/>
        </w:rPr>
      </w:pPr>
      <w:bookmarkStart w:id="1" w:name="_Toc186640912"/>
      <w:r w:rsidRPr="0020562B">
        <w:rPr>
          <w:rFonts w:ascii="Times New Roman" w:hAnsi="Times New Roman" w:cs="Times New Roman"/>
          <w:color w:val="000000" w:themeColor="text1"/>
        </w:rPr>
        <w:lastRenderedPageBreak/>
        <w:t>Введение</w:t>
      </w:r>
      <w:bookmarkEnd w:id="1"/>
    </w:p>
    <w:p w:rsidR="00B81AFC" w:rsidRPr="00B81AFC" w:rsidRDefault="00505BED" w:rsidP="0020562B">
      <w:pPr>
        <w:autoSpaceDE w:val="0"/>
        <w:autoSpaceDN w:val="0"/>
        <w:adjustRightInd w:val="0"/>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B81AFC" w:rsidRPr="00B81AFC">
        <w:rPr>
          <w:rFonts w:ascii="Times New Roman" w:eastAsia="Calibri" w:hAnsi="Times New Roman" w:cs="Times New Roman"/>
          <w:sz w:val="28"/>
          <w:szCs w:val="28"/>
          <w:lang w:eastAsia="ru-RU"/>
        </w:rPr>
        <w:t>«</w:t>
      </w:r>
      <w:r w:rsidR="00B81AFC">
        <w:rPr>
          <w:rFonts w:ascii="Times New Roman" w:eastAsia="Calibri" w:hAnsi="Times New Roman" w:cs="Times New Roman"/>
          <w:sz w:val="28"/>
          <w:szCs w:val="28"/>
          <w:lang w:eastAsia="ru-RU"/>
        </w:rPr>
        <w:t>Травма глазного яблока</w:t>
      </w:r>
      <w:r w:rsidR="00E27CD8">
        <w:rPr>
          <w:rFonts w:ascii="Times New Roman" w:eastAsia="Calibri" w:hAnsi="Times New Roman" w:cs="Times New Roman"/>
          <w:sz w:val="28"/>
          <w:szCs w:val="28"/>
          <w:lang w:eastAsia="ru-RU"/>
        </w:rPr>
        <w:t>» является</w:t>
      </w:r>
      <w:r w:rsidR="00967353">
        <w:rPr>
          <w:rFonts w:ascii="Times New Roman" w:eastAsia="Calibri" w:hAnsi="Times New Roman" w:cs="Times New Roman"/>
          <w:sz w:val="28"/>
          <w:szCs w:val="28"/>
          <w:lang w:eastAsia="ru-RU"/>
        </w:rPr>
        <w:t xml:space="preserve"> </w:t>
      </w:r>
      <w:r w:rsidR="00B81AFC">
        <w:rPr>
          <w:rFonts w:ascii="Times New Roman" w:eastAsia="Calibri" w:hAnsi="Times New Roman" w:cs="Times New Roman"/>
          <w:sz w:val="28"/>
          <w:szCs w:val="28"/>
          <w:lang w:eastAsia="ru-RU"/>
        </w:rPr>
        <w:t>одной из ключевых тем</w:t>
      </w:r>
      <w:r w:rsidR="00B81AFC" w:rsidRPr="00B81AFC">
        <w:rPr>
          <w:rFonts w:ascii="Times New Roman" w:eastAsia="Calibri" w:hAnsi="Times New Roman" w:cs="Times New Roman"/>
          <w:sz w:val="28"/>
          <w:szCs w:val="28"/>
          <w:lang w:eastAsia="ru-RU"/>
        </w:rPr>
        <w:t xml:space="preserve"> в разделе «</w:t>
      </w:r>
      <w:r w:rsidR="00B81AFC">
        <w:rPr>
          <w:rFonts w:ascii="Times New Roman" w:eastAsia="Calibri" w:hAnsi="Times New Roman" w:cs="Times New Roman"/>
          <w:sz w:val="28"/>
          <w:szCs w:val="28"/>
          <w:lang w:eastAsia="ru-RU"/>
        </w:rPr>
        <w:t>Частная</w:t>
      </w:r>
      <w:r w:rsidR="00B81AFC" w:rsidRPr="00B81AFC">
        <w:rPr>
          <w:rFonts w:ascii="Times New Roman" w:eastAsia="Calibri" w:hAnsi="Times New Roman" w:cs="Times New Roman"/>
          <w:sz w:val="28"/>
          <w:szCs w:val="28"/>
          <w:lang w:eastAsia="ru-RU"/>
        </w:rPr>
        <w:t xml:space="preserve"> офтальмология» учебно-тематического плана дисциплины «глазные болезни». </w:t>
      </w:r>
      <w:r w:rsidR="00B81AFC">
        <w:rPr>
          <w:rFonts w:ascii="Times New Roman" w:eastAsia="Calibri" w:hAnsi="Times New Roman" w:cs="Times New Roman"/>
          <w:sz w:val="28"/>
          <w:szCs w:val="28"/>
          <w:lang w:eastAsia="ru-RU"/>
        </w:rPr>
        <w:t xml:space="preserve">Травмы глазного яблока </w:t>
      </w:r>
      <w:r w:rsidR="00F34511">
        <w:rPr>
          <w:rFonts w:ascii="Times New Roman" w:eastAsia="Calibri" w:hAnsi="Times New Roman" w:cs="Times New Roman"/>
          <w:sz w:val="28"/>
          <w:szCs w:val="28"/>
          <w:lang w:eastAsia="ru-RU"/>
        </w:rPr>
        <w:t>составляют значимую часть в структуре повреждений органа зрения</w:t>
      </w:r>
      <w:r w:rsidR="00B81AFC" w:rsidRPr="00B81AFC">
        <w:rPr>
          <w:rFonts w:ascii="Times New Roman" w:eastAsia="Calibri" w:hAnsi="Times New Roman" w:cs="Times New Roman"/>
          <w:sz w:val="28"/>
          <w:szCs w:val="28"/>
          <w:lang w:eastAsia="ru-RU"/>
        </w:rPr>
        <w:t xml:space="preserve">. </w:t>
      </w:r>
      <w:r w:rsidR="00F34511">
        <w:rPr>
          <w:rFonts w:ascii="Times New Roman" w:eastAsia="Calibri" w:hAnsi="Times New Roman" w:cs="Times New Roman"/>
          <w:sz w:val="28"/>
          <w:szCs w:val="28"/>
          <w:lang w:eastAsia="ru-RU"/>
        </w:rPr>
        <w:t>Стоит отметить, что почти все нозологии, относящиеся к э</w:t>
      </w:r>
      <w:r w:rsidR="00E27CD8">
        <w:rPr>
          <w:rFonts w:ascii="Times New Roman" w:eastAsia="Calibri" w:hAnsi="Times New Roman" w:cs="Times New Roman"/>
          <w:sz w:val="28"/>
          <w:szCs w:val="28"/>
          <w:lang w:eastAsia="ru-RU"/>
        </w:rPr>
        <w:t>тому разделу, сопровождаются</w:t>
      </w:r>
      <w:r w:rsidR="00F34511">
        <w:rPr>
          <w:rFonts w:ascii="Times New Roman" w:eastAsia="Calibri" w:hAnsi="Times New Roman" w:cs="Times New Roman"/>
          <w:sz w:val="28"/>
          <w:szCs w:val="28"/>
          <w:lang w:eastAsia="ru-RU"/>
        </w:rPr>
        <w:t xml:space="preserve"> косметичес</w:t>
      </w:r>
      <w:r w:rsidR="00967353">
        <w:rPr>
          <w:rFonts w:ascii="Times New Roman" w:eastAsia="Calibri" w:hAnsi="Times New Roman" w:cs="Times New Roman"/>
          <w:sz w:val="28"/>
          <w:szCs w:val="28"/>
          <w:lang w:eastAsia="ru-RU"/>
        </w:rPr>
        <w:t>ким, или функциональным дефектами</w:t>
      </w:r>
      <w:r w:rsidR="00F34511">
        <w:rPr>
          <w:rFonts w:ascii="Times New Roman" w:eastAsia="Calibri" w:hAnsi="Times New Roman" w:cs="Times New Roman"/>
          <w:sz w:val="28"/>
          <w:szCs w:val="28"/>
          <w:lang w:eastAsia="ru-RU"/>
        </w:rPr>
        <w:t xml:space="preserve"> различной степени выра</w:t>
      </w:r>
      <w:r w:rsidR="00967353">
        <w:rPr>
          <w:rFonts w:ascii="Times New Roman" w:eastAsia="Calibri" w:hAnsi="Times New Roman" w:cs="Times New Roman"/>
          <w:sz w:val="28"/>
          <w:szCs w:val="28"/>
          <w:lang w:eastAsia="ru-RU"/>
        </w:rPr>
        <w:t>женности, неизбежно снижающими работоспособность,</w:t>
      </w:r>
      <w:r w:rsidR="00F34511">
        <w:rPr>
          <w:rFonts w:ascii="Times New Roman" w:eastAsia="Calibri" w:hAnsi="Times New Roman" w:cs="Times New Roman"/>
          <w:sz w:val="28"/>
          <w:szCs w:val="28"/>
          <w:lang w:eastAsia="ru-RU"/>
        </w:rPr>
        <w:t xml:space="preserve"> качество жизни и возможности социальной адаптации. При этом некоторые из травм глазного </w:t>
      </w:r>
      <w:r w:rsidR="00E27CD8">
        <w:rPr>
          <w:rFonts w:ascii="Times New Roman" w:eastAsia="Calibri" w:hAnsi="Times New Roman" w:cs="Times New Roman"/>
          <w:sz w:val="28"/>
          <w:szCs w:val="28"/>
          <w:lang w:eastAsia="ru-RU"/>
        </w:rPr>
        <w:t>яблока,</w:t>
      </w:r>
      <w:r w:rsidR="00F34511">
        <w:rPr>
          <w:rFonts w:ascii="Times New Roman" w:eastAsia="Calibri" w:hAnsi="Times New Roman" w:cs="Times New Roman"/>
          <w:sz w:val="28"/>
          <w:szCs w:val="28"/>
          <w:lang w:eastAsia="ru-RU"/>
        </w:rPr>
        <w:t xml:space="preserve"> несмотря на отсутствие боли или выраженного снижения зрения при несвоевременном или неисчерпывающем оказании мед</w:t>
      </w:r>
      <w:r w:rsidR="00E27CD8">
        <w:rPr>
          <w:rFonts w:ascii="Times New Roman" w:eastAsia="Calibri" w:hAnsi="Times New Roman" w:cs="Times New Roman"/>
          <w:sz w:val="28"/>
          <w:szCs w:val="28"/>
          <w:lang w:eastAsia="ru-RU"/>
        </w:rPr>
        <w:t>ицинской</w:t>
      </w:r>
      <w:r w:rsidR="00F34511">
        <w:rPr>
          <w:rFonts w:ascii="Times New Roman" w:eastAsia="Calibri" w:hAnsi="Times New Roman" w:cs="Times New Roman"/>
          <w:sz w:val="28"/>
          <w:szCs w:val="28"/>
          <w:lang w:eastAsia="ru-RU"/>
        </w:rPr>
        <w:t xml:space="preserve"> помощи могут привести к стойкой утрате зрительных функций и инвалидизации. Более того, глазной травматизм вследствие развивающегося</w:t>
      </w:r>
      <w:r w:rsidR="00E169AE">
        <w:rPr>
          <w:rFonts w:ascii="Times New Roman" w:eastAsia="Calibri" w:hAnsi="Times New Roman" w:cs="Times New Roman"/>
          <w:sz w:val="28"/>
          <w:szCs w:val="28"/>
          <w:lang w:eastAsia="ru-RU"/>
        </w:rPr>
        <w:t>,</w:t>
      </w:r>
      <w:r w:rsidR="00967353">
        <w:rPr>
          <w:rFonts w:ascii="Times New Roman" w:eastAsia="Calibri" w:hAnsi="Times New Roman" w:cs="Times New Roman"/>
          <w:sz w:val="28"/>
          <w:szCs w:val="28"/>
          <w:lang w:eastAsia="ru-RU"/>
        </w:rPr>
        <w:t xml:space="preserve"> </w:t>
      </w:r>
      <w:r w:rsidR="00E169AE">
        <w:rPr>
          <w:rFonts w:ascii="Times New Roman" w:eastAsia="Calibri" w:hAnsi="Times New Roman" w:cs="Times New Roman"/>
          <w:sz w:val="28"/>
          <w:szCs w:val="28"/>
          <w:lang w:eastAsia="ru-RU"/>
        </w:rPr>
        <w:t>пусть даже временно</w:t>
      </w:r>
      <w:r w:rsidR="00967353">
        <w:rPr>
          <w:rFonts w:ascii="Times New Roman" w:eastAsia="Calibri" w:hAnsi="Times New Roman" w:cs="Times New Roman"/>
          <w:sz w:val="28"/>
          <w:szCs w:val="28"/>
          <w:lang w:eastAsia="ru-RU"/>
        </w:rPr>
        <w:t>го</w:t>
      </w:r>
      <w:r w:rsidR="00E169AE">
        <w:rPr>
          <w:rFonts w:ascii="Times New Roman" w:eastAsia="Calibri" w:hAnsi="Times New Roman" w:cs="Times New Roman"/>
          <w:sz w:val="28"/>
          <w:szCs w:val="28"/>
          <w:lang w:eastAsia="ru-RU"/>
        </w:rPr>
        <w:t xml:space="preserve"> </w:t>
      </w:r>
      <w:r w:rsidR="00F34511">
        <w:rPr>
          <w:rFonts w:ascii="Times New Roman" w:eastAsia="Calibri" w:hAnsi="Times New Roman" w:cs="Times New Roman"/>
          <w:sz w:val="28"/>
          <w:szCs w:val="28"/>
          <w:lang w:eastAsia="ru-RU"/>
        </w:rPr>
        <w:t>зрительного</w:t>
      </w:r>
      <w:r w:rsidR="00967353">
        <w:rPr>
          <w:rFonts w:ascii="Times New Roman" w:eastAsia="Calibri" w:hAnsi="Times New Roman" w:cs="Times New Roman"/>
          <w:sz w:val="28"/>
          <w:szCs w:val="28"/>
          <w:lang w:eastAsia="ru-RU"/>
        </w:rPr>
        <w:t xml:space="preserve"> </w:t>
      </w:r>
      <w:r w:rsidR="00E169AE">
        <w:rPr>
          <w:rFonts w:ascii="Times New Roman" w:eastAsia="Calibri" w:hAnsi="Times New Roman" w:cs="Times New Roman"/>
          <w:sz w:val="28"/>
          <w:szCs w:val="28"/>
          <w:lang w:eastAsia="ru-RU"/>
        </w:rPr>
        <w:t>де</w:t>
      </w:r>
      <w:r w:rsidR="00F34511">
        <w:rPr>
          <w:rFonts w:ascii="Times New Roman" w:eastAsia="Calibri" w:hAnsi="Times New Roman" w:cs="Times New Roman"/>
          <w:sz w:val="28"/>
          <w:szCs w:val="28"/>
          <w:lang w:eastAsia="ru-RU"/>
        </w:rPr>
        <w:t>фицита</w:t>
      </w:r>
      <w:r w:rsidR="00E27CD8">
        <w:rPr>
          <w:rFonts w:ascii="Times New Roman" w:eastAsia="Calibri" w:hAnsi="Times New Roman" w:cs="Times New Roman"/>
          <w:sz w:val="28"/>
          <w:szCs w:val="28"/>
          <w:lang w:eastAsia="ru-RU"/>
        </w:rPr>
        <w:t>,</w:t>
      </w:r>
      <w:r w:rsidR="00F34511">
        <w:rPr>
          <w:rFonts w:ascii="Times New Roman" w:eastAsia="Calibri" w:hAnsi="Times New Roman" w:cs="Times New Roman"/>
          <w:sz w:val="28"/>
          <w:szCs w:val="28"/>
          <w:lang w:eastAsia="ru-RU"/>
        </w:rPr>
        <w:t xml:space="preserve"> также может приводить к травмам других частей тела, а также снижать у пациентов уверенность в себе и повышать риски падения</w:t>
      </w:r>
      <w:r w:rsidR="00E169AE">
        <w:rPr>
          <w:rFonts w:ascii="Times New Roman" w:eastAsia="Calibri" w:hAnsi="Times New Roman" w:cs="Times New Roman"/>
          <w:sz w:val="28"/>
          <w:szCs w:val="28"/>
          <w:lang w:eastAsia="ru-RU"/>
        </w:rPr>
        <w:t xml:space="preserve">. Знания порядка оказания неотложной </w:t>
      </w:r>
      <w:r w:rsidR="00967353">
        <w:rPr>
          <w:rFonts w:ascii="Times New Roman" w:eastAsia="Calibri" w:hAnsi="Times New Roman" w:cs="Times New Roman"/>
          <w:sz w:val="28"/>
          <w:szCs w:val="28"/>
          <w:lang w:eastAsia="ru-RU"/>
        </w:rPr>
        <w:t xml:space="preserve">медицинской </w:t>
      </w:r>
      <w:r>
        <w:rPr>
          <w:rFonts w:ascii="Times New Roman" w:eastAsia="Calibri" w:hAnsi="Times New Roman" w:cs="Times New Roman"/>
          <w:sz w:val="28"/>
          <w:szCs w:val="28"/>
          <w:lang w:eastAsia="ru-RU"/>
        </w:rPr>
        <w:t xml:space="preserve">помощи при травме </w:t>
      </w:r>
      <w:r w:rsidR="00E169AE">
        <w:rPr>
          <w:rFonts w:ascii="Times New Roman" w:eastAsia="Calibri" w:hAnsi="Times New Roman" w:cs="Times New Roman"/>
          <w:sz w:val="28"/>
          <w:szCs w:val="28"/>
          <w:lang w:eastAsia="ru-RU"/>
        </w:rPr>
        <w:t>глазного яблока, а также о маршрутизации такой категории пациентов, необходимы врачу любой специальности.</w:t>
      </w:r>
    </w:p>
    <w:p w:rsidR="00B81AFC" w:rsidRPr="00B81AFC" w:rsidRDefault="00B81AFC" w:rsidP="00B81AFC">
      <w:pPr>
        <w:autoSpaceDE w:val="0"/>
        <w:autoSpaceDN w:val="0"/>
        <w:adjustRightInd w:val="0"/>
        <w:spacing w:after="0" w:line="360" w:lineRule="auto"/>
        <w:jc w:val="both"/>
        <w:rPr>
          <w:rFonts w:ascii="Times New Roman" w:eastAsia="Calibri" w:hAnsi="Times New Roman" w:cs="Times New Roman"/>
          <w:sz w:val="28"/>
          <w:szCs w:val="28"/>
          <w:lang w:eastAsia="ru-RU"/>
        </w:rPr>
      </w:pPr>
      <w:r w:rsidRPr="00B81AFC">
        <w:rPr>
          <w:rFonts w:ascii="Times New Roman" w:eastAsia="Calibri" w:hAnsi="Times New Roman" w:cs="Times New Roman"/>
          <w:sz w:val="28"/>
          <w:szCs w:val="28"/>
          <w:lang w:eastAsia="ru-RU"/>
        </w:rPr>
        <w:t xml:space="preserve">     Основное внимание в процессе разбора данной темы на практическом занятии со студентами должно быть уделено аспектам диагностики </w:t>
      </w:r>
      <w:r w:rsidR="00E169AE">
        <w:rPr>
          <w:rFonts w:ascii="Times New Roman" w:eastAsia="Calibri" w:hAnsi="Times New Roman" w:cs="Times New Roman"/>
          <w:sz w:val="28"/>
          <w:szCs w:val="28"/>
          <w:lang w:eastAsia="ru-RU"/>
        </w:rPr>
        <w:t>травм глазного яблока</w:t>
      </w:r>
      <w:r w:rsidRPr="00B81AFC">
        <w:rPr>
          <w:rFonts w:ascii="Times New Roman" w:eastAsia="Calibri" w:hAnsi="Times New Roman" w:cs="Times New Roman"/>
          <w:sz w:val="28"/>
          <w:szCs w:val="28"/>
          <w:lang w:eastAsia="ru-RU"/>
        </w:rPr>
        <w:t xml:space="preserve"> и определению последовательности и объема лечебных и профилактических мероприятий.</w:t>
      </w:r>
    </w:p>
    <w:p w:rsidR="009C291B" w:rsidRDefault="009C291B" w:rsidP="00B81AFC">
      <w:pPr>
        <w:autoSpaceDE w:val="0"/>
        <w:autoSpaceDN w:val="0"/>
        <w:adjustRightInd w:val="0"/>
        <w:spacing w:after="0" w:line="360" w:lineRule="auto"/>
        <w:jc w:val="both"/>
        <w:rPr>
          <w:rFonts w:ascii="Times New Roman" w:eastAsia="Calibri" w:hAnsi="Times New Roman" w:cs="Times New Roman"/>
          <w:b/>
          <w:sz w:val="28"/>
          <w:szCs w:val="28"/>
          <w:lang w:eastAsia="ru-RU"/>
        </w:rPr>
      </w:pPr>
    </w:p>
    <w:p w:rsidR="00B81AFC" w:rsidRDefault="00B37DBD" w:rsidP="00B81AFC">
      <w:pPr>
        <w:autoSpaceDE w:val="0"/>
        <w:autoSpaceDN w:val="0"/>
        <w:adjustRightInd w:val="0"/>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 xml:space="preserve">     </w:t>
      </w:r>
      <w:r w:rsidR="00B81AFC" w:rsidRPr="00B81AFC">
        <w:rPr>
          <w:rFonts w:ascii="Times New Roman" w:eastAsia="Calibri" w:hAnsi="Times New Roman" w:cs="Times New Roman"/>
          <w:b/>
          <w:sz w:val="28"/>
          <w:szCs w:val="28"/>
          <w:lang w:eastAsia="ru-RU"/>
        </w:rPr>
        <w:t>Цель</w:t>
      </w:r>
      <w:r w:rsidR="00B81AFC" w:rsidRPr="00B81AFC">
        <w:rPr>
          <w:rFonts w:ascii="Times New Roman" w:eastAsia="Calibri" w:hAnsi="Times New Roman" w:cs="Times New Roman"/>
          <w:sz w:val="28"/>
          <w:szCs w:val="28"/>
          <w:lang w:eastAsia="ru-RU"/>
        </w:rPr>
        <w:t xml:space="preserve">, стоящая перед студентом, </w:t>
      </w:r>
      <w:r w:rsidR="00E27CD8">
        <w:rPr>
          <w:rFonts w:ascii="Times New Roman" w:hAnsi="Times New Roman" w:cs="Times New Roman"/>
          <w:sz w:val="28"/>
          <w:szCs w:val="28"/>
        </w:rPr>
        <w:t xml:space="preserve">– </w:t>
      </w:r>
      <w:r w:rsidR="00B81AFC" w:rsidRPr="00B81AFC">
        <w:rPr>
          <w:rFonts w:ascii="Times New Roman" w:eastAsia="Calibri" w:hAnsi="Times New Roman" w:cs="Times New Roman"/>
          <w:sz w:val="28"/>
          <w:szCs w:val="28"/>
          <w:lang w:eastAsia="ru-RU"/>
        </w:rPr>
        <w:t xml:space="preserve"> научиться выявлять </w:t>
      </w:r>
      <w:r w:rsidR="00E169AE">
        <w:rPr>
          <w:rFonts w:ascii="Times New Roman" w:eastAsia="Calibri" w:hAnsi="Times New Roman" w:cs="Times New Roman"/>
          <w:sz w:val="28"/>
          <w:szCs w:val="28"/>
          <w:lang w:eastAsia="ru-RU"/>
        </w:rPr>
        <w:t>объективные симптомы травмы глазного яблока</w:t>
      </w:r>
      <w:r w:rsidR="00B81AFC" w:rsidRPr="00B81AFC">
        <w:rPr>
          <w:rFonts w:ascii="Times New Roman" w:eastAsia="Calibri" w:hAnsi="Times New Roman" w:cs="Times New Roman"/>
          <w:sz w:val="28"/>
          <w:szCs w:val="28"/>
          <w:lang w:eastAsia="ru-RU"/>
        </w:rPr>
        <w:t xml:space="preserve">, знать возможные осложнения </w:t>
      </w:r>
      <w:r w:rsidR="00E169AE">
        <w:rPr>
          <w:rFonts w:ascii="Times New Roman" w:eastAsia="Calibri" w:hAnsi="Times New Roman" w:cs="Times New Roman"/>
          <w:sz w:val="28"/>
          <w:szCs w:val="28"/>
          <w:lang w:eastAsia="ru-RU"/>
        </w:rPr>
        <w:t>закрытых и открытых травм глаза</w:t>
      </w:r>
      <w:r w:rsidR="00B81AFC" w:rsidRPr="00B81AFC">
        <w:rPr>
          <w:rFonts w:ascii="Times New Roman" w:eastAsia="Calibri" w:hAnsi="Times New Roman" w:cs="Times New Roman"/>
          <w:sz w:val="28"/>
          <w:szCs w:val="28"/>
          <w:lang w:eastAsia="ru-RU"/>
        </w:rPr>
        <w:t xml:space="preserve"> (в том числе в детском возрасте), планировать необходимые диагностические и лечебные медицинские вмешательства.</w:t>
      </w:r>
    </w:p>
    <w:p w:rsidR="00E27CD8" w:rsidRPr="00B81AFC" w:rsidRDefault="00E27CD8" w:rsidP="00B81AFC">
      <w:pPr>
        <w:autoSpaceDE w:val="0"/>
        <w:autoSpaceDN w:val="0"/>
        <w:adjustRightInd w:val="0"/>
        <w:spacing w:after="0" w:line="360" w:lineRule="auto"/>
        <w:jc w:val="both"/>
        <w:rPr>
          <w:rFonts w:ascii="Times New Roman" w:eastAsia="Calibri" w:hAnsi="Times New Roman" w:cs="Times New Roman"/>
          <w:sz w:val="28"/>
          <w:szCs w:val="28"/>
          <w:lang w:eastAsia="ru-RU"/>
        </w:rPr>
      </w:pPr>
    </w:p>
    <w:p w:rsidR="00B81AFC" w:rsidRPr="00B81AFC" w:rsidRDefault="00B37DBD" w:rsidP="00B81AFC">
      <w:pPr>
        <w:autoSpaceDE w:val="0"/>
        <w:autoSpaceDN w:val="0"/>
        <w:adjustRightInd w:val="0"/>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lastRenderedPageBreak/>
        <w:t xml:space="preserve">     </w:t>
      </w:r>
      <w:r w:rsidR="00B81AFC" w:rsidRPr="00B81AFC">
        <w:rPr>
          <w:rFonts w:ascii="Times New Roman" w:eastAsia="Calibri" w:hAnsi="Times New Roman" w:cs="Times New Roman"/>
          <w:sz w:val="28"/>
          <w:szCs w:val="28"/>
          <w:lang w:eastAsia="ru-RU"/>
        </w:rPr>
        <w:t xml:space="preserve">В результате изучения темы студент должен </w:t>
      </w:r>
      <w:r w:rsidR="00B81AFC" w:rsidRPr="00B81AFC">
        <w:rPr>
          <w:rFonts w:ascii="Times New Roman" w:eastAsia="Calibri" w:hAnsi="Times New Roman" w:cs="Times New Roman"/>
          <w:b/>
          <w:sz w:val="28"/>
          <w:szCs w:val="28"/>
          <w:lang w:eastAsia="ru-RU"/>
        </w:rPr>
        <w:t>знать</w:t>
      </w:r>
      <w:r w:rsidR="00B81AFC" w:rsidRPr="00B81AFC">
        <w:rPr>
          <w:rFonts w:ascii="Times New Roman" w:eastAsia="Calibri" w:hAnsi="Times New Roman" w:cs="Times New Roman"/>
          <w:sz w:val="28"/>
          <w:szCs w:val="28"/>
          <w:lang w:eastAsia="ru-RU"/>
        </w:rPr>
        <w:t>:</w:t>
      </w:r>
    </w:p>
    <w:p w:rsidR="00B81AFC" w:rsidRPr="00B81AFC" w:rsidRDefault="009C291B" w:rsidP="00B81AFC">
      <w:pPr>
        <w:numPr>
          <w:ilvl w:val="0"/>
          <w:numId w:val="10"/>
        </w:numPr>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а</w:t>
      </w:r>
      <w:r w:rsidR="00E169AE">
        <w:rPr>
          <w:rFonts w:ascii="Times New Roman" w:eastAsia="Calibri" w:hAnsi="Times New Roman" w:cs="Times New Roman"/>
          <w:sz w:val="28"/>
          <w:szCs w:val="28"/>
          <w:lang w:eastAsia="ru-RU"/>
        </w:rPr>
        <w:t>натомию глазного яблока, особенности кровоснабжения переднего и заднего отрезков глаза, зрительный путь</w:t>
      </w:r>
      <w:r w:rsidR="00B81AFC" w:rsidRPr="00B81AFC">
        <w:rPr>
          <w:rFonts w:ascii="Times New Roman" w:eastAsia="Calibri" w:hAnsi="Times New Roman" w:cs="Times New Roman"/>
          <w:sz w:val="28"/>
          <w:szCs w:val="28"/>
          <w:lang w:eastAsia="ru-RU"/>
        </w:rPr>
        <w:t>;</w:t>
      </w:r>
    </w:p>
    <w:p w:rsidR="00B81AFC" w:rsidRPr="00B81AFC" w:rsidRDefault="00B81AFC" w:rsidP="00B81AFC">
      <w:pPr>
        <w:numPr>
          <w:ilvl w:val="0"/>
          <w:numId w:val="10"/>
        </w:numPr>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B81AFC">
        <w:rPr>
          <w:rFonts w:ascii="Times New Roman" w:eastAsia="Calibri" w:hAnsi="Times New Roman" w:cs="Times New Roman"/>
          <w:sz w:val="28"/>
          <w:szCs w:val="28"/>
          <w:lang w:eastAsia="ru-RU"/>
        </w:rPr>
        <w:t xml:space="preserve">клиническую картину, особенности течения и возможные осложнения различных </w:t>
      </w:r>
      <w:r w:rsidR="00E169AE">
        <w:rPr>
          <w:rFonts w:ascii="Times New Roman" w:eastAsia="Calibri" w:hAnsi="Times New Roman" w:cs="Times New Roman"/>
          <w:sz w:val="28"/>
          <w:szCs w:val="28"/>
          <w:lang w:eastAsia="ru-RU"/>
        </w:rPr>
        <w:t>повреждений глазного яблока</w:t>
      </w:r>
      <w:r w:rsidRPr="00B81AFC">
        <w:rPr>
          <w:rFonts w:ascii="Times New Roman" w:eastAsia="Calibri" w:hAnsi="Times New Roman" w:cs="Times New Roman"/>
          <w:sz w:val="28"/>
          <w:szCs w:val="28"/>
          <w:lang w:eastAsia="ru-RU"/>
        </w:rPr>
        <w:t>;</w:t>
      </w:r>
    </w:p>
    <w:p w:rsidR="00B81AFC" w:rsidRPr="00B81AFC" w:rsidRDefault="00B81AFC" w:rsidP="00B81AFC">
      <w:pPr>
        <w:numPr>
          <w:ilvl w:val="0"/>
          <w:numId w:val="10"/>
        </w:numPr>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B81AFC">
        <w:rPr>
          <w:rFonts w:ascii="Times New Roman" w:eastAsia="Calibri" w:hAnsi="Times New Roman" w:cs="Times New Roman"/>
          <w:sz w:val="28"/>
          <w:szCs w:val="28"/>
          <w:lang w:eastAsia="ru-RU"/>
        </w:rPr>
        <w:t xml:space="preserve">современные методы клинического, инструментального обследования глаза при различных </w:t>
      </w:r>
      <w:r w:rsidR="00E169AE">
        <w:rPr>
          <w:rFonts w:ascii="Times New Roman" w:eastAsia="Calibri" w:hAnsi="Times New Roman" w:cs="Times New Roman"/>
          <w:sz w:val="28"/>
          <w:szCs w:val="28"/>
          <w:lang w:eastAsia="ru-RU"/>
        </w:rPr>
        <w:t>травмах глазного яблока</w:t>
      </w:r>
      <w:r w:rsidRPr="00B81AFC">
        <w:rPr>
          <w:rFonts w:ascii="Times New Roman" w:eastAsia="Calibri" w:hAnsi="Times New Roman" w:cs="Times New Roman"/>
          <w:sz w:val="28"/>
          <w:szCs w:val="28"/>
          <w:lang w:eastAsia="ru-RU"/>
        </w:rPr>
        <w:t>;</w:t>
      </w:r>
    </w:p>
    <w:p w:rsidR="00B81AFC" w:rsidRPr="00B81AFC" w:rsidRDefault="00B81AFC" w:rsidP="00B81AFC">
      <w:pPr>
        <w:numPr>
          <w:ilvl w:val="0"/>
          <w:numId w:val="10"/>
        </w:numPr>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B81AFC">
        <w:rPr>
          <w:rFonts w:ascii="Times New Roman" w:eastAsia="Calibri" w:hAnsi="Times New Roman" w:cs="Times New Roman"/>
          <w:sz w:val="28"/>
          <w:szCs w:val="28"/>
          <w:lang w:eastAsia="ru-RU"/>
        </w:rPr>
        <w:t xml:space="preserve">основные принципы </w:t>
      </w:r>
      <w:r w:rsidR="00E169AE">
        <w:rPr>
          <w:rFonts w:ascii="Times New Roman" w:eastAsia="Calibri" w:hAnsi="Times New Roman" w:cs="Times New Roman"/>
          <w:sz w:val="28"/>
          <w:szCs w:val="28"/>
          <w:lang w:eastAsia="ru-RU"/>
        </w:rPr>
        <w:t xml:space="preserve">лечения травм глазного </w:t>
      </w:r>
      <w:r w:rsidR="00E27CD8">
        <w:rPr>
          <w:rFonts w:ascii="Times New Roman" w:eastAsia="Calibri" w:hAnsi="Times New Roman" w:cs="Times New Roman"/>
          <w:sz w:val="28"/>
          <w:szCs w:val="28"/>
          <w:lang w:eastAsia="ru-RU"/>
        </w:rPr>
        <w:t>яблока,</w:t>
      </w:r>
      <w:r w:rsidR="00E169AE">
        <w:rPr>
          <w:rFonts w:ascii="Times New Roman" w:eastAsia="Calibri" w:hAnsi="Times New Roman" w:cs="Times New Roman"/>
          <w:sz w:val="28"/>
          <w:szCs w:val="28"/>
          <w:lang w:eastAsia="ru-RU"/>
        </w:rPr>
        <w:t xml:space="preserve"> в том числе восстановительной </w:t>
      </w:r>
      <w:r w:rsidRPr="00B81AFC">
        <w:rPr>
          <w:rFonts w:ascii="Times New Roman" w:eastAsia="Calibri" w:hAnsi="Times New Roman" w:cs="Times New Roman"/>
          <w:sz w:val="28"/>
          <w:szCs w:val="28"/>
          <w:lang w:eastAsia="ru-RU"/>
        </w:rPr>
        <w:t>хирургии;</w:t>
      </w:r>
    </w:p>
    <w:p w:rsidR="00B81AFC" w:rsidRDefault="00B81AFC" w:rsidP="00B81AFC">
      <w:pPr>
        <w:numPr>
          <w:ilvl w:val="0"/>
          <w:numId w:val="10"/>
        </w:numPr>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B81AFC">
        <w:rPr>
          <w:rFonts w:ascii="Times New Roman" w:eastAsia="Calibri" w:hAnsi="Times New Roman" w:cs="Times New Roman"/>
          <w:sz w:val="28"/>
          <w:szCs w:val="28"/>
          <w:lang w:eastAsia="ru-RU"/>
        </w:rPr>
        <w:t>правила ведения типовой медицинской документации в медицинских учреждениях офтальмологического профиля.</w:t>
      </w:r>
    </w:p>
    <w:p w:rsidR="00505BED" w:rsidRPr="00B81AFC" w:rsidRDefault="00505BED" w:rsidP="00505BED">
      <w:pPr>
        <w:autoSpaceDE w:val="0"/>
        <w:autoSpaceDN w:val="0"/>
        <w:adjustRightInd w:val="0"/>
        <w:spacing w:after="0" w:line="360" w:lineRule="auto"/>
        <w:ind w:left="720"/>
        <w:contextualSpacing/>
        <w:jc w:val="both"/>
        <w:rPr>
          <w:rFonts w:ascii="Times New Roman" w:eastAsia="Calibri" w:hAnsi="Times New Roman" w:cs="Times New Roman"/>
          <w:sz w:val="28"/>
          <w:szCs w:val="28"/>
          <w:lang w:eastAsia="ru-RU"/>
        </w:rPr>
      </w:pPr>
    </w:p>
    <w:p w:rsidR="00B81AFC" w:rsidRPr="00B81AFC" w:rsidRDefault="00B37DBD" w:rsidP="00B81AFC">
      <w:pPr>
        <w:autoSpaceDE w:val="0"/>
        <w:autoSpaceDN w:val="0"/>
        <w:adjustRightInd w:val="0"/>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B81AFC" w:rsidRPr="00B81AFC">
        <w:rPr>
          <w:rFonts w:ascii="Times New Roman" w:eastAsia="Calibri" w:hAnsi="Times New Roman" w:cs="Times New Roman"/>
          <w:sz w:val="28"/>
          <w:szCs w:val="28"/>
          <w:lang w:eastAsia="ru-RU"/>
        </w:rPr>
        <w:t>В результате изучения темы студент должен</w:t>
      </w:r>
      <w:r w:rsidR="00B81AFC" w:rsidRPr="00B81AFC">
        <w:rPr>
          <w:rFonts w:ascii="Times New Roman" w:eastAsia="Calibri" w:hAnsi="Times New Roman" w:cs="Times New Roman"/>
          <w:b/>
          <w:sz w:val="28"/>
          <w:szCs w:val="28"/>
          <w:lang w:eastAsia="ru-RU"/>
        </w:rPr>
        <w:t xml:space="preserve"> уметь</w:t>
      </w:r>
      <w:r w:rsidR="00B81AFC" w:rsidRPr="00B81AFC">
        <w:rPr>
          <w:rFonts w:ascii="Times New Roman" w:eastAsia="Calibri" w:hAnsi="Times New Roman" w:cs="Times New Roman"/>
          <w:sz w:val="28"/>
          <w:szCs w:val="28"/>
          <w:lang w:eastAsia="ru-RU"/>
        </w:rPr>
        <w:t>:</w:t>
      </w:r>
    </w:p>
    <w:p w:rsidR="00B81AFC" w:rsidRPr="00B81AFC" w:rsidRDefault="00B81AFC" w:rsidP="00B81AFC">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B81AFC">
        <w:rPr>
          <w:rFonts w:ascii="Times New Roman" w:eastAsia="Calibri" w:hAnsi="Times New Roman" w:cs="Times New Roman"/>
          <w:sz w:val="28"/>
          <w:szCs w:val="28"/>
          <w:lang w:eastAsia="ru-RU"/>
        </w:rPr>
        <w:t xml:space="preserve">определить общий статус пациента: собрать анамнез, провести опрос пациента с </w:t>
      </w:r>
      <w:r w:rsidR="00E169AE">
        <w:rPr>
          <w:rFonts w:ascii="Times New Roman" w:eastAsia="Calibri" w:hAnsi="Times New Roman" w:cs="Times New Roman"/>
          <w:sz w:val="28"/>
          <w:szCs w:val="28"/>
          <w:lang w:eastAsia="ru-RU"/>
        </w:rPr>
        <w:t>травмами глазного яблока</w:t>
      </w:r>
      <w:r w:rsidRPr="00B81AFC">
        <w:rPr>
          <w:rFonts w:ascii="Times New Roman" w:eastAsia="Calibri" w:hAnsi="Times New Roman" w:cs="Times New Roman"/>
          <w:sz w:val="28"/>
          <w:szCs w:val="28"/>
          <w:lang w:eastAsia="ru-RU"/>
        </w:rPr>
        <w:t xml:space="preserve"> и/или его родственников;</w:t>
      </w:r>
    </w:p>
    <w:p w:rsidR="00B81AFC" w:rsidRPr="00B81AFC" w:rsidRDefault="00B81AFC" w:rsidP="00B81AFC">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B81AFC">
        <w:rPr>
          <w:rFonts w:ascii="Times New Roman" w:eastAsia="Calibri" w:hAnsi="Times New Roman" w:cs="Times New Roman"/>
          <w:sz w:val="28"/>
          <w:szCs w:val="28"/>
          <w:lang w:eastAsia="ru-RU"/>
        </w:rPr>
        <w:t>провести исследование некорригированной и корригированной остроты зрения у пациента;</w:t>
      </w:r>
    </w:p>
    <w:p w:rsidR="00E169AE" w:rsidRDefault="00E169AE" w:rsidP="00B81AFC">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определить наличие или отсутствие афферентного зрачкового дефекта, исследовать энтоптические феномены;</w:t>
      </w:r>
    </w:p>
    <w:p w:rsidR="00B81AFC" w:rsidRPr="00B81AFC" w:rsidRDefault="00B81AFC" w:rsidP="00B81AFC">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B81AFC">
        <w:rPr>
          <w:rFonts w:ascii="Times New Roman" w:eastAsia="Calibri" w:hAnsi="Times New Roman" w:cs="Times New Roman"/>
          <w:sz w:val="28"/>
          <w:szCs w:val="28"/>
          <w:lang w:eastAsia="ru-RU"/>
        </w:rPr>
        <w:t>наметить объем дополнительных исследований для уточнения диагноза и получения достоверного результата;</w:t>
      </w:r>
    </w:p>
    <w:p w:rsidR="00B81AFC" w:rsidRPr="00B81AFC" w:rsidRDefault="00B81AFC" w:rsidP="00B81AFC">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B81AFC">
        <w:rPr>
          <w:rFonts w:ascii="Times New Roman" w:eastAsia="Calibri" w:hAnsi="Times New Roman" w:cs="Times New Roman"/>
          <w:sz w:val="28"/>
          <w:szCs w:val="28"/>
          <w:lang w:eastAsia="ru-RU"/>
        </w:rPr>
        <w:t>интерпретировать результаты дополнительных обследований, поставить пациенту клинический диагноз;</w:t>
      </w:r>
    </w:p>
    <w:p w:rsidR="00B81AFC" w:rsidRDefault="00E169AE" w:rsidP="00B81AFC">
      <w:pPr>
        <w:numPr>
          <w:ilvl w:val="0"/>
          <w:numId w:val="11"/>
        </w:numPr>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разработать план </w:t>
      </w:r>
      <w:r w:rsidR="00B81AFC" w:rsidRPr="00B81AFC">
        <w:rPr>
          <w:rFonts w:ascii="Times New Roman" w:eastAsia="Calibri" w:hAnsi="Times New Roman" w:cs="Times New Roman"/>
          <w:sz w:val="28"/>
          <w:szCs w:val="28"/>
          <w:lang w:eastAsia="ru-RU"/>
        </w:rPr>
        <w:t xml:space="preserve">медикаментозного </w:t>
      </w:r>
      <w:r>
        <w:rPr>
          <w:rFonts w:ascii="Times New Roman" w:eastAsia="Calibri" w:hAnsi="Times New Roman" w:cs="Times New Roman"/>
          <w:sz w:val="28"/>
          <w:szCs w:val="28"/>
          <w:lang w:eastAsia="ru-RU"/>
        </w:rPr>
        <w:t xml:space="preserve">и хирургического </w:t>
      </w:r>
      <w:r w:rsidR="00B81AFC" w:rsidRPr="00B81AFC">
        <w:rPr>
          <w:rFonts w:ascii="Times New Roman" w:eastAsia="Calibri" w:hAnsi="Times New Roman" w:cs="Times New Roman"/>
          <w:sz w:val="28"/>
          <w:szCs w:val="28"/>
          <w:lang w:eastAsia="ru-RU"/>
        </w:rPr>
        <w:t xml:space="preserve">лечения для пациента с </w:t>
      </w:r>
      <w:r>
        <w:rPr>
          <w:rFonts w:ascii="Times New Roman" w:eastAsia="Calibri" w:hAnsi="Times New Roman" w:cs="Times New Roman"/>
          <w:sz w:val="28"/>
          <w:szCs w:val="28"/>
          <w:lang w:eastAsia="ru-RU"/>
        </w:rPr>
        <w:t>травмой глазного яблока</w:t>
      </w:r>
      <w:r w:rsidR="00B81AFC" w:rsidRPr="00B81AFC">
        <w:rPr>
          <w:rFonts w:ascii="Times New Roman" w:eastAsia="Calibri" w:hAnsi="Times New Roman" w:cs="Times New Roman"/>
          <w:sz w:val="28"/>
          <w:szCs w:val="28"/>
          <w:lang w:eastAsia="ru-RU"/>
        </w:rPr>
        <w:t>.</w:t>
      </w:r>
    </w:p>
    <w:p w:rsidR="00505BED" w:rsidRPr="00B81AFC" w:rsidRDefault="00505BED" w:rsidP="00505BED">
      <w:pPr>
        <w:autoSpaceDE w:val="0"/>
        <w:autoSpaceDN w:val="0"/>
        <w:adjustRightInd w:val="0"/>
        <w:spacing w:after="0" w:line="360" w:lineRule="auto"/>
        <w:ind w:left="720"/>
        <w:contextualSpacing/>
        <w:jc w:val="both"/>
        <w:rPr>
          <w:rFonts w:ascii="Times New Roman" w:eastAsia="Calibri" w:hAnsi="Times New Roman" w:cs="Times New Roman"/>
          <w:sz w:val="28"/>
          <w:szCs w:val="28"/>
          <w:lang w:eastAsia="ru-RU"/>
        </w:rPr>
      </w:pPr>
    </w:p>
    <w:p w:rsidR="00B81AFC" w:rsidRPr="00B81AFC" w:rsidRDefault="00B37DBD" w:rsidP="00B81AFC">
      <w:pPr>
        <w:autoSpaceDE w:val="0"/>
        <w:autoSpaceDN w:val="0"/>
        <w:adjustRightInd w:val="0"/>
        <w:spacing w:after="0" w:line="360" w:lineRule="auto"/>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 xml:space="preserve">     </w:t>
      </w:r>
      <w:r w:rsidR="00B81AFC" w:rsidRPr="00B81AFC">
        <w:rPr>
          <w:rFonts w:ascii="Times New Roman" w:eastAsia="Calibri" w:hAnsi="Times New Roman" w:cs="Times New Roman"/>
          <w:sz w:val="28"/>
          <w:szCs w:val="28"/>
          <w:lang w:eastAsia="ru-RU"/>
        </w:rPr>
        <w:t>В результате изучения темы студент должен</w:t>
      </w:r>
      <w:r w:rsidR="00B81AFC" w:rsidRPr="00B81AFC">
        <w:rPr>
          <w:rFonts w:ascii="Times New Roman" w:eastAsia="Calibri" w:hAnsi="Times New Roman" w:cs="Times New Roman"/>
          <w:b/>
          <w:sz w:val="28"/>
          <w:szCs w:val="28"/>
          <w:lang w:eastAsia="ru-RU"/>
        </w:rPr>
        <w:t xml:space="preserve"> владеть</w:t>
      </w:r>
      <w:r w:rsidR="00B81AFC" w:rsidRPr="00B81AFC">
        <w:rPr>
          <w:rFonts w:ascii="Times New Roman" w:eastAsia="Calibri" w:hAnsi="Times New Roman" w:cs="Times New Roman"/>
          <w:sz w:val="28"/>
          <w:szCs w:val="28"/>
          <w:lang w:eastAsia="ru-RU"/>
        </w:rPr>
        <w:t>:</w:t>
      </w:r>
    </w:p>
    <w:p w:rsidR="00B81AFC" w:rsidRPr="00B81AFC" w:rsidRDefault="00B81AFC" w:rsidP="00B81AFC">
      <w:pPr>
        <w:numPr>
          <w:ilvl w:val="0"/>
          <w:numId w:val="12"/>
        </w:numPr>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B81AFC">
        <w:rPr>
          <w:rFonts w:ascii="Times New Roman" w:eastAsia="Calibri" w:hAnsi="Times New Roman" w:cs="Times New Roman"/>
          <w:sz w:val="28"/>
          <w:szCs w:val="28"/>
          <w:lang w:eastAsia="ru-RU"/>
        </w:rPr>
        <w:lastRenderedPageBreak/>
        <w:t>правильным ведением медицинской документации в медицинских учреждениях офтальмологического профиля;</w:t>
      </w:r>
    </w:p>
    <w:p w:rsidR="00B81AFC" w:rsidRPr="00B81AFC" w:rsidRDefault="00B81AFC" w:rsidP="00B81AFC">
      <w:pPr>
        <w:numPr>
          <w:ilvl w:val="0"/>
          <w:numId w:val="12"/>
        </w:numPr>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B81AFC">
        <w:rPr>
          <w:rFonts w:ascii="Times New Roman" w:eastAsia="Calibri" w:hAnsi="Times New Roman" w:cs="Times New Roman"/>
          <w:sz w:val="28"/>
          <w:szCs w:val="28"/>
          <w:lang w:eastAsia="ru-RU"/>
        </w:rPr>
        <w:t xml:space="preserve">методами исследования остроты </w:t>
      </w:r>
      <w:r w:rsidR="00E169AE">
        <w:rPr>
          <w:rFonts w:ascii="Times New Roman" w:eastAsia="Calibri" w:hAnsi="Times New Roman" w:cs="Times New Roman"/>
          <w:sz w:val="28"/>
          <w:szCs w:val="28"/>
          <w:lang w:eastAsia="ru-RU"/>
        </w:rPr>
        <w:t>зрения, энтоптических феноменов</w:t>
      </w:r>
      <w:r w:rsidRPr="00B81AFC">
        <w:rPr>
          <w:rFonts w:ascii="Times New Roman" w:eastAsia="Calibri" w:hAnsi="Times New Roman" w:cs="Times New Roman"/>
          <w:sz w:val="28"/>
          <w:szCs w:val="28"/>
          <w:lang w:eastAsia="ru-RU"/>
        </w:rPr>
        <w:t>;</w:t>
      </w:r>
    </w:p>
    <w:p w:rsidR="00B81AFC" w:rsidRPr="00B81AFC" w:rsidRDefault="00B81AFC" w:rsidP="00B81AFC">
      <w:pPr>
        <w:numPr>
          <w:ilvl w:val="0"/>
          <w:numId w:val="12"/>
        </w:numPr>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B81AFC">
        <w:rPr>
          <w:rFonts w:ascii="Times New Roman" w:eastAsia="Calibri" w:hAnsi="Times New Roman" w:cs="Times New Roman"/>
          <w:sz w:val="28"/>
          <w:szCs w:val="28"/>
          <w:lang w:eastAsia="ru-RU"/>
        </w:rPr>
        <w:t>интерпретацией результатов инструментальных методов диагност</w:t>
      </w:r>
      <w:r w:rsidR="00E169AE">
        <w:rPr>
          <w:rFonts w:ascii="Times New Roman" w:eastAsia="Calibri" w:hAnsi="Times New Roman" w:cs="Times New Roman"/>
          <w:sz w:val="28"/>
          <w:szCs w:val="28"/>
          <w:lang w:eastAsia="ru-RU"/>
        </w:rPr>
        <w:t>ики различных травм глазного яблока</w:t>
      </w:r>
      <w:r w:rsidRPr="00B81AFC">
        <w:rPr>
          <w:rFonts w:ascii="Times New Roman" w:eastAsia="Calibri" w:hAnsi="Times New Roman" w:cs="Times New Roman"/>
          <w:sz w:val="28"/>
          <w:szCs w:val="28"/>
          <w:lang w:eastAsia="ru-RU"/>
        </w:rPr>
        <w:t>;</w:t>
      </w:r>
    </w:p>
    <w:p w:rsidR="00B81AFC" w:rsidRPr="00B81AFC" w:rsidRDefault="00B81AFC" w:rsidP="00B81AFC">
      <w:pPr>
        <w:numPr>
          <w:ilvl w:val="0"/>
          <w:numId w:val="12"/>
        </w:numPr>
        <w:autoSpaceDE w:val="0"/>
        <w:autoSpaceDN w:val="0"/>
        <w:adjustRightInd w:val="0"/>
        <w:spacing w:after="0" w:line="360" w:lineRule="auto"/>
        <w:contextualSpacing/>
        <w:jc w:val="both"/>
        <w:rPr>
          <w:rFonts w:ascii="Times New Roman" w:eastAsia="Calibri" w:hAnsi="Times New Roman" w:cs="Times New Roman"/>
          <w:sz w:val="28"/>
          <w:szCs w:val="28"/>
          <w:lang w:eastAsia="ru-RU"/>
        </w:rPr>
      </w:pPr>
      <w:r w:rsidRPr="00B81AFC">
        <w:rPr>
          <w:rFonts w:ascii="Times New Roman" w:eastAsia="Calibri" w:hAnsi="Times New Roman" w:cs="Times New Roman"/>
          <w:sz w:val="28"/>
          <w:szCs w:val="28"/>
          <w:lang w:eastAsia="ru-RU"/>
        </w:rPr>
        <w:t>алгоритмом развернутого клинического диагноза;</w:t>
      </w:r>
    </w:p>
    <w:p w:rsidR="00B81AFC" w:rsidRPr="00B81AFC" w:rsidRDefault="00B81AFC" w:rsidP="00B81AFC">
      <w:pPr>
        <w:numPr>
          <w:ilvl w:val="0"/>
          <w:numId w:val="12"/>
        </w:numPr>
        <w:autoSpaceDE w:val="0"/>
        <w:autoSpaceDN w:val="0"/>
        <w:adjustRightInd w:val="0"/>
        <w:spacing w:after="0" w:line="360" w:lineRule="auto"/>
        <w:contextualSpacing/>
        <w:jc w:val="both"/>
        <w:rPr>
          <w:rFonts w:ascii="Times New Roman" w:eastAsia="Calibri" w:hAnsi="Times New Roman" w:cs="Times New Roman"/>
          <w:sz w:val="28"/>
          <w:szCs w:val="28"/>
          <w:lang w:eastAsia="ru-RU"/>
        </w:rPr>
        <w:sectPr w:rsidR="00B81AFC" w:rsidRPr="00B81AFC" w:rsidSect="0020562B">
          <w:footerReference w:type="default" r:id="rId8"/>
          <w:pgSz w:w="12240" w:h="15840"/>
          <w:pgMar w:top="1134" w:right="850" w:bottom="1134" w:left="1701" w:header="567" w:footer="567" w:gutter="0"/>
          <w:cols w:space="720"/>
          <w:noEndnote/>
          <w:titlePg/>
          <w:docGrid w:linePitch="299"/>
        </w:sectPr>
      </w:pPr>
      <w:r w:rsidRPr="00B81AFC">
        <w:rPr>
          <w:rFonts w:ascii="Times New Roman" w:eastAsia="Calibri" w:hAnsi="Times New Roman" w:cs="Times New Roman"/>
          <w:sz w:val="28"/>
          <w:szCs w:val="28"/>
          <w:lang w:eastAsia="ru-RU"/>
        </w:rPr>
        <w:t xml:space="preserve">алгоритмом выбора способа </w:t>
      </w:r>
      <w:r w:rsidR="00E169AE">
        <w:rPr>
          <w:rFonts w:ascii="Times New Roman" w:eastAsia="Calibri" w:hAnsi="Times New Roman" w:cs="Times New Roman"/>
          <w:sz w:val="28"/>
          <w:szCs w:val="28"/>
          <w:lang w:eastAsia="ru-RU"/>
        </w:rPr>
        <w:t>лечения травм глазного яблока</w:t>
      </w:r>
      <w:r w:rsidR="00B37DBD">
        <w:rPr>
          <w:rFonts w:ascii="Times New Roman" w:eastAsia="Calibri" w:hAnsi="Times New Roman" w:cs="Times New Roman"/>
          <w:sz w:val="28"/>
          <w:szCs w:val="28"/>
          <w:lang w:eastAsia="ru-RU"/>
        </w:rPr>
        <w:t>.</w:t>
      </w:r>
    </w:p>
    <w:p w:rsidR="00B37DBD" w:rsidRPr="00EF6D51" w:rsidRDefault="00B37DBD" w:rsidP="00EF6D51">
      <w:pPr>
        <w:pStyle w:val="1"/>
        <w:jc w:val="center"/>
        <w:rPr>
          <w:rFonts w:ascii="Times New Roman" w:hAnsi="Times New Roman" w:cs="Times New Roman"/>
          <w:b w:val="0"/>
          <w:color w:val="000000" w:themeColor="text1"/>
        </w:rPr>
      </w:pPr>
      <w:bookmarkStart w:id="2" w:name="_Toc186640913"/>
      <w:r w:rsidRPr="00EF6D51">
        <w:rPr>
          <w:rFonts w:ascii="Times New Roman" w:hAnsi="Times New Roman" w:cs="Times New Roman"/>
          <w:color w:val="000000" w:themeColor="text1"/>
        </w:rPr>
        <w:lastRenderedPageBreak/>
        <w:t>Классификация</w:t>
      </w:r>
      <w:bookmarkEnd w:id="2"/>
    </w:p>
    <w:p w:rsidR="00AD154D" w:rsidRDefault="00AD154D" w:rsidP="0020562B">
      <w:pPr>
        <w:spacing w:line="360" w:lineRule="auto"/>
        <w:jc w:val="both"/>
        <w:rPr>
          <w:rFonts w:ascii="Times New Roman" w:hAnsi="Times New Roman" w:cs="Times New Roman"/>
          <w:sz w:val="28"/>
          <w:szCs w:val="28"/>
        </w:rPr>
      </w:pPr>
      <w:r w:rsidRPr="00AD154D">
        <w:rPr>
          <w:rFonts w:ascii="Times New Roman" w:hAnsi="Times New Roman" w:cs="Times New Roman"/>
          <w:sz w:val="28"/>
          <w:szCs w:val="28"/>
        </w:rPr>
        <w:t>Травма – это нарушение структуры ткани.</w:t>
      </w:r>
      <w:r w:rsidR="00B37DBD">
        <w:rPr>
          <w:rFonts w:ascii="Times New Roman" w:hAnsi="Times New Roman" w:cs="Times New Roman"/>
          <w:sz w:val="28"/>
          <w:szCs w:val="28"/>
        </w:rPr>
        <w:t xml:space="preserve"> </w:t>
      </w:r>
      <w:r w:rsidRPr="00AD154D">
        <w:rPr>
          <w:rFonts w:ascii="Times New Roman" w:hAnsi="Times New Roman" w:cs="Times New Roman"/>
          <w:sz w:val="28"/>
          <w:szCs w:val="28"/>
        </w:rPr>
        <w:t>Концептуально выде</w:t>
      </w:r>
      <w:r w:rsidR="00B37DBD">
        <w:rPr>
          <w:rFonts w:ascii="Times New Roman" w:hAnsi="Times New Roman" w:cs="Times New Roman"/>
          <w:sz w:val="28"/>
          <w:szCs w:val="28"/>
        </w:rPr>
        <w:t>ляют закрытую и открытую травмы</w:t>
      </w:r>
      <w:r w:rsidR="002726E7">
        <w:rPr>
          <w:rFonts w:ascii="Times New Roman" w:hAnsi="Times New Roman" w:cs="Times New Roman"/>
          <w:sz w:val="28"/>
          <w:szCs w:val="28"/>
        </w:rPr>
        <w:t xml:space="preserve"> глазного яблока. </w:t>
      </w:r>
    </w:p>
    <w:p w:rsidR="00E063C0" w:rsidRDefault="00AD154D" w:rsidP="00EB16BA">
      <w:pPr>
        <w:spacing w:line="360" w:lineRule="auto"/>
        <w:jc w:val="both"/>
        <w:rPr>
          <w:rFonts w:ascii="Times New Roman" w:hAnsi="Times New Roman" w:cs="Times New Roman"/>
          <w:sz w:val="28"/>
          <w:szCs w:val="28"/>
        </w:rPr>
      </w:pPr>
      <w:r>
        <w:rPr>
          <w:rFonts w:ascii="Times New Roman" w:hAnsi="Times New Roman" w:cs="Times New Roman"/>
          <w:sz w:val="28"/>
          <w:szCs w:val="28"/>
        </w:rPr>
        <w:t>Существует неск</w:t>
      </w:r>
      <w:r w:rsidR="00E6654B">
        <w:rPr>
          <w:rFonts w:ascii="Times New Roman" w:hAnsi="Times New Roman" w:cs="Times New Roman"/>
          <w:sz w:val="28"/>
          <w:szCs w:val="28"/>
        </w:rPr>
        <w:t xml:space="preserve">олько </w:t>
      </w:r>
      <w:r w:rsidR="00B37DBD">
        <w:rPr>
          <w:rFonts w:ascii="Times New Roman" w:hAnsi="Times New Roman" w:cs="Times New Roman"/>
          <w:sz w:val="28"/>
          <w:szCs w:val="28"/>
        </w:rPr>
        <w:t xml:space="preserve">разновидностей </w:t>
      </w:r>
      <w:r w:rsidR="00E6654B">
        <w:rPr>
          <w:rFonts w:ascii="Times New Roman" w:hAnsi="Times New Roman" w:cs="Times New Roman"/>
          <w:sz w:val="28"/>
          <w:szCs w:val="28"/>
        </w:rPr>
        <w:t>классификаций</w:t>
      </w:r>
      <w:r w:rsidR="00A74EF4">
        <w:rPr>
          <w:rFonts w:ascii="Times New Roman" w:hAnsi="Times New Roman" w:cs="Times New Roman"/>
          <w:sz w:val="28"/>
          <w:szCs w:val="28"/>
        </w:rPr>
        <w:t xml:space="preserve"> травм глазного яблока</w:t>
      </w:r>
      <w:r w:rsidR="00E6654B">
        <w:rPr>
          <w:rFonts w:ascii="Times New Roman" w:hAnsi="Times New Roman" w:cs="Times New Roman"/>
          <w:sz w:val="28"/>
          <w:szCs w:val="28"/>
        </w:rPr>
        <w:t>, одна</w:t>
      </w:r>
      <w:r w:rsidR="00B81AFC">
        <w:rPr>
          <w:rFonts w:ascii="Times New Roman" w:hAnsi="Times New Roman" w:cs="Times New Roman"/>
          <w:sz w:val="28"/>
          <w:szCs w:val="28"/>
        </w:rPr>
        <w:t>ко наиболее удобной и универсальной, позволяющей всесторонне оценить</w:t>
      </w:r>
      <w:r w:rsidR="00A74EF4">
        <w:rPr>
          <w:rFonts w:ascii="Times New Roman" w:hAnsi="Times New Roman" w:cs="Times New Roman"/>
          <w:sz w:val="28"/>
          <w:szCs w:val="28"/>
        </w:rPr>
        <w:t xml:space="preserve"> её тяжесть </w:t>
      </w:r>
      <w:r w:rsidR="00B81AFC">
        <w:rPr>
          <w:rFonts w:ascii="Times New Roman" w:hAnsi="Times New Roman" w:cs="Times New Roman"/>
          <w:sz w:val="28"/>
          <w:szCs w:val="28"/>
        </w:rPr>
        <w:t>и спрогнозировать финальную остроту зрения, является</w:t>
      </w:r>
      <w:r w:rsidR="00B37DBD">
        <w:rPr>
          <w:rFonts w:ascii="Times New Roman" w:hAnsi="Times New Roman" w:cs="Times New Roman"/>
          <w:sz w:val="28"/>
          <w:szCs w:val="28"/>
        </w:rPr>
        <w:t xml:space="preserve"> </w:t>
      </w:r>
      <w:r w:rsidR="00E6654B">
        <w:rPr>
          <w:rFonts w:ascii="Times New Roman" w:hAnsi="Times New Roman" w:cs="Times New Roman"/>
          <w:sz w:val="28"/>
          <w:szCs w:val="28"/>
        </w:rPr>
        <w:t>Б</w:t>
      </w:r>
      <w:r w:rsidR="00B37DBD">
        <w:rPr>
          <w:rFonts w:ascii="Times New Roman" w:hAnsi="Times New Roman" w:cs="Times New Roman"/>
          <w:sz w:val="28"/>
          <w:szCs w:val="28"/>
        </w:rPr>
        <w:t xml:space="preserve">ирмингемская терминология травм </w:t>
      </w:r>
      <w:r w:rsidR="00E6654B">
        <w:rPr>
          <w:rFonts w:ascii="Times New Roman" w:hAnsi="Times New Roman" w:cs="Times New Roman"/>
          <w:sz w:val="28"/>
          <w:szCs w:val="28"/>
        </w:rPr>
        <w:t>глаза (</w:t>
      </w:r>
      <w:r>
        <w:rPr>
          <w:rFonts w:ascii="Times New Roman" w:hAnsi="Times New Roman" w:cs="Times New Roman"/>
          <w:sz w:val="28"/>
          <w:szCs w:val="28"/>
        </w:rPr>
        <w:t>БТТГ</w:t>
      </w:r>
      <w:r w:rsidR="00E6654B">
        <w:rPr>
          <w:rFonts w:ascii="Times New Roman" w:hAnsi="Times New Roman" w:cs="Times New Roman"/>
          <w:sz w:val="28"/>
          <w:szCs w:val="28"/>
        </w:rPr>
        <w:t>)</w:t>
      </w:r>
      <w:r w:rsidR="009E2D95">
        <w:rPr>
          <w:rFonts w:ascii="Times New Roman" w:hAnsi="Times New Roman" w:cs="Times New Roman"/>
          <w:sz w:val="28"/>
          <w:szCs w:val="28"/>
        </w:rPr>
        <w:t>.</w:t>
      </w:r>
      <w:r w:rsidR="00B37DBD">
        <w:rPr>
          <w:rFonts w:ascii="Times New Roman" w:hAnsi="Times New Roman" w:cs="Times New Roman"/>
          <w:sz w:val="28"/>
          <w:szCs w:val="28"/>
        </w:rPr>
        <w:t xml:space="preserve"> </w:t>
      </w:r>
      <w:r w:rsidR="009E2D95">
        <w:rPr>
          <w:rFonts w:ascii="Times New Roman" w:hAnsi="Times New Roman" w:cs="Times New Roman"/>
          <w:sz w:val="28"/>
          <w:szCs w:val="28"/>
        </w:rPr>
        <w:t>С</w:t>
      </w:r>
      <w:r w:rsidRPr="00E6654B">
        <w:rPr>
          <w:rFonts w:ascii="Times New Roman" w:hAnsi="Times New Roman" w:cs="Times New Roman"/>
          <w:sz w:val="28"/>
          <w:szCs w:val="28"/>
        </w:rPr>
        <w:t xml:space="preserve">уть </w:t>
      </w:r>
      <w:r w:rsidR="00E6654B">
        <w:rPr>
          <w:rFonts w:ascii="Times New Roman" w:hAnsi="Times New Roman" w:cs="Times New Roman"/>
          <w:sz w:val="28"/>
          <w:szCs w:val="28"/>
        </w:rPr>
        <w:t>её</w:t>
      </w:r>
      <w:r w:rsidRPr="00E6654B">
        <w:rPr>
          <w:rFonts w:ascii="Times New Roman" w:hAnsi="Times New Roman" w:cs="Times New Roman"/>
          <w:sz w:val="28"/>
          <w:szCs w:val="28"/>
        </w:rPr>
        <w:t xml:space="preserve"> заключается в том, что все</w:t>
      </w:r>
      <w:r>
        <w:rPr>
          <w:rFonts w:ascii="Times New Roman" w:hAnsi="Times New Roman" w:cs="Times New Roman"/>
          <w:sz w:val="28"/>
          <w:szCs w:val="28"/>
        </w:rPr>
        <w:t xml:space="preserve"> определения относятся к целостному глазному яблоку, а не к отдельным составляющим его тканям (</w:t>
      </w:r>
      <w:r w:rsidR="0092363E">
        <w:rPr>
          <w:rFonts w:ascii="Times New Roman" w:hAnsi="Times New Roman" w:cs="Times New Roman"/>
          <w:sz w:val="28"/>
          <w:szCs w:val="28"/>
        </w:rPr>
        <w:t>рис.1</w:t>
      </w:r>
      <w:r>
        <w:rPr>
          <w:rFonts w:ascii="Times New Roman" w:hAnsi="Times New Roman" w:cs="Times New Roman"/>
          <w:sz w:val="28"/>
          <w:szCs w:val="28"/>
        </w:rPr>
        <w:t xml:space="preserve">). </w:t>
      </w:r>
    </w:p>
    <w:p w:rsidR="00015C64" w:rsidRDefault="00E904A5" w:rsidP="00EB16BA">
      <w:pPr>
        <w:spacing w:line="360" w:lineRule="auto"/>
        <w:jc w:val="both"/>
        <w:rPr>
          <w:rFonts w:ascii="Times New Roman" w:hAnsi="Times New Roman" w:cs="Times New Roman"/>
          <w:b/>
          <w:sz w:val="24"/>
          <w:szCs w:val="28"/>
        </w:rPr>
      </w:pPr>
      <w:r>
        <w:rPr>
          <w:rFonts w:ascii="Times New Roman" w:hAnsi="Times New Roman" w:cs="Times New Roman"/>
          <w:b/>
          <w:noProof/>
          <w:sz w:val="24"/>
          <w:szCs w:val="28"/>
          <w:lang w:eastAsia="ru-RU"/>
        </w:rPr>
        <w:drawing>
          <wp:anchor distT="0" distB="0" distL="114300" distR="114300" simplePos="0" relativeHeight="251667968" behindDoc="1" locked="0" layoutInCell="1" allowOverlap="1">
            <wp:simplePos x="0" y="0"/>
            <wp:positionH relativeFrom="column">
              <wp:posOffset>62230</wp:posOffset>
            </wp:positionH>
            <wp:positionV relativeFrom="paragraph">
              <wp:posOffset>166370</wp:posOffset>
            </wp:positionV>
            <wp:extent cx="5869940" cy="2580005"/>
            <wp:effectExtent l="19050" t="0" r="0" b="0"/>
            <wp:wrapTight wrapText="bothSides">
              <wp:wrapPolygon edited="0">
                <wp:start x="-70" y="0"/>
                <wp:lineTo x="-70" y="21371"/>
                <wp:lineTo x="21591" y="21371"/>
                <wp:lineTo x="21591" y="0"/>
                <wp:lineTo x="-70" y="0"/>
              </wp:wrapPolygon>
            </wp:wrapTight>
            <wp:docPr id="6" name="Рисунок 1" descr="https://sun9-24.userapi.com/impg/TtCj1rUB2aCO8GBg7ER9toZkoAMfb-kCi44FYA/JIGz0uuYy4k.jpg?size=1018x630&amp;quality=95&amp;sign=0b10149b87c12cf37233d57df34a3e3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4.userapi.com/impg/TtCj1rUB2aCO8GBg7ER9toZkoAMfb-kCi44FYA/JIGz0uuYy4k.jpg?size=1018x630&amp;quality=95&amp;sign=0b10149b87c12cf37233d57df34a3e36&amp;type=album"/>
                    <pic:cNvPicPr>
                      <a:picLocks noChangeAspect="1" noChangeArrowheads="1"/>
                    </pic:cNvPicPr>
                  </pic:nvPicPr>
                  <pic:blipFill>
                    <a:blip r:embed="rId9"/>
                    <a:srcRect t="12362" b="13653"/>
                    <a:stretch>
                      <a:fillRect/>
                    </a:stretch>
                  </pic:blipFill>
                  <pic:spPr bwMode="auto">
                    <a:xfrm>
                      <a:off x="0" y="0"/>
                      <a:ext cx="5869940" cy="2580005"/>
                    </a:xfrm>
                    <a:prstGeom prst="rect">
                      <a:avLst/>
                    </a:prstGeom>
                    <a:noFill/>
                    <a:ln w="9525">
                      <a:noFill/>
                      <a:miter lim="800000"/>
                      <a:headEnd/>
                      <a:tailEnd/>
                    </a:ln>
                  </pic:spPr>
                </pic:pic>
              </a:graphicData>
            </a:graphic>
          </wp:anchor>
        </w:drawing>
      </w:r>
    </w:p>
    <w:p w:rsidR="00015C64" w:rsidRPr="009C291B" w:rsidRDefault="00B37DBD" w:rsidP="00B16703">
      <w:pPr>
        <w:spacing w:line="360" w:lineRule="auto"/>
        <w:jc w:val="both"/>
        <w:rPr>
          <w:rFonts w:ascii="Times New Roman" w:hAnsi="Times New Roman" w:cs="Times New Roman"/>
          <w:sz w:val="24"/>
          <w:szCs w:val="28"/>
        </w:rPr>
      </w:pPr>
      <w:r>
        <w:rPr>
          <w:rFonts w:ascii="Times New Roman" w:hAnsi="Times New Roman" w:cs="Times New Roman"/>
          <w:b/>
          <w:sz w:val="24"/>
          <w:szCs w:val="28"/>
        </w:rPr>
        <w:t xml:space="preserve">Рисунок </w:t>
      </w:r>
      <w:r w:rsidR="0092363E" w:rsidRPr="0092363E">
        <w:rPr>
          <w:rFonts w:ascii="Times New Roman" w:hAnsi="Times New Roman" w:cs="Times New Roman"/>
          <w:b/>
          <w:sz w:val="24"/>
          <w:szCs w:val="28"/>
        </w:rPr>
        <w:t>1</w:t>
      </w:r>
      <w:r>
        <w:rPr>
          <w:rFonts w:ascii="Times New Roman" w:hAnsi="Times New Roman" w:cs="Times New Roman"/>
          <w:b/>
          <w:sz w:val="24"/>
          <w:szCs w:val="28"/>
        </w:rPr>
        <w:t xml:space="preserve"> </w:t>
      </w:r>
      <w:r w:rsidRPr="00A4729B">
        <w:rPr>
          <w:rFonts w:ascii="Calibri" w:eastAsia="Calibri" w:hAnsi="Calibri" w:cs="Times New Roman"/>
          <w:sz w:val="24"/>
          <w:szCs w:val="28"/>
        </w:rPr>
        <w:t>–</w:t>
      </w:r>
      <w:r>
        <w:rPr>
          <w:rFonts w:ascii="Times New Roman" w:hAnsi="Times New Roman" w:cs="Times New Roman"/>
          <w:sz w:val="24"/>
          <w:szCs w:val="28"/>
        </w:rPr>
        <w:t xml:space="preserve"> </w:t>
      </w:r>
      <w:r w:rsidR="0092363E" w:rsidRPr="0092363E">
        <w:rPr>
          <w:rFonts w:ascii="Times New Roman" w:hAnsi="Times New Roman" w:cs="Times New Roman"/>
          <w:sz w:val="24"/>
          <w:szCs w:val="28"/>
        </w:rPr>
        <w:t>Классификация глазной травмы по Kuhn F. и соавт. на основании Бирмингемской терминологии травмы глаза (Birmin</w:t>
      </w:r>
      <w:r>
        <w:rPr>
          <w:rFonts w:ascii="Times New Roman" w:hAnsi="Times New Roman" w:cs="Times New Roman"/>
          <w:sz w:val="24"/>
          <w:szCs w:val="28"/>
        </w:rPr>
        <w:t>gham Eye Trauma Terminology, BETT)</w:t>
      </w:r>
    </w:p>
    <w:p w:rsidR="00B16703" w:rsidRDefault="00B16703" w:rsidP="00B16703">
      <w:pPr>
        <w:spacing w:line="360" w:lineRule="auto"/>
        <w:jc w:val="both"/>
        <w:rPr>
          <w:rFonts w:ascii="Times New Roman" w:hAnsi="Times New Roman" w:cs="Times New Roman"/>
          <w:sz w:val="28"/>
          <w:szCs w:val="24"/>
        </w:rPr>
      </w:pPr>
      <w:r>
        <w:rPr>
          <w:rFonts w:ascii="Times New Roman" w:hAnsi="Times New Roman" w:cs="Times New Roman"/>
          <w:sz w:val="28"/>
          <w:szCs w:val="24"/>
        </w:rPr>
        <w:t xml:space="preserve">При закрытой травме глаза происходит повреждение </w:t>
      </w:r>
      <w:r w:rsidRPr="00C0053A">
        <w:rPr>
          <w:rFonts w:ascii="Times New Roman" w:hAnsi="Times New Roman" w:cs="Times New Roman"/>
          <w:sz w:val="28"/>
          <w:szCs w:val="24"/>
        </w:rPr>
        <w:t>“</w:t>
      </w:r>
      <w:r>
        <w:rPr>
          <w:rFonts w:ascii="Times New Roman" w:hAnsi="Times New Roman" w:cs="Times New Roman"/>
          <w:sz w:val="28"/>
          <w:szCs w:val="24"/>
        </w:rPr>
        <w:t>стенки</w:t>
      </w:r>
      <w:r w:rsidRPr="00C0053A">
        <w:rPr>
          <w:rFonts w:ascii="Times New Roman" w:hAnsi="Times New Roman" w:cs="Times New Roman"/>
          <w:sz w:val="28"/>
          <w:szCs w:val="24"/>
        </w:rPr>
        <w:t>”</w:t>
      </w:r>
      <w:r>
        <w:rPr>
          <w:rFonts w:ascii="Times New Roman" w:hAnsi="Times New Roman" w:cs="Times New Roman"/>
          <w:sz w:val="28"/>
          <w:szCs w:val="24"/>
        </w:rPr>
        <w:t xml:space="preserve"> глаза не на полную толщину, либо повреждение содержимого глазного яблока.</w:t>
      </w:r>
    </w:p>
    <w:p w:rsidR="00B16703" w:rsidRDefault="00B16703" w:rsidP="00B16703">
      <w:pPr>
        <w:spacing w:line="360" w:lineRule="auto"/>
        <w:jc w:val="both"/>
        <w:rPr>
          <w:rFonts w:ascii="Times New Roman" w:hAnsi="Times New Roman" w:cs="Times New Roman"/>
          <w:sz w:val="28"/>
        </w:rPr>
      </w:pPr>
      <w:r>
        <w:rPr>
          <w:rFonts w:ascii="Times New Roman" w:hAnsi="Times New Roman" w:cs="Times New Roman"/>
          <w:sz w:val="28"/>
        </w:rPr>
        <w:t>В структуре закрытой травмы глазного яблока (</w:t>
      </w:r>
      <w:r w:rsidRPr="00D424F1">
        <w:rPr>
          <w:rFonts w:ascii="Times New Roman" w:hAnsi="Times New Roman" w:cs="Times New Roman"/>
          <w:sz w:val="28"/>
        </w:rPr>
        <w:t>ЗТГ</w:t>
      </w:r>
      <w:r>
        <w:rPr>
          <w:rFonts w:ascii="Times New Roman" w:hAnsi="Times New Roman" w:cs="Times New Roman"/>
          <w:sz w:val="28"/>
        </w:rPr>
        <w:t>) выделяют: контузию, механизм которой заключается в том, что площадь травматического агента больше площади глазного яблока</w:t>
      </w:r>
      <w:r w:rsidR="00CD419E">
        <w:rPr>
          <w:rFonts w:ascii="Times New Roman" w:hAnsi="Times New Roman" w:cs="Times New Roman"/>
          <w:sz w:val="28"/>
        </w:rPr>
        <w:t>, которая может сопровождаться комоцией</w:t>
      </w:r>
      <w:r w:rsidR="00B37DBD">
        <w:rPr>
          <w:rFonts w:ascii="Times New Roman" w:hAnsi="Times New Roman" w:cs="Times New Roman"/>
          <w:sz w:val="28"/>
        </w:rPr>
        <w:t xml:space="preserve"> </w:t>
      </w:r>
      <w:r w:rsidR="00CD419E">
        <w:rPr>
          <w:rFonts w:ascii="Times New Roman" w:hAnsi="Times New Roman" w:cs="Times New Roman"/>
          <w:sz w:val="28"/>
        </w:rPr>
        <w:t>(сотрясением внутриглазного содержимого). И</w:t>
      </w:r>
      <w:r>
        <w:rPr>
          <w:rFonts w:ascii="Times New Roman" w:hAnsi="Times New Roman" w:cs="Times New Roman"/>
          <w:sz w:val="28"/>
        </w:rPr>
        <w:t xml:space="preserve"> послойную рану фиброзной капсулы (роговица, склера) возможно с инородным телом в слоях раны. </w:t>
      </w:r>
    </w:p>
    <w:p w:rsidR="00B16703" w:rsidRPr="0042773A" w:rsidRDefault="0042773A" w:rsidP="00B16703">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В структуре  открытой травмы глазного яблока (ОТГ) выделяют: разрыв</w:t>
      </w:r>
      <w:r w:rsidR="00F671AB">
        <w:rPr>
          <w:rFonts w:ascii="Times New Roman" w:hAnsi="Times New Roman" w:cs="Times New Roman"/>
          <w:sz w:val="28"/>
          <w:szCs w:val="28"/>
        </w:rPr>
        <w:t xml:space="preserve">, </w:t>
      </w:r>
      <w:r>
        <w:rPr>
          <w:rFonts w:ascii="Times New Roman" w:hAnsi="Times New Roman" w:cs="Times New Roman"/>
          <w:sz w:val="28"/>
          <w:szCs w:val="28"/>
        </w:rPr>
        <w:t>возника</w:t>
      </w:r>
      <w:r w:rsidR="00F671AB">
        <w:rPr>
          <w:rFonts w:ascii="Times New Roman" w:hAnsi="Times New Roman" w:cs="Times New Roman"/>
          <w:sz w:val="28"/>
          <w:szCs w:val="28"/>
        </w:rPr>
        <w:t>ющий</w:t>
      </w:r>
      <w:r w:rsidR="00B37DBD">
        <w:rPr>
          <w:rFonts w:ascii="Times New Roman" w:hAnsi="Times New Roman" w:cs="Times New Roman"/>
          <w:sz w:val="28"/>
          <w:szCs w:val="28"/>
        </w:rPr>
        <w:t xml:space="preserve"> </w:t>
      </w:r>
      <w:r w:rsidR="00204EF0">
        <w:rPr>
          <w:rFonts w:ascii="Times New Roman" w:hAnsi="Times New Roman" w:cs="Times New Roman"/>
          <w:sz w:val="28"/>
          <w:szCs w:val="28"/>
        </w:rPr>
        <w:t>вследствие</w:t>
      </w:r>
      <w:r w:rsidR="00F671AB">
        <w:rPr>
          <w:rFonts w:ascii="Times New Roman" w:hAnsi="Times New Roman" w:cs="Times New Roman"/>
          <w:sz w:val="28"/>
          <w:szCs w:val="28"/>
        </w:rPr>
        <w:t xml:space="preserve"> удара большим тупым предметом и ввиду несжимаемости жидкости сопровождается</w:t>
      </w:r>
      <w:r w:rsidR="00204EF0">
        <w:rPr>
          <w:rFonts w:ascii="Times New Roman" w:hAnsi="Times New Roman" w:cs="Times New Roman"/>
          <w:sz w:val="28"/>
          <w:szCs w:val="28"/>
        </w:rPr>
        <w:t xml:space="preserve"> повышен</w:t>
      </w:r>
      <w:r w:rsidR="00F671AB">
        <w:rPr>
          <w:rFonts w:ascii="Times New Roman" w:hAnsi="Times New Roman" w:cs="Times New Roman"/>
          <w:sz w:val="28"/>
          <w:szCs w:val="28"/>
        </w:rPr>
        <w:t>ием</w:t>
      </w:r>
      <w:r w:rsidR="00204EF0">
        <w:rPr>
          <w:rFonts w:ascii="Times New Roman" w:hAnsi="Times New Roman" w:cs="Times New Roman"/>
          <w:sz w:val="28"/>
          <w:szCs w:val="28"/>
        </w:rPr>
        <w:t xml:space="preserve"> уровня ВГД</w:t>
      </w:r>
      <w:r w:rsidR="00F671AB">
        <w:rPr>
          <w:rFonts w:ascii="Times New Roman" w:hAnsi="Times New Roman" w:cs="Times New Roman"/>
          <w:sz w:val="28"/>
          <w:szCs w:val="28"/>
        </w:rPr>
        <w:t xml:space="preserve">. При этом </w:t>
      </w:r>
      <w:r w:rsidR="00204EF0">
        <w:rPr>
          <w:rFonts w:ascii="Times New Roman" w:hAnsi="Times New Roman" w:cs="Times New Roman"/>
          <w:sz w:val="28"/>
          <w:szCs w:val="28"/>
        </w:rPr>
        <w:t>формир</w:t>
      </w:r>
      <w:r w:rsidR="00F671AB">
        <w:rPr>
          <w:rFonts w:ascii="Times New Roman" w:hAnsi="Times New Roman" w:cs="Times New Roman"/>
          <w:sz w:val="28"/>
          <w:szCs w:val="28"/>
        </w:rPr>
        <w:t>уется</w:t>
      </w:r>
      <w:r w:rsidR="00B37DBD">
        <w:rPr>
          <w:rFonts w:ascii="Times New Roman" w:hAnsi="Times New Roman" w:cs="Times New Roman"/>
          <w:sz w:val="28"/>
          <w:szCs w:val="28"/>
        </w:rPr>
        <w:t xml:space="preserve"> </w:t>
      </w:r>
      <w:r w:rsidR="009E2D95">
        <w:rPr>
          <w:rFonts w:ascii="Times New Roman" w:hAnsi="Times New Roman" w:cs="Times New Roman"/>
          <w:sz w:val="28"/>
          <w:szCs w:val="28"/>
        </w:rPr>
        <w:t>разрыв</w:t>
      </w:r>
      <w:r w:rsidR="00204EF0">
        <w:rPr>
          <w:rFonts w:ascii="Times New Roman" w:hAnsi="Times New Roman" w:cs="Times New Roman"/>
          <w:sz w:val="28"/>
          <w:szCs w:val="28"/>
        </w:rPr>
        <w:t xml:space="preserve"> изнутри кнаружи </w:t>
      </w:r>
      <w:r w:rsidR="00F671AB">
        <w:rPr>
          <w:rFonts w:ascii="Times New Roman" w:hAnsi="Times New Roman" w:cs="Times New Roman"/>
          <w:sz w:val="28"/>
          <w:szCs w:val="28"/>
        </w:rPr>
        <w:t>с</w:t>
      </w:r>
      <w:r w:rsidR="00204EF0">
        <w:rPr>
          <w:rFonts w:ascii="Times New Roman" w:hAnsi="Times New Roman" w:cs="Times New Roman"/>
          <w:sz w:val="28"/>
          <w:szCs w:val="28"/>
        </w:rPr>
        <w:t xml:space="preserve"> выпадением внутриглазных структур;</w:t>
      </w:r>
      <w:r>
        <w:rPr>
          <w:rFonts w:ascii="Times New Roman" w:hAnsi="Times New Roman" w:cs="Times New Roman"/>
          <w:sz w:val="28"/>
          <w:szCs w:val="28"/>
        </w:rPr>
        <w:t xml:space="preserve"> полнослойное </w:t>
      </w:r>
      <w:r w:rsidRPr="00AD154D">
        <w:rPr>
          <w:rFonts w:ascii="Times New Roman" w:hAnsi="Times New Roman" w:cs="Times New Roman"/>
          <w:sz w:val="28"/>
          <w:szCs w:val="28"/>
        </w:rPr>
        <w:t>нарушение “стенки” – фиброзной капсулы глаза</w:t>
      </w:r>
      <w:r w:rsidR="00204EF0">
        <w:rPr>
          <w:rFonts w:ascii="Times New Roman" w:hAnsi="Times New Roman" w:cs="Times New Roman"/>
          <w:sz w:val="28"/>
          <w:szCs w:val="28"/>
        </w:rPr>
        <w:t xml:space="preserve">, </w:t>
      </w:r>
      <w:r w:rsidR="00B37DBD">
        <w:rPr>
          <w:rFonts w:ascii="Times New Roman" w:hAnsi="Times New Roman" w:cs="Times New Roman"/>
          <w:sz w:val="28"/>
          <w:szCs w:val="28"/>
        </w:rPr>
        <w:t xml:space="preserve">напротив возникает </w:t>
      </w:r>
      <w:r w:rsidR="00204EF0">
        <w:rPr>
          <w:rFonts w:ascii="Times New Roman" w:hAnsi="Times New Roman" w:cs="Times New Roman"/>
          <w:sz w:val="28"/>
          <w:szCs w:val="28"/>
        </w:rPr>
        <w:t>под воздействием сил, действующих снаружи внутрь</w:t>
      </w:r>
      <w:r w:rsidRPr="00AD154D">
        <w:rPr>
          <w:rFonts w:ascii="Times New Roman" w:hAnsi="Times New Roman" w:cs="Times New Roman"/>
          <w:sz w:val="28"/>
          <w:szCs w:val="28"/>
        </w:rPr>
        <w:t>.</w:t>
      </w:r>
      <w:r w:rsidR="00B37DBD">
        <w:rPr>
          <w:rFonts w:ascii="Times New Roman" w:hAnsi="Times New Roman" w:cs="Times New Roman"/>
          <w:sz w:val="28"/>
          <w:szCs w:val="28"/>
        </w:rPr>
        <w:t xml:space="preserve"> </w:t>
      </w:r>
      <w:r>
        <w:rPr>
          <w:rFonts w:ascii="Times New Roman" w:hAnsi="Times New Roman" w:cs="Times New Roman"/>
          <w:sz w:val="28"/>
        </w:rPr>
        <w:t>П</w:t>
      </w:r>
      <w:r w:rsidR="00B16703" w:rsidRPr="00C0053A">
        <w:rPr>
          <w:rFonts w:ascii="Times New Roman" w:hAnsi="Times New Roman" w:cs="Times New Roman"/>
          <w:sz w:val="28"/>
        </w:rPr>
        <w:t>ри этом возможны три варианта развития событий:</w:t>
      </w:r>
    </w:p>
    <w:p w:rsidR="00B16703" w:rsidRPr="00C0053A" w:rsidRDefault="00B16703" w:rsidP="00B16703">
      <w:pPr>
        <w:pStyle w:val="a9"/>
        <w:numPr>
          <w:ilvl w:val="0"/>
          <w:numId w:val="5"/>
        </w:numPr>
        <w:spacing w:line="360" w:lineRule="auto"/>
        <w:jc w:val="both"/>
        <w:rPr>
          <w:rFonts w:ascii="Times New Roman" w:hAnsi="Times New Roman" w:cs="Times New Roman"/>
          <w:sz w:val="28"/>
        </w:rPr>
      </w:pPr>
      <w:r>
        <w:rPr>
          <w:rFonts w:ascii="Times New Roman" w:hAnsi="Times New Roman" w:cs="Times New Roman"/>
          <w:sz w:val="28"/>
        </w:rPr>
        <w:t>внутриглазное инородное тело (</w:t>
      </w:r>
      <w:r w:rsidRPr="00C0053A">
        <w:rPr>
          <w:rFonts w:ascii="Times New Roman" w:hAnsi="Times New Roman" w:cs="Times New Roman"/>
          <w:sz w:val="28"/>
        </w:rPr>
        <w:t>ВГИТ</w:t>
      </w:r>
      <w:r>
        <w:rPr>
          <w:rFonts w:ascii="Times New Roman" w:hAnsi="Times New Roman" w:cs="Times New Roman"/>
          <w:sz w:val="28"/>
        </w:rPr>
        <w:t>)</w:t>
      </w:r>
      <w:r w:rsidRPr="00C0053A">
        <w:rPr>
          <w:rFonts w:ascii="Times New Roman" w:hAnsi="Times New Roman" w:cs="Times New Roman"/>
          <w:sz w:val="28"/>
        </w:rPr>
        <w:t>;</w:t>
      </w:r>
    </w:p>
    <w:p w:rsidR="00B16703" w:rsidRDefault="00B16703" w:rsidP="00B16703">
      <w:pPr>
        <w:pStyle w:val="a9"/>
        <w:numPr>
          <w:ilvl w:val="0"/>
          <w:numId w:val="5"/>
        </w:numPr>
        <w:spacing w:line="360" w:lineRule="auto"/>
        <w:jc w:val="both"/>
        <w:rPr>
          <w:rFonts w:ascii="Times New Roman" w:hAnsi="Times New Roman" w:cs="Times New Roman"/>
          <w:sz w:val="28"/>
        </w:rPr>
      </w:pPr>
      <w:r>
        <w:rPr>
          <w:rFonts w:ascii="Times New Roman" w:hAnsi="Times New Roman" w:cs="Times New Roman"/>
          <w:sz w:val="28"/>
        </w:rPr>
        <w:t xml:space="preserve">пенетрирующая рана </w:t>
      </w:r>
      <w:r w:rsidR="00CD419E">
        <w:rPr>
          <w:rFonts w:ascii="Times New Roman" w:hAnsi="Times New Roman" w:cs="Times New Roman"/>
          <w:sz w:val="28"/>
          <w:szCs w:val="28"/>
        </w:rPr>
        <w:t xml:space="preserve"> –</w:t>
      </w:r>
      <w:r w:rsidR="00B37DBD">
        <w:rPr>
          <w:rFonts w:ascii="Times New Roman" w:hAnsi="Times New Roman" w:cs="Times New Roman"/>
          <w:sz w:val="28"/>
          <w:szCs w:val="28"/>
        </w:rPr>
        <w:t xml:space="preserve"> </w:t>
      </w:r>
      <w:r w:rsidRPr="00C0053A">
        <w:rPr>
          <w:rFonts w:ascii="Times New Roman" w:hAnsi="Times New Roman" w:cs="Times New Roman"/>
          <w:sz w:val="28"/>
        </w:rPr>
        <w:t xml:space="preserve">имеется </w:t>
      </w:r>
      <w:r>
        <w:rPr>
          <w:rFonts w:ascii="Times New Roman" w:hAnsi="Times New Roman" w:cs="Times New Roman"/>
          <w:sz w:val="28"/>
        </w:rPr>
        <w:t>только</w:t>
      </w:r>
      <w:r w:rsidRPr="00C0053A">
        <w:rPr>
          <w:rFonts w:ascii="Times New Roman" w:hAnsi="Times New Roman" w:cs="Times New Roman"/>
          <w:sz w:val="28"/>
        </w:rPr>
        <w:t xml:space="preserve"> входное</w:t>
      </w:r>
      <w:r>
        <w:rPr>
          <w:rFonts w:ascii="Times New Roman" w:hAnsi="Times New Roman" w:cs="Times New Roman"/>
          <w:sz w:val="28"/>
        </w:rPr>
        <w:t xml:space="preserve"> отверстие;</w:t>
      </w:r>
    </w:p>
    <w:p w:rsidR="00B16703" w:rsidRDefault="00B16703" w:rsidP="00EB16BA">
      <w:pPr>
        <w:pStyle w:val="a9"/>
        <w:numPr>
          <w:ilvl w:val="0"/>
          <w:numId w:val="5"/>
        </w:numPr>
        <w:spacing w:line="360" w:lineRule="auto"/>
        <w:jc w:val="both"/>
        <w:rPr>
          <w:rFonts w:ascii="Times New Roman" w:hAnsi="Times New Roman" w:cs="Times New Roman"/>
          <w:sz w:val="28"/>
        </w:rPr>
      </w:pPr>
      <w:r w:rsidRPr="00C0053A">
        <w:rPr>
          <w:rFonts w:ascii="Times New Roman" w:hAnsi="Times New Roman" w:cs="Times New Roman"/>
          <w:sz w:val="28"/>
        </w:rPr>
        <w:t xml:space="preserve">перфорирующая </w:t>
      </w:r>
      <w:r w:rsidR="00B77AF3">
        <w:rPr>
          <w:rFonts w:ascii="Times New Roman" w:hAnsi="Times New Roman" w:cs="Times New Roman"/>
          <w:sz w:val="28"/>
        </w:rPr>
        <w:t>рана</w:t>
      </w:r>
      <w:r>
        <w:rPr>
          <w:rFonts w:ascii="Times New Roman" w:hAnsi="Times New Roman" w:cs="Times New Roman"/>
          <w:sz w:val="28"/>
        </w:rPr>
        <w:t xml:space="preserve"> </w:t>
      </w:r>
      <w:r w:rsidR="00CD419E">
        <w:rPr>
          <w:rFonts w:ascii="Times New Roman" w:hAnsi="Times New Roman" w:cs="Times New Roman"/>
          <w:sz w:val="28"/>
          <w:szCs w:val="28"/>
        </w:rPr>
        <w:t xml:space="preserve"> –</w:t>
      </w:r>
      <w:r w:rsidR="00B37DBD">
        <w:rPr>
          <w:rFonts w:ascii="Times New Roman" w:hAnsi="Times New Roman" w:cs="Times New Roman"/>
          <w:sz w:val="28"/>
          <w:szCs w:val="28"/>
        </w:rPr>
        <w:t xml:space="preserve"> </w:t>
      </w:r>
      <w:r w:rsidRPr="00C0053A">
        <w:rPr>
          <w:rFonts w:ascii="Times New Roman" w:hAnsi="Times New Roman" w:cs="Times New Roman"/>
          <w:sz w:val="28"/>
        </w:rPr>
        <w:t>имеется входное и выходное отверсти</w:t>
      </w:r>
      <w:r>
        <w:rPr>
          <w:rFonts w:ascii="Times New Roman" w:hAnsi="Times New Roman" w:cs="Times New Roman"/>
          <w:sz w:val="28"/>
        </w:rPr>
        <w:t>я.</w:t>
      </w:r>
    </w:p>
    <w:p w:rsidR="00EB16BA" w:rsidRPr="006406B0" w:rsidRDefault="0092363E" w:rsidP="00EB16BA">
      <w:pPr>
        <w:spacing w:line="360" w:lineRule="auto"/>
        <w:jc w:val="both"/>
        <w:rPr>
          <w:rFonts w:ascii="Times New Roman" w:hAnsi="Times New Roman" w:cs="Times New Roman"/>
          <w:sz w:val="28"/>
          <w:szCs w:val="28"/>
        </w:rPr>
      </w:pPr>
      <w:r w:rsidRPr="006406B0">
        <w:rPr>
          <w:rFonts w:ascii="Times New Roman" w:hAnsi="Times New Roman" w:cs="Times New Roman"/>
          <w:sz w:val="28"/>
          <w:szCs w:val="28"/>
        </w:rPr>
        <w:t>Следующая к</w:t>
      </w:r>
      <w:r w:rsidR="00EB16BA" w:rsidRPr="006406B0">
        <w:rPr>
          <w:rFonts w:ascii="Times New Roman" w:hAnsi="Times New Roman" w:cs="Times New Roman"/>
          <w:sz w:val="28"/>
          <w:szCs w:val="28"/>
        </w:rPr>
        <w:t xml:space="preserve">лассификация была принята в составе классификации механической травмы глаза </w:t>
      </w:r>
      <w:r w:rsidR="009C291B" w:rsidRPr="006406B0">
        <w:rPr>
          <w:rFonts w:ascii="Times New Roman" w:hAnsi="Times New Roman" w:cs="Times New Roman"/>
          <w:sz w:val="28"/>
          <w:szCs w:val="28"/>
        </w:rPr>
        <w:t xml:space="preserve">в 1996 году </w:t>
      </w:r>
      <w:r w:rsidR="00EB16BA" w:rsidRPr="006406B0">
        <w:rPr>
          <w:rFonts w:ascii="Times New Roman" w:hAnsi="Times New Roman" w:cs="Times New Roman"/>
          <w:sz w:val="28"/>
          <w:szCs w:val="28"/>
        </w:rPr>
        <w:t>и утверждена на международном обществе</w:t>
      </w:r>
      <w:r w:rsidR="003F3536" w:rsidRPr="006406B0">
        <w:rPr>
          <w:rFonts w:ascii="Times New Roman" w:hAnsi="Times New Roman" w:cs="Times New Roman"/>
          <w:sz w:val="28"/>
          <w:szCs w:val="28"/>
        </w:rPr>
        <w:t xml:space="preserve"> травмы глаза (ISOT)</w:t>
      </w:r>
      <w:r w:rsidR="00B16703" w:rsidRPr="006406B0">
        <w:rPr>
          <w:rFonts w:ascii="Times New Roman" w:hAnsi="Times New Roman" w:cs="Times New Roman"/>
          <w:sz w:val="28"/>
          <w:szCs w:val="28"/>
        </w:rPr>
        <w:t xml:space="preserve"> одобрена современными клиническими рекомендациями</w:t>
      </w:r>
      <w:r w:rsidR="00EB16BA" w:rsidRPr="006406B0">
        <w:rPr>
          <w:rFonts w:ascii="Times New Roman" w:hAnsi="Times New Roman" w:cs="Times New Roman"/>
          <w:sz w:val="28"/>
          <w:szCs w:val="28"/>
        </w:rPr>
        <w:t>.</w:t>
      </w:r>
    </w:p>
    <w:p w:rsidR="00B23E45" w:rsidRPr="00974D16" w:rsidRDefault="00B23E45" w:rsidP="00B23E45">
      <w:pPr>
        <w:pStyle w:val="a9"/>
        <w:numPr>
          <w:ilvl w:val="0"/>
          <w:numId w:val="13"/>
        </w:numPr>
        <w:spacing w:line="360" w:lineRule="auto"/>
        <w:jc w:val="both"/>
        <w:rPr>
          <w:rFonts w:ascii="Times New Roman" w:hAnsi="Times New Roman" w:cs="Times New Roman"/>
          <w:sz w:val="28"/>
          <w:szCs w:val="28"/>
        </w:rPr>
      </w:pPr>
      <w:r w:rsidRPr="00974D16">
        <w:rPr>
          <w:rFonts w:ascii="Times New Roman" w:hAnsi="Times New Roman" w:cs="Times New Roman"/>
          <w:sz w:val="28"/>
        </w:rPr>
        <w:t xml:space="preserve">По типу сохранности фиброзной капсулы: </w:t>
      </w:r>
    </w:p>
    <w:p w:rsidR="00B23E45" w:rsidRPr="00974D16" w:rsidRDefault="00B23E45" w:rsidP="00B23E45">
      <w:pPr>
        <w:spacing w:line="360" w:lineRule="auto"/>
        <w:jc w:val="both"/>
        <w:rPr>
          <w:rFonts w:ascii="Times New Roman" w:hAnsi="Times New Roman" w:cs="Times New Roman"/>
          <w:sz w:val="28"/>
        </w:rPr>
      </w:pPr>
      <w:r w:rsidRPr="00974D16">
        <w:rPr>
          <w:rFonts w:ascii="Times New Roman" w:hAnsi="Times New Roman" w:cs="Times New Roman"/>
          <w:sz w:val="28"/>
        </w:rPr>
        <w:t>А – контузия, (ушиб) содержимого глазного яблока при сохранности его стенки;</w:t>
      </w:r>
    </w:p>
    <w:p w:rsidR="00B23E45" w:rsidRPr="00974D16" w:rsidRDefault="00B23E45" w:rsidP="00B23E45">
      <w:pPr>
        <w:spacing w:line="360" w:lineRule="auto"/>
        <w:jc w:val="both"/>
        <w:rPr>
          <w:rFonts w:ascii="Times New Roman" w:hAnsi="Times New Roman" w:cs="Times New Roman"/>
          <w:sz w:val="28"/>
        </w:rPr>
      </w:pPr>
      <w:r w:rsidRPr="00974D16">
        <w:rPr>
          <w:rFonts w:ascii="Times New Roman" w:hAnsi="Times New Roman" w:cs="Times New Roman"/>
          <w:sz w:val="28"/>
        </w:rPr>
        <w:t>В – непрободные раны в фиброзной капсуле глазного яблока;</w:t>
      </w:r>
    </w:p>
    <w:p w:rsidR="00B23E45" w:rsidRPr="00974D16" w:rsidRDefault="00B23E45" w:rsidP="00B23E45">
      <w:pPr>
        <w:spacing w:line="360" w:lineRule="auto"/>
        <w:jc w:val="both"/>
        <w:rPr>
          <w:rFonts w:ascii="Times New Roman" w:hAnsi="Times New Roman" w:cs="Times New Roman"/>
          <w:sz w:val="28"/>
        </w:rPr>
      </w:pPr>
      <w:r w:rsidRPr="00974D16">
        <w:rPr>
          <w:rFonts w:ascii="Times New Roman" w:hAnsi="Times New Roman" w:cs="Times New Roman"/>
          <w:sz w:val="28"/>
        </w:rPr>
        <w:t xml:space="preserve">С – непрободные раны с инородными телами в фиброзной капсуле глаза; </w:t>
      </w:r>
    </w:p>
    <w:p w:rsidR="00B23E45" w:rsidRPr="00974D16" w:rsidRDefault="00B23E45" w:rsidP="00B23E45">
      <w:pPr>
        <w:spacing w:line="360" w:lineRule="auto"/>
        <w:jc w:val="both"/>
        <w:rPr>
          <w:rFonts w:ascii="Times New Roman" w:hAnsi="Times New Roman" w:cs="Times New Roman"/>
          <w:sz w:val="36"/>
          <w:szCs w:val="28"/>
        </w:rPr>
      </w:pPr>
      <w:r w:rsidRPr="00974D16">
        <w:rPr>
          <w:rFonts w:ascii="Times New Roman" w:hAnsi="Times New Roman" w:cs="Times New Roman"/>
          <w:sz w:val="28"/>
        </w:rPr>
        <w:t>D – смешанные случаи.</w:t>
      </w:r>
    </w:p>
    <w:p w:rsidR="00E904A5" w:rsidRPr="006406B0" w:rsidRDefault="00E904A5" w:rsidP="00E904A5">
      <w:pPr>
        <w:pStyle w:val="a9"/>
        <w:numPr>
          <w:ilvl w:val="0"/>
          <w:numId w:val="13"/>
        </w:numPr>
        <w:spacing w:line="360" w:lineRule="auto"/>
        <w:jc w:val="both"/>
        <w:rPr>
          <w:rFonts w:ascii="Times New Roman" w:hAnsi="Times New Roman" w:cs="Times New Roman"/>
          <w:sz w:val="28"/>
          <w:szCs w:val="28"/>
        </w:rPr>
      </w:pPr>
      <w:r w:rsidRPr="006406B0">
        <w:rPr>
          <w:rFonts w:ascii="Times New Roman" w:hAnsi="Times New Roman" w:cs="Times New Roman"/>
          <w:sz w:val="28"/>
          <w:szCs w:val="28"/>
        </w:rPr>
        <w:t>По тяжести нарушения зрительных функций:</w:t>
      </w:r>
    </w:p>
    <w:p w:rsidR="00E904A5" w:rsidRPr="006406B0" w:rsidRDefault="00E904A5" w:rsidP="00E904A5">
      <w:pPr>
        <w:spacing w:line="360" w:lineRule="auto"/>
        <w:jc w:val="both"/>
        <w:rPr>
          <w:rFonts w:ascii="Times New Roman" w:hAnsi="Times New Roman" w:cs="Times New Roman"/>
          <w:sz w:val="28"/>
          <w:szCs w:val="28"/>
        </w:rPr>
      </w:pPr>
      <w:r w:rsidRPr="006406B0">
        <w:rPr>
          <w:rFonts w:ascii="Times New Roman" w:hAnsi="Times New Roman" w:cs="Times New Roman"/>
          <w:sz w:val="28"/>
          <w:szCs w:val="28"/>
        </w:rPr>
        <w:t>1-я степень    visus&gt;0,5;</w:t>
      </w:r>
    </w:p>
    <w:p w:rsidR="00E904A5" w:rsidRPr="006406B0" w:rsidRDefault="00E904A5" w:rsidP="00E904A5">
      <w:pPr>
        <w:spacing w:line="360" w:lineRule="auto"/>
        <w:jc w:val="both"/>
        <w:rPr>
          <w:rFonts w:ascii="Times New Roman" w:hAnsi="Times New Roman" w:cs="Times New Roman"/>
          <w:sz w:val="28"/>
          <w:szCs w:val="28"/>
        </w:rPr>
      </w:pPr>
      <w:r w:rsidRPr="006406B0">
        <w:rPr>
          <w:rFonts w:ascii="Times New Roman" w:hAnsi="Times New Roman" w:cs="Times New Roman"/>
          <w:sz w:val="28"/>
          <w:szCs w:val="28"/>
        </w:rPr>
        <w:t>2-я степень    visus    0,4 – 0,2;</w:t>
      </w:r>
    </w:p>
    <w:p w:rsidR="00E904A5" w:rsidRPr="006406B0" w:rsidRDefault="00E904A5" w:rsidP="00E904A5">
      <w:pPr>
        <w:spacing w:line="360" w:lineRule="auto"/>
        <w:jc w:val="both"/>
        <w:rPr>
          <w:rFonts w:ascii="Times New Roman" w:hAnsi="Times New Roman" w:cs="Times New Roman"/>
          <w:sz w:val="28"/>
          <w:szCs w:val="28"/>
        </w:rPr>
      </w:pPr>
      <w:r w:rsidRPr="006406B0">
        <w:rPr>
          <w:rFonts w:ascii="Times New Roman" w:hAnsi="Times New Roman" w:cs="Times New Roman"/>
          <w:sz w:val="28"/>
          <w:szCs w:val="28"/>
        </w:rPr>
        <w:t>3-я степень    visus    0,1 – 0,02;</w:t>
      </w:r>
    </w:p>
    <w:p w:rsidR="00E904A5" w:rsidRPr="006406B0" w:rsidRDefault="00E904A5" w:rsidP="00E904A5">
      <w:pPr>
        <w:spacing w:line="360" w:lineRule="auto"/>
        <w:jc w:val="both"/>
        <w:rPr>
          <w:rFonts w:ascii="Times New Roman" w:hAnsi="Times New Roman" w:cs="Times New Roman"/>
          <w:sz w:val="28"/>
          <w:szCs w:val="28"/>
        </w:rPr>
      </w:pPr>
      <w:r w:rsidRPr="006406B0">
        <w:rPr>
          <w:rFonts w:ascii="Times New Roman" w:hAnsi="Times New Roman" w:cs="Times New Roman"/>
          <w:sz w:val="28"/>
          <w:szCs w:val="28"/>
        </w:rPr>
        <w:t>4-я степень    visus&lt;0,02 – 1/∞ pr.l.certa;</w:t>
      </w:r>
    </w:p>
    <w:p w:rsidR="00E904A5" w:rsidRPr="006406B0" w:rsidRDefault="00E904A5" w:rsidP="00E904A5">
      <w:pPr>
        <w:spacing w:line="360" w:lineRule="auto"/>
        <w:jc w:val="both"/>
        <w:rPr>
          <w:rFonts w:ascii="Times New Roman" w:hAnsi="Times New Roman" w:cs="Times New Roman"/>
          <w:sz w:val="28"/>
          <w:szCs w:val="28"/>
        </w:rPr>
      </w:pPr>
      <w:r w:rsidRPr="006406B0">
        <w:rPr>
          <w:rFonts w:ascii="Times New Roman" w:hAnsi="Times New Roman" w:cs="Times New Roman"/>
          <w:sz w:val="28"/>
          <w:szCs w:val="28"/>
        </w:rPr>
        <w:lastRenderedPageBreak/>
        <w:t xml:space="preserve">5-я степень     </w:t>
      </w:r>
      <w:r w:rsidRPr="006406B0">
        <w:rPr>
          <w:rFonts w:ascii="Times New Roman" w:hAnsi="Times New Roman" w:cs="Times New Roman"/>
          <w:sz w:val="28"/>
          <w:szCs w:val="28"/>
          <w:lang w:val="en-US"/>
        </w:rPr>
        <w:t>visus</w:t>
      </w:r>
      <w:r w:rsidRPr="006406B0">
        <w:rPr>
          <w:rFonts w:ascii="Times New Roman" w:hAnsi="Times New Roman" w:cs="Times New Roman"/>
          <w:sz w:val="28"/>
          <w:szCs w:val="28"/>
        </w:rPr>
        <w:t xml:space="preserve">     0 – 1/∞ </w:t>
      </w:r>
      <w:r w:rsidRPr="006406B0">
        <w:rPr>
          <w:rFonts w:ascii="Times New Roman" w:hAnsi="Times New Roman" w:cs="Times New Roman"/>
          <w:sz w:val="28"/>
          <w:szCs w:val="28"/>
          <w:lang w:val="en-US"/>
        </w:rPr>
        <w:t>pr</w:t>
      </w:r>
      <w:r w:rsidRPr="006406B0">
        <w:rPr>
          <w:rFonts w:ascii="Times New Roman" w:hAnsi="Times New Roman" w:cs="Times New Roman"/>
          <w:sz w:val="28"/>
          <w:szCs w:val="28"/>
        </w:rPr>
        <w:t>.</w:t>
      </w:r>
      <w:r w:rsidRPr="006406B0">
        <w:rPr>
          <w:rFonts w:ascii="Times New Roman" w:hAnsi="Times New Roman" w:cs="Times New Roman"/>
          <w:sz w:val="28"/>
          <w:szCs w:val="28"/>
          <w:lang w:val="en-US"/>
        </w:rPr>
        <w:t>l</w:t>
      </w:r>
      <w:r w:rsidRPr="006406B0">
        <w:rPr>
          <w:rFonts w:ascii="Times New Roman" w:hAnsi="Times New Roman" w:cs="Times New Roman"/>
          <w:sz w:val="28"/>
          <w:szCs w:val="28"/>
        </w:rPr>
        <w:t>.</w:t>
      </w:r>
      <w:r w:rsidRPr="006406B0">
        <w:rPr>
          <w:rFonts w:ascii="Times New Roman" w:hAnsi="Times New Roman" w:cs="Times New Roman"/>
          <w:sz w:val="28"/>
          <w:szCs w:val="28"/>
          <w:lang w:val="en-US"/>
        </w:rPr>
        <w:t>incerta</w:t>
      </w:r>
      <w:r w:rsidRPr="006406B0">
        <w:rPr>
          <w:rFonts w:ascii="Times New Roman" w:hAnsi="Times New Roman" w:cs="Times New Roman"/>
          <w:sz w:val="28"/>
          <w:szCs w:val="28"/>
        </w:rPr>
        <w:t>.</w:t>
      </w:r>
    </w:p>
    <w:p w:rsidR="00E904A5" w:rsidRPr="006406B0" w:rsidRDefault="00E904A5" w:rsidP="00E904A5">
      <w:pPr>
        <w:pStyle w:val="a9"/>
        <w:numPr>
          <w:ilvl w:val="0"/>
          <w:numId w:val="13"/>
        </w:numPr>
        <w:spacing w:line="360" w:lineRule="auto"/>
        <w:jc w:val="both"/>
        <w:rPr>
          <w:rFonts w:ascii="Times New Roman" w:hAnsi="Times New Roman" w:cs="Times New Roman"/>
          <w:sz w:val="28"/>
          <w:szCs w:val="28"/>
        </w:rPr>
      </w:pPr>
      <w:r w:rsidRPr="006406B0">
        <w:rPr>
          <w:rFonts w:ascii="Times New Roman" w:hAnsi="Times New Roman" w:cs="Times New Roman"/>
          <w:sz w:val="28"/>
          <w:szCs w:val="28"/>
        </w:rPr>
        <w:t>По локализации повреждения на поверхности глаза</w:t>
      </w:r>
      <w:r w:rsidR="00322776" w:rsidRPr="006406B0">
        <w:rPr>
          <w:rFonts w:ascii="Times New Roman" w:hAnsi="Times New Roman" w:cs="Times New Roman"/>
          <w:sz w:val="28"/>
          <w:szCs w:val="28"/>
        </w:rPr>
        <w:t xml:space="preserve"> (закрытая)</w:t>
      </w:r>
      <w:r w:rsidRPr="006406B0">
        <w:rPr>
          <w:rFonts w:ascii="Times New Roman" w:hAnsi="Times New Roman" w:cs="Times New Roman"/>
          <w:sz w:val="28"/>
          <w:szCs w:val="28"/>
        </w:rPr>
        <w:t>:</w:t>
      </w:r>
    </w:p>
    <w:p w:rsidR="00E904A5" w:rsidRPr="006406B0" w:rsidRDefault="00E904A5" w:rsidP="00E904A5">
      <w:pPr>
        <w:spacing w:line="360" w:lineRule="auto"/>
        <w:jc w:val="both"/>
        <w:rPr>
          <w:rFonts w:ascii="Times New Roman" w:hAnsi="Times New Roman" w:cs="Times New Roman"/>
          <w:sz w:val="28"/>
          <w:szCs w:val="28"/>
        </w:rPr>
      </w:pPr>
      <w:r w:rsidRPr="006406B0">
        <w:rPr>
          <w:rFonts w:ascii="Times New Roman" w:hAnsi="Times New Roman" w:cs="Times New Roman"/>
          <w:sz w:val="28"/>
          <w:szCs w:val="28"/>
          <w:lang w:val="en-US"/>
        </w:rPr>
        <w:t>I</w:t>
      </w:r>
      <w:r w:rsidRPr="006406B0">
        <w:rPr>
          <w:rFonts w:ascii="Times New Roman" w:hAnsi="Times New Roman" w:cs="Times New Roman"/>
          <w:sz w:val="28"/>
          <w:szCs w:val="28"/>
        </w:rPr>
        <w:t>. Наружная (ограничена бульбарной конъюнктивой, роговицей и склерой);</w:t>
      </w:r>
    </w:p>
    <w:p w:rsidR="00E904A5" w:rsidRPr="006406B0" w:rsidRDefault="00E904A5" w:rsidP="00E904A5">
      <w:pPr>
        <w:spacing w:line="360" w:lineRule="auto"/>
        <w:jc w:val="both"/>
        <w:rPr>
          <w:rFonts w:ascii="Times New Roman" w:hAnsi="Times New Roman" w:cs="Times New Roman"/>
          <w:sz w:val="28"/>
          <w:szCs w:val="28"/>
        </w:rPr>
      </w:pPr>
      <w:r w:rsidRPr="006406B0">
        <w:rPr>
          <w:rFonts w:ascii="Times New Roman" w:hAnsi="Times New Roman" w:cs="Times New Roman"/>
          <w:sz w:val="28"/>
          <w:szCs w:val="28"/>
          <w:lang w:val="en-US"/>
        </w:rPr>
        <w:t>II</w:t>
      </w:r>
      <w:r w:rsidRPr="006406B0">
        <w:rPr>
          <w:rFonts w:ascii="Times New Roman" w:hAnsi="Times New Roman" w:cs="Times New Roman"/>
          <w:sz w:val="28"/>
          <w:szCs w:val="28"/>
        </w:rPr>
        <w:t>. Передний сегмент (с вовлечением структур переднего сегмента глубже роговицы);</w:t>
      </w:r>
    </w:p>
    <w:p w:rsidR="00B77AF3" w:rsidRDefault="00E904A5" w:rsidP="00B77AF3">
      <w:pPr>
        <w:spacing w:line="360" w:lineRule="auto"/>
        <w:jc w:val="both"/>
        <w:rPr>
          <w:rFonts w:ascii="Times New Roman" w:hAnsi="Times New Roman" w:cs="Times New Roman"/>
          <w:sz w:val="28"/>
          <w:szCs w:val="28"/>
        </w:rPr>
      </w:pPr>
      <w:r w:rsidRPr="006406B0">
        <w:rPr>
          <w:rFonts w:ascii="Times New Roman" w:hAnsi="Times New Roman" w:cs="Times New Roman"/>
          <w:sz w:val="28"/>
          <w:szCs w:val="28"/>
          <w:lang w:val="en-US"/>
        </w:rPr>
        <w:t>III</w:t>
      </w:r>
      <w:r w:rsidRPr="006406B0">
        <w:rPr>
          <w:rFonts w:ascii="Times New Roman" w:hAnsi="Times New Roman" w:cs="Times New Roman"/>
          <w:sz w:val="28"/>
          <w:szCs w:val="28"/>
        </w:rPr>
        <w:t>. Задний сегмент (с вовлечением структур заднего сегмента позади задней капсулы хрусталика).</w:t>
      </w:r>
    </w:p>
    <w:p w:rsidR="00A74EF4" w:rsidRPr="00974D16" w:rsidRDefault="00A74EF4" w:rsidP="00A74EF4">
      <w:pPr>
        <w:pStyle w:val="a9"/>
        <w:numPr>
          <w:ilvl w:val="0"/>
          <w:numId w:val="13"/>
        </w:numPr>
        <w:spacing w:line="360" w:lineRule="auto"/>
        <w:jc w:val="both"/>
        <w:rPr>
          <w:rFonts w:ascii="Times New Roman" w:hAnsi="Times New Roman" w:cs="Times New Roman"/>
          <w:sz w:val="28"/>
          <w:szCs w:val="28"/>
        </w:rPr>
      </w:pPr>
      <w:r w:rsidRPr="00974D16">
        <w:rPr>
          <w:rFonts w:ascii="Times New Roman" w:hAnsi="Times New Roman" w:cs="Times New Roman"/>
          <w:sz w:val="28"/>
          <w:szCs w:val="28"/>
        </w:rPr>
        <w:t>По наличию или отсутствие афферентного зрачкового дефекта (АЗД).</w:t>
      </w:r>
    </w:p>
    <w:p w:rsidR="00A74EF4" w:rsidRPr="00974D16" w:rsidRDefault="00A74EF4" w:rsidP="00A74EF4">
      <w:pPr>
        <w:spacing w:line="360" w:lineRule="auto"/>
        <w:jc w:val="both"/>
        <w:rPr>
          <w:rFonts w:ascii="Times New Roman" w:hAnsi="Times New Roman" w:cs="Times New Roman"/>
          <w:sz w:val="28"/>
          <w:szCs w:val="28"/>
        </w:rPr>
      </w:pPr>
      <w:r w:rsidRPr="00974D16">
        <w:rPr>
          <w:rFonts w:ascii="Times New Roman" w:hAnsi="Times New Roman" w:cs="Times New Roman"/>
          <w:sz w:val="28"/>
          <w:szCs w:val="28"/>
        </w:rPr>
        <w:t>а) положительный АЗД;</w:t>
      </w:r>
    </w:p>
    <w:p w:rsidR="00A74EF4" w:rsidRDefault="00A74EF4" w:rsidP="00A74EF4">
      <w:pPr>
        <w:spacing w:line="360" w:lineRule="auto"/>
        <w:jc w:val="both"/>
        <w:rPr>
          <w:rFonts w:ascii="Times New Roman" w:hAnsi="Times New Roman" w:cs="Times New Roman"/>
          <w:sz w:val="28"/>
          <w:szCs w:val="28"/>
        </w:rPr>
      </w:pPr>
      <w:r w:rsidRPr="00974D16">
        <w:rPr>
          <w:rFonts w:ascii="Times New Roman" w:hAnsi="Times New Roman" w:cs="Times New Roman"/>
          <w:sz w:val="28"/>
          <w:szCs w:val="28"/>
        </w:rPr>
        <w:t>б) отрицательный АЗД.</w:t>
      </w:r>
    </w:p>
    <w:p w:rsidR="00A74EF4" w:rsidRDefault="00A74EF4" w:rsidP="00B77AF3">
      <w:pPr>
        <w:spacing w:line="360" w:lineRule="auto"/>
        <w:jc w:val="both"/>
        <w:rPr>
          <w:rFonts w:ascii="Times New Roman" w:hAnsi="Times New Roman" w:cs="Times New Roman"/>
          <w:sz w:val="28"/>
          <w:szCs w:val="28"/>
        </w:rPr>
      </w:pPr>
      <w:r w:rsidRPr="00974D16">
        <w:rPr>
          <w:rFonts w:ascii="Times New Roman" w:hAnsi="Times New Roman" w:cs="Times New Roman"/>
          <w:sz w:val="28"/>
          <w:szCs w:val="28"/>
        </w:rPr>
        <w:t>Согласно международной клас</w:t>
      </w:r>
      <w:r>
        <w:rPr>
          <w:rFonts w:ascii="Times New Roman" w:hAnsi="Times New Roman" w:cs="Times New Roman"/>
          <w:sz w:val="28"/>
          <w:szCs w:val="28"/>
        </w:rPr>
        <w:t>сификации выделяется 5 типов открытой травмы глазного яблока</w:t>
      </w:r>
      <w:r w:rsidRPr="00974D16">
        <w:rPr>
          <w:rFonts w:ascii="Times New Roman" w:hAnsi="Times New Roman" w:cs="Times New Roman"/>
          <w:sz w:val="28"/>
          <w:szCs w:val="28"/>
        </w:rPr>
        <w:t xml:space="preserve"> в зависимости от механизма и масштабов травмы, обозначаемые большими буквами латинского алфавита (A, B, C, D, Е)</w:t>
      </w:r>
      <w:r>
        <w:rPr>
          <w:rFonts w:ascii="Times New Roman" w:hAnsi="Times New Roman" w:cs="Times New Roman"/>
          <w:sz w:val="28"/>
          <w:szCs w:val="28"/>
        </w:rPr>
        <w:t>, также одобренная современными клиническими рекомендациями</w:t>
      </w:r>
      <w:r w:rsidRPr="00974D16">
        <w:rPr>
          <w:rFonts w:ascii="Times New Roman" w:hAnsi="Times New Roman" w:cs="Times New Roman"/>
          <w:sz w:val="28"/>
          <w:szCs w:val="28"/>
        </w:rPr>
        <w:t>.</w:t>
      </w:r>
    </w:p>
    <w:p w:rsidR="00B23E45" w:rsidRPr="00974D16" w:rsidRDefault="00B23E45" w:rsidP="00B23E45">
      <w:pPr>
        <w:pStyle w:val="a9"/>
        <w:numPr>
          <w:ilvl w:val="0"/>
          <w:numId w:val="13"/>
        </w:numPr>
        <w:spacing w:line="360" w:lineRule="auto"/>
        <w:jc w:val="both"/>
        <w:rPr>
          <w:rFonts w:ascii="Times New Roman" w:hAnsi="Times New Roman" w:cs="Times New Roman"/>
          <w:sz w:val="28"/>
          <w:szCs w:val="28"/>
        </w:rPr>
      </w:pPr>
      <w:r w:rsidRPr="00974D16">
        <w:rPr>
          <w:rFonts w:ascii="Times New Roman" w:hAnsi="Times New Roman" w:cs="Times New Roman"/>
          <w:sz w:val="28"/>
          <w:szCs w:val="28"/>
        </w:rPr>
        <w:t>ОТГ типа А – контузионные разрывы стенки глаза (полнослойная ра</w:t>
      </w:r>
      <w:r>
        <w:rPr>
          <w:rFonts w:ascii="Times New Roman" w:hAnsi="Times New Roman" w:cs="Times New Roman"/>
          <w:sz w:val="28"/>
          <w:szCs w:val="28"/>
        </w:rPr>
        <w:t>на, вызываемая тупым предметом);</w:t>
      </w:r>
    </w:p>
    <w:p w:rsidR="00B23E45" w:rsidRPr="00974D16" w:rsidRDefault="00B23E45" w:rsidP="00B23E45">
      <w:pPr>
        <w:pStyle w:val="a9"/>
        <w:numPr>
          <w:ilvl w:val="0"/>
          <w:numId w:val="13"/>
        </w:numPr>
        <w:spacing w:line="360" w:lineRule="auto"/>
        <w:jc w:val="both"/>
        <w:rPr>
          <w:rFonts w:ascii="Times New Roman" w:hAnsi="Times New Roman" w:cs="Times New Roman"/>
          <w:sz w:val="28"/>
          <w:szCs w:val="28"/>
        </w:rPr>
      </w:pPr>
      <w:r w:rsidRPr="00974D16">
        <w:rPr>
          <w:rFonts w:ascii="Times New Roman" w:hAnsi="Times New Roman" w:cs="Times New Roman"/>
          <w:sz w:val="28"/>
          <w:szCs w:val="28"/>
        </w:rPr>
        <w:t>ОТГ типа В – проникающие ранения – локальные полнослойные повреждения стенки глаза без внедрения в полость глаза инородных тел, обычно выз</w:t>
      </w:r>
      <w:r>
        <w:rPr>
          <w:rFonts w:ascii="Times New Roman" w:hAnsi="Times New Roman" w:cs="Times New Roman"/>
          <w:sz w:val="28"/>
          <w:szCs w:val="28"/>
        </w:rPr>
        <w:t>ываемые острым ранящим снарядом;</w:t>
      </w:r>
    </w:p>
    <w:p w:rsidR="00B23E45" w:rsidRPr="00974D16" w:rsidRDefault="00B23E45" w:rsidP="00B23E45">
      <w:pPr>
        <w:pStyle w:val="a9"/>
        <w:numPr>
          <w:ilvl w:val="0"/>
          <w:numId w:val="13"/>
        </w:numPr>
        <w:spacing w:line="360" w:lineRule="auto"/>
        <w:jc w:val="both"/>
        <w:rPr>
          <w:rFonts w:ascii="Times New Roman" w:hAnsi="Times New Roman" w:cs="Times New Roman"/>
          <w:sz w:val="28"/>
          <w:szCs w:val="28"/>
        </w:rPr>
      </w:pPr>
      <w:r w:rsidRPr="00974D16">
        <w:rPr>
          <w:rFonts w:ascii="Times New Roman" w:hAnsi="Times New Roman" w:cs="Times New Roman"/>
          <w:sz w:val="28"/>
          <w:szCs w:val="28"/>
        </w:rPr>
        <w:t>ОТГ типа С – локальные полнослойные (проникающие) повреждения стенки глаза с внедрение</w:t>
      </w:r>
      <w:r>
        <w:rPr>
          <w:rFonts w:ascii="Times New Roman" w:hAnsi="Times New Roman" w:cs="Times New Roman"/>
          <w:sz w:val="28"/>
          <w:szCs w:val="28"/>
        </w:rPr>
        <w:t>м в полость глаза инородных тел;</w:t>
      </w:r>
    </w:p>
    <w:p w:rsidR="00B23E45" w:rsidRPr="00974D16" w:rsidRDefault="00B23E45" w:rsidP="00B23E45">
      <w:pPr>
        <w:pStyle w:val="a9"/>
        <w:numPr>
          <w:ilvl w:val="0"/>
          <w:numId w:val="13"/>
        </w:numPr>
        <w:spacing w:line="360" w:lineRule="auto"/>
        <w:jc w:val="both"/>
        <w:rPr>
          <w:rFonts w:ascii="Times New Roman" w:hAnsi="Times New Roman" w:cs="Times New Roman"/>
          <w:sz w:val="28"/>
          <w:szCs w:val="28"/>
        </w:rPr>
      </w:pPr>
      <w:r w:rsidRPr="00974D16">
        <w:rPr>
          <w:rFonts w:ascii="Times New Roman" w:hAnsi="Times New Roman" w:cs="Times New Roman"/>
          <w:sz w:val="28"/>
          <w:szCs w:val="28"/>
        </w:rPr>
        <w:t>ОТГ типа D – сквозные ранения с двойным (входным и выходным</w:t>
      </w:r>
      <w:r>
        <w:rPr>
          <w:rFonts w:ascii="Times New Roman" w:hAnsi="Times New Roman" w:cs="Times New Roman"/>
          <w:sz w:val="28"/>
          <w:szCs w:val="28"/>
        </w:rPr>
        <w:t>) прободением стенки глаза;</w:t>
      </w:r>
    </w:p>
    <w:p w:rsidR="00B23E45" w:rsidRDefault="00B23E45" w:rsidP="00B23E45">
      <w:pPr>
        <w:pStyle w:val="a9"/>
        <w:numPr>
          <w:ilvl w:val="0"/>
          <w:numId w:val="13"/>
        </w:numPr>
        <w:spacing w:line="360" w:lineRule="auto"/>
        <w:jc w:val="both"/>
        <w:rPr>
          <w:rFonts w:ascii="Times New Roman" w:hAnsi="Times New Roman" w:cs="Times New Roman"/>
          <w:sz w:val="28"/>
          <w:szCs w:val="28"/>
        </w:rPr>
      </w:pPr>
      <w:r w:rsidRPr="00974D16">
        <w:rPr>
          <w:rFonts w:ascii="Times New Roman" w:hAnsi="Times New Roman" w:cs="Times New Roman"/>
          <w:sz w:val="28"/>
          <w:szCs w:val="28"/>
        </w:rPr>
        <w:t>ОТГ типа Е – смешанные трудно классифицируемые случаи тяжелой политравмы, при которых сочетаются повреждения как содержимого, так и стенки глаза (с ее перфорацией) или разрушение глаза.</w:t>
      </w:r>
    </w:p>
    <w:p w:rsidR="00B23E45" w:rsidRPr="00BA6EBD" w:rsidRDefault="00B23E45" w:rsidP="00B23E45">
      <w:pPr>
        <w:pStyle w:val="a9"/>
        <w:numPr>
          <w:ilvl w:val="0"/>
          <w:numId w:val="13"/>
        </w:numPr>
        <w:spacing w:line="360" w:lineRule="auto"/>
        <w:jc w:val="both"/>
        <w:rPr>
          <w:rFonts w:ascii="Times New Roman" w:eastAsia="Calibri" w:hAnsi="Times New Roman" w:cs="Times New Roman"/>
          <w:sz w:val="28"/>
          <w:szCs w:val="28"/>
        </w:rPr>
      </w:pPr>
      <w:r w:rsidRPr="00BA6EBD">
        <w:rPr>
          <w:rFonts w:ascii="Times New Roman" w:eastAsia="Calibri" w:hAnsi="Times New Roman" w:cs="Times New Roman"/>
          <w:sz w:val="28"/>
        </w:rPr>
        <w:lastRenderedPageBreak/>
        <w:t>По типу сохранности стенки:</w:t>
      </w:r>
    </w:p>
    <w:tbl>
      <w:tblPr>
        <w:tblW w:w="9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95"/>
      </w:tblGrid>
      <w:tr w:rsidR="00B23E45" w:rsidRPr="00BA6EBD" w:rsidTr="00A96699">
        <w:tc>
          <w:tcPr>
            <w:tcW w:w="9495" w:type="dxa"/>
          </w:tcPr>
          <w:p w:rsidR="00B23E45" w:rsidRPr="00BA6EBD" w:rsidRDefault="00B23E45" w:rsidP="00A96699">
            <w:pPr>
              <w:rPr>
                <w:rFonts w:ascii="Times New Roman" w:eastAsia="Calibri" w:hAnsi="Times New Roman" w:cs="Times New Roman"/>
                <w:sz w:val="28"/>
              </w:rPr>
            </w:pPr>
            <w:r w:rsidRPr="00BA6EBD">
              <w:rPr>
                <w:rFonts w:ascii="Times New Roman" w:eastAsia="Calibri" w:hAnsi="Times New Roman" w:cs="Times New Roman"/>
                <w:sz w:val="28"/>
              </w:rPr>
              <w:t>А – разрыв</w:t>
            </w:r>
          </w:p>
        </w:tc>
      </w:tr>
      <w:tr w:rsidR="00B23E45" w:rsidRPr="00BA6EBD" w:rsidTr="00A96699">
        <w:tc>
          <w:tcPr>
            <w:tcW w:w="9495" w:type="dxa"/>
          </w:tcPr>
          <w:p w:rsidR="00B23E45" w:rsidRPr="00BA6EBD" w:rsidRDefault="00B23E45" w:rsidP="00A96699">
            <w:pPr>
              <w:rPr>
                <w:rFonts w:ascii="Times New Roman" w:eastAsia="Calibri" w:hAnsi="Times New Roman" w:cs="Times New Roman"/>
                <w:sz w:val="28"/>
              </w:rPr>
            </w:pPr>
            <w:r w:rsidRPr="00BA6EBD">
              <w:rPr>
                <w:rFonts w:ascii="Times New Roman" w:eastAsia="Calibri" w:hAnsi="Times New Roman" w:cs="Times New Roman"/>
                <w:sz w:val="28"/>
              </w:rPr>
              <w:t>В – проникающее ранение</w:t>
            </w:r>
          </w:p>
        </w:tc>
      </w:tr>
      <w:tr w:rsidR="00B23E45" w:rsidRPr="00BA6EBD" w:rsidTr="00A96699">
        <w:tc>
          <w:tcPr>
            <w:tcW w:w="9495" w:type="dxa"/>
          </w:tcPr>
          <w:p w:rsidR="00B23E45" w:rsidRPr="00BA6EBD" w:rsidRDefault="00B23E45" w:rsidP="00A96699">
            <w:pPr>
              <w:rPr>
                <w:rFonts w:ascii="Times New Roman" w:eastAsia="Calibri" w:hAnsi="Times New Roman" w:cs="Times New Roman"/>
                <w:sz w:val="28"/>
              </w:rPr>
            </w:pPr>
            <w:r w:rsidRPr="00BA6EBD">
              <w:rPr>
                <w:rFonts w:ascii="Times New Roman" w:eastAsia="Calibri" w:hAnsi="Times New Roman" w:cs="Times New Roman"/>
                <w:sz w:val="28"/>
              </w:rPr>
              <w:t>С – проникающее ранение с внутриглазным(и) инородным(и) телом(ами)</w:t>
            </w:r>
          </w:p>
        </w:tc>
      </w:tr>
      <w:tr w:rsidR="00B23E45" w:rsidRPr="00BA6EBD" w:rsidTr="00A96699">
        <w:tc>
          <w:tcPr>
            <w:tcW w:w="9495" w:type="dxa"/>
          </w:tcPr>
          <w:p w:rsidR="00B23E45" w:rsidRPr="00BA6EBD" w:rsidRDefault="00B23E45" w:rsidP="00A96699">
            <w:pPr>
              <w:rPr>
                <w:rFonts w:ascii="Times New Roman" w:eastAsia="Calibri" w:hAnsi="Times New Roman" w:cs="Times New Roman"/>
                <w:sz w:val="28"/>
              </w:rPr>
            </w:pPr>
            <w:r w:rsidRPr="00BA6EBD">
              <w:rPr>
                <w:rFonts w:ascii="Times New Roman" w:eastAsia="Calibri" w:hAnsi="Times New Roman" w:cs="Times New Roman"/>
                <w:sz w:val="28"/>
                <w:lang w:val="en-US"/>
              </w:rPr>
              <w:t>D</w:t>
            </w:r>
            <w:r w:rsidRPr="00BA6EBD">
              <w:rPr>
                <w:rFonts w:ascii="Times New Roman" w:eastAsia="Calibri" w:hAnsi="Times New Roman" w:cs="Times New Roman"/>
                <w:sz w:val="28"/>
              </w:rPr>
              <w:t xml:space="preserve"> – сквозное ранение</w:t>
            </w:r>
          </w:p>
        </w:tc>
      </w:tr>
      <w:tr w:rsidR="00B23E45" w:rsidRPr="00BA6EBD" w:rsidTr="00A96699">
        <w:tc>
          <w:tcPr>
            <w:tcW w:w="9495" w:type="dxa"/>
          </w:tcPr>
          <w:p w:rsidR="00B23E45" w:rsidRPr="00BA6EBD" w:rsidRDefault="00B23E45" w:rsidP="00A96699">
            <w:pPr>
              <w:rPr>
                <w:rFonts w:ascii="Times New Roman" w:eastAsia="Calibri" w:hAnsi="Times New Roman" w:cs="Times New Roman"/>
                <w:sz w:val="28"/>
              </w:rPr>
            </w:pPr>
            <w:r w:rsidRPr="00BA6EBD">
              <w:rPr>
                <w:rFonts w:ascii="Times New Roman" w:eastAsia="Calibri" w:hAnsi="Times New Roman" w:cs="Times New Roman"/>
                <w:sz w:val="28"/>
              </w:rPr>
              <w:t>Е – смешанная политравма или разрушение глаза</w:t>
            </w:r>
          </w:p>
        </w:tc>
      </w:tr>
    </w:tbl>
    <w:p w:rsidR="00B23E45" w:rsidRPr="00BA6EBD" w:rsidRDefault="00B23E45" w:rsidP="00B23E45">
      <w:pPr>
        <w:spacing w:line="360" w:lineRule="auto"/>
        <w:ind w:right="99"/>
        <w:rPr>
          <w:rFonts w:ascii="Times New Roman" w:hAnsi="Times New Roman" w:cs="Times New Roman"/>
        </w:rPr>
      </w:pPr>
    </w:p>
    <w:p w:rsidR="00B23E45" w:rsidRPr="00BA6EBD" w:rsidRDefault="00B23E45" w:rsidP="00B23E45">
      <w:pPr>
        <w:pStyle w:val="a9"/>
        <w:numPr>
          <w:ilvl w:val="0"/>
          <w:numId w:val="17"/>
        </w:numPr>
        <w:spacing w:line="360" w:lineRule="auto"/>
        <w:ind w:right="99"/>
        <w:rPr>
          <w:rFonts w:ascii="Times New Roman" w:eastAsia="Calibri" w:hAnsi="Times New Roman" w:cs="Times New Roman"/>
          <w:sz w:val="28"/>
          <w:szCs w:val="28"/>
        </w:rPr>
      </w:pPr>
      <w:r w:rsidRPr="00BA6EBD">
        <w:rPr>
          <w:rFonts w:ascii="Times New Roman" w:eastAsia="Calibri" w:hAnsi="Times New Roman" w:cs="Times New Roman"/>
          <w:sz w:val="28"/>
          <w:szCs w:val="28"/>
        </w:rPr>
        <w:t>По тяжести нарушения зрительных функций: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495"/>
      </w:tblGrid>
      <w:tr w:rsidR="00B23E45" w:rsidRPr="00BA6EBD" w:rsidTr="00A96699">
        <w:tc>
          <w:tcPr>
            <w:tcW w:w="9495" w:type="dxa"/>
          </w:tcPr>
          <w:p w:rsidR="00B23E45" w:rsidRPr="00BA6EBD" w:rsidRDefault="00B23E45" w:rsidP="00A96699">
            <w:pPr>
              <w:spacing w:line="360" w:lineRule="auto"/>
              <w:ind w:right="99"/>
              <w:jc w:val="center"/>
              <w:rPr>
                <w:rFonts w:ascii="Times New Roman" w:eastAsia="Calibri" w:hAnsi="Times New Roman" w:cs="Times New Roman"/>
                <w:sz w:val="28"/>
                <w:lang w:val="en-US"/>
              </w:rPr>
            </w:pPr>
            <w:r w:rsidRPr="00BA6EBD">
              <w:rPr>
                <w:rFonts w:ascii="Times New Roman" w:eastAsia="Calibri" w:hAnsi="Times New Roman" w:cs="Times New Roman"/>
                <w:sz w:val="28"/>
              </w:rPr>
              <w:t>1-я степень             visus &gt; 0,5</w:t>
            </w:r>
          </w:p>
        </w:tc>
      </w:tr>
      <w:tr w:rsidR="00B23E45" w:rsidRPr="00BA6EBD" w:rsidTr="00A96699">
        <w:tc>
          <w:tcPr>
            <w:tcW w:w="9495" w:type="dxa"/>
          </w:tcPr>
          <w:p w:rsidR="00B23E45" w:rsidRPr="00BA6EBD" w:rsidRDefault="00B23E45" w:rsidP="00A96699">
            <w:pPr>
              <w:spacing w:line="360" w:lineRule="auto"/>
              <w:ind w:right="99"/>
              <w:jc w:val="center"/>
              <w:rPr>
                <w:rFonts w:ascii="Times New Roman" w:eastAsia="Calibri" w:hAnsi="Times New Roman" w:cs="Times New Roman"/>
                <w:sz w:val="28"/>
              </w:rPr>
            </w:pPr>
            <w:r w:rsidRPr="00BA6EBD">
              <w:rPr>
                <w:rFonts w:ascii="Times New Roman" w:eastAsia="Calibri" w:hAnsi="Times New Roman" w:cs="Times New Roman"/>
                <w:sz w:val="28"/>
              </w:rPr>
              <w:t>2-я степень               visus 0,4–0,2</w:t>
            </w:r>
          </w:p>
        </w:tc>
      </w:tr>
      <w:tr w:rsidR="00B23E45" w:rsidRPr="00BA6EBD" w:rsidTr="00A96699">
        <w:tc>
          <w:tcPr>
            <w:tcW w:w="9495" w:type="dxa"/>
          </w:tcPr>
          <w:p w:rsidR="00B23E45" w:rsidRPr="00BA6EBD" w:rsidRDefault="00B23E45" w:rsidP="00A96699">
            <w:pPr>
              <w:spacing w:line="360" w:lineRule="auto"/>
              <w:ind w:right="99"/>
              <w:jc w:val="center"/>
              <w:rPr>
                <w:rFonts w:ascii="Times New Roman" w:eastAsia="Calibri" w:hAnsi="Times New Roman" w:cs="Times New Roman"/>
                <w:sz w:val="28"/>
                <w:lang w:val="en-US"/>
              </w:rPr>
            </w:pPr>
            <w:r w:rsidRPr="00BA6EBD">
              <w:rPr>
                <w:rFonts w:ascii="Times New Roman" w:eastAsia="Calibri" w:hAnsi="Times New Roman" w:cs="Times New Roman"/>
                <w:sz w:val="28"/>
              </w:rPr>
              <w:t>3-я степень            visus 0,1–0,02</w:t>
            </w:r>
          </w:p>
        </w:tc>
      </w:tr>
      <w:tr w:rsidR="00B23E45" w:rsidRPr="00BA6EBD" w:rsidTr="00A96699">
        <w:tc>
          <w:tcPr>
            <w:tcW w:w="9495" w:type="dxa"/>
          </w:tcPr>
          <w:p w:rsidR="00B23E45" w:rsidRPr="00BA6EBD" w:rsidRDefault="00B23E45" w:rsidP="00A96699">
            <w:pPr>
              <w:spacing w:line="360" w:lineRule="auto"/>
              <w:ind w:right="99"/>
              <w:jc w:val="center"/>
              <w:rPr>
                <w:rFonts w:ascii="Times New Roman" w:eastAsia="Calibri" w:hAnsi="Times New Roman" w:cs="Times New Roman"/>
                <w:sz w:val="28"/>
              </w:rPr>
            </w:pPr>
            <w:r w:rsidRPr="00BA6EBD">
              <w:rPr>
                <w:rFonts w:ascii="Times New Roman" w:eastAsia="Calibri" w:hAnsi="Times New Roman" w:cs="Times New Roman"/>
                <w:sz w:val="28"/>
              </w:rPr>
              <w:t xml:space="preserve">4-я степень        visus 0,02–1/∞ pr. l. </w:t>
            </w:r>
            <w:r w:rsidRPr="00BA6EBD">
              <w:rPr>
                <w:rFonts w:ascii="Times New Roman" w:hAnsi="Times New Roman" w:cs="Times New Roman"/>
                <w:sz w:val="28"/>
              </w:rPr>
              <w:t>C</w:t>
            </w:r>
            <w:r w:rsidRPr="00BA6EBD">
              <w:rPr>
                <w:rFonts w:ascii="Times New Roman" w:eastAsia="Calibri" w:hAnsi="Times New Roman" w:cs="Times New Roman"/>
                <w:sz w:val="28"/>
              </w:rPr>
              <w:t>erta</w:t>
            </w:r>
          </w:p>
        </w:tc>
      </w:tr>
      <w:tr w:rsidR="00B23E45" w:rsidRPr="00BA6EBD" w:rsidTr="00A96699">
        <w:tc>
          <w:tcPr>
            <w:tcW w:w="9495" w:type="dxa"/>
          </w:tcPr>
          <w:p w:rsidR="00B23E45" w:rsidRPr="00BA6EBD" w:rsidRDefault="00B23E45" w:rsidP="00A96699">
            <w:pPr>
              <w:spacing w:line="360" w:lineRule="auto"/>
              <w:ind w:right="99"/>
              <w:jc w:val="center"/>
              <w:rPr>
                <w:rFonts w:ascii="Times New Roman" w:eastAsia="Calibri" w:hAnsi="Times New Roman" w:cs="Times New Roman"/>
                <w:sz w:val="28"/>
              </w:rPr>
            </w:pPr>
            <w:r w:rsidRPr="00BA6EBD">
              <w:rPr>
                <w:rFonts w:ascii="Times New Roman" w:eastAsia="Calibri" w:hAnsi="Times New Roman" w:cs="Times New Roman"/>
                <w:sz w:val="28"/>
              </w:rPr>
              <w:t xml:space="preserve">5- я степень      </w:t>
            </w:r>
            <w:r w:rsidRPr="00BA6EBD">
              <w:rPr>
                <w:rFonts w:ascii="Times New Roman" w:eastAsia="Calibri" w:hAnsi="Times New Roman" w:cs="Times New Roman"/>
                <w:sz w:val="28"/>
                <w:lang w:val="en-US"/>
              </w:rPr>
              <w:t>visus</w:t>
            </w:r>
            <w:r w:rsidRPr="00BA6EBD">
              <w:rPr>
                <w:rFonts w:ascii="Times New Roman" w:eastAsia="Calibri" w:hAnsi="Times New Roman" w:cs="Times New Roman"/>
                <w:sz w:val="28"/>
              </w:rPr>
              <w:t xml:space="preserve"> 0–1/∞ </w:t>
            </w:r>
            <w:r w:rsidRPr="00BA6EBD">
              <w:rPr>
                <w:rFonts w:ascii="Times New Roman" w:eastAsia="Calibri" w:hAnsi="Times New Roman" w:cs="Times New Roman"/>
                <w:sz w:val="28"/>
                <w:lang w:val="en-US"/>
              </w:rPr>
              <w:t>pr</w:t>
            </w:r>
            <w:r w:rsidRPr="00BA6EBD">
              <w:rPr>
                <w:rFonts w:ascii="Times New Roman" w:eastAsia="Calibri" w:hAnsi="Times New Roman" w:cs="Times New Roman"/>
                <w:sz w:val="28"/>
              </w:rPr>
              <w:t>.</w:t>
            </w:r>
            <w:r w:rsidRPr="00BA6EBD">
              <w:rPr>
                <w:rFonts w:ascii="Times New Roman" w:eastAsia="Calibri" w:hAnsi="Times New Roman" w:cs="Times New Roman"/>
                <w:sz w:val="28"/>
                <w:lang w:val="en-US"/>
              </w:rPr>
              <w:t>l</w:t>
            </w:r>
            <w:r w:rsidRPr="00BA6EBD">
              <w:rPr>
                <w:rFonts w:ascii="Times New Roman" w:eastAsia="Calibri" w:hAnsi="Times New Roman" w:cs="Times New Roman"/>
                <w:sz w:val="28"/>
              </w:rPr>
              <w:t>.</w:t>
            </w:r>
            <w:r w:rsidRPr="00BA6EBD">
              <w:rPr>
                <w:rFonts w:ascii="Times New Roman" w:eastAsia="Calibri" w:hAnsi="Times New Roman" w:cs="Times New Roman"/>
                <w:sz w:val="28"/>
                <w:lang w:val="en-US"/>
              </w:rPr>
              <w:t>incerta</w:t>
            </w:r>
          </w:p>
        </w:tc>
      </w:tr>
    </w:tbl>
    <w:p w:rsidR="00B23E45" w:rsidRDefault="00B23E45" w:rsidP="00B77AF3">
      <w:pPr>
        <w:spacing w:line="360" w:lineRule="auto"/>
        <w:jc w:val="both"/>
        <w:rPr>
          <w:rFonts w:ascii="Times New Roman" w:hAnsi="Times New Roman" w:cs="Times New Roman"/>
          <w:sz w:val="28"/>
          <w:szCs w:val="28"/>
        </w:rPr>
      </w:pPr>
    </w:p>
    <w:p w:rsidR="00322776" w:rsidRPr="00B77AF3" w:rsidRDefault="00322776" w:rsidP="00B77AF3">
      <w:pPr>
        <w:pStyle w:val="a9"/>
        <w:numPr>
          <w:ilvl w:val="0"/>
          <w:numId w:val="13"/>
        </w:numPr>
        <w:spacing w:line="360" w:lineRule="auto"/>
        <w:jc w:val="both"/>
        <w:rPr>
          <w:rFonts w:ascii="Times New Roman" w:hAnsi="Times New Roman" w:cs="Times New Roman"/>
          <w:sz w:val="28"/>
          <w:szCs w:val="28"/>
        </w:rPr>
      </w:pPr>
      <w:r w:rsidRPr="00B77AF3">
        <w:rPr>
          <w:rFonts w:ascii="Times New Roman" w:eastAsia="Calibri" w:hAnsi="Times New Roman" w:cs="Times New Roman"/>
          <w:sz w:val="28"/>
          <w:szCs w:val="28"/>
        </w:rPr>
        <w:t>По локализации повреждения</w:t>
      </w:r>
      <w:r w:rsidRPr="00B77AF3">
        <w:rPr>
          <w:rFonts w:ascii="Times New Roman" w:hAnsi="Times New Roman" w:cs="Times New Roman"/>
          <w:sz w:val="28"/>
          <w:szCs w:val="28"/>
        </w:rPr>
        <w:t xml:space="preserve"> (открытая)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4678"/>
      </w:tblGrid>
      <w:tr w:rsidR="00322776" w:rsidRPr="006406B0" w:rsidTr="00322776">
        <w:tc>
          <w:tcPr>
            <w:tcW w:w="4820" w:type="dxa"/>
            <w:shd w:val="clear" w:color="auto" w:fill="auto"/>
          </w:tcPr>
          <w:p w:rsidR="00322776" w:rsidRPr="006406B0" w:rsidRDefault="00322776" w:rsidP="00E24F4A">
            <w:pPr>
              <w:pStyle w:val="Iauiue"/>
              <w:jc w:val="center"/>
              <w:rPr>
                <w:sz w:val="28"/>
                <w:szCs w:val="28"/>
                <w:lang w:val="ru-RU"/>
              </w:rPr>
            </w:pPr>
            <w:r w:rsidRPr="006406B0">
              <w:rPr>
                <w:sz w:val="28"/>
                <w:szCs w:val="28"/>
                <w:lang w:val="ru-RU"/>
              </w:rPr>
              <w:t>На поверхности</w:t>
            </w:r>
          </w:p>
        </w:tc>
        <w:tc>
          <w:tcPr>
            <w:tcW w:w="4678" w:type="dxa"/>
            <w:shd w:val="clear" w:color="auto" w:fill="auto"/>
          </w:tcPr>
          <w:p w:rsidR="00322776" w:rsidRPr="006406B0" w:rsidRDefault="00322776" w:rsidP="00E24F4A">
            <w:pPr>
              <w:pStyle w:val="Iauiue"/>
              <w:jc w:val="center"/>
              <w:rPr>
                <w:sz w:val="28"/>
                <w:szCs w:val="28"/>
                <w:lang w:val="ru-RU"/>
              </w:rPr>
            </w:pPr>
            <w:r w:rsidRPr="006406B0">
              <w:rPr>
                <w:sz w:val="28"/>
                <w:szCs w:val="28"/>
                <w:lang w:val="ru-RU"/>
              </w:rPr>
              <w:t>В глубину</w:t>
            </w:r>
          </w:p>
        </w:tc>
      </w:tr>
      <w:tr w:rsidR="00322776" w:rsidRPr="006406B0" w:rsidTr="00322776">
        <w:tc>
          <w:tcPr>
            <w:tcW w:w="4820" w:type="dxa"/>
            <w:shd w:val="clear" w:color="auto" w:fill="auto"/>
          </w:tcPr>
          <w:p w:rsidR="00322776" w:rsidRPr="006406B0" w:rsidRDefault="00322776" w:rsidP="00E24F4A">
            <w:pPr>
              <w:pStyle w:val="Iauiue"/>
              <w:rPr>
                <w:sz w:val="28"/>
                <w:szCs w:val="28"/>
                <w:lang w:val="ru-RU"/>
              </w:rPr>
            </w:pPr>
            <w:r w:rsidRPr="006406B0">
              <w:rPr>
                <w:sz w:val="28"/>
                <w:szCs w:val="28"/>
                <w:lang w:val="ru-RU"/>
              </w:rPr>
              <w:t>I – зона роговицы</w:t>
            </w:r>
          </w:p>
        </w:tc>
        <w:tc>
          <w:tcPr>
            <w:tcW w:w="4678" w:type="dxa"/>
            <w:shd w:val="clear" w:color="auto" w:fill="auto"/>
          </w:tcPr>
          <w:p w:rsidR="00322776" w:rsidRPr="006406B0" w:rsidRDefault="00322776" w:rsidP="00E24F4A">
            <w:pPr>
              <w:pStyle w:val="Iauiue"/>
              <w:rPr>
                <w:sz w:val="28"/>
                <w:szCs w:val="28"/>
                <w:lang w:val="ru-RU"/>
              </w:rPr>
            </w:pPr>
            <w:r w:rsidRPr="006406B0">
              <w:rPr>
                <w:sz w:val="28"/>
                <w:szCs w:val="28"/>
                <w:lang w:val="ru-RU"/>
              </w:rPr>
              <w:t>а – в пределах стенки глаза</w:t>
            </w:r>
          </w:p>
        </w:tc>
      </w:tr>
      <w:tr w:rsidR="00322776" w:rsidRPr="006406B0" w:rsidTr="00322776">
        <w:tc>
          <w:tcPr>
            <w:tcW w:w="4820" w:type="dxa"/>
            <w:shd w:val="clear" w:color="auto" w:fill="auto"/>
          </w:tcPr>
          <w:p w:rsidR="00322776" w:rsidRPr="006406B0" w:rsidRDefault="00322776" w:rsidP="00E24F4A">
            <w:pPr>
              <w:pStyle w:val="Iauiue"/>
              <w:rPr>
                <w:sz w:val="28"/>
                <w:szCs w:val="28"/>
                <w:lang w:val="ru-RU"/>
              </w:rPr>
            </w:pPr>
            <w:r w:rsidRPr="006406B0">
              <w:rPr>
                <w:sz w:val="28"/>
                <w:szCs w:val="28"/>
                <w:lang w:val="ru-RU"/>
              </w:rPr>
              <w:t>II – лимб, зона склеры в проекции цилиарного тела</w:t>
            </w:r>
          </w:p>
        </w:tc>
        <w:tc>
          <w:tcPr>
            <w:tcW w:w="4678" w:type="dxa"/>
            <w:shd w:val="clear" w:color="auto" w:fill="auto"/>
          </w:tcPr>
          <w:p w:rsidR="00322776" w:rsidRPr="006406B0" w:rsidRDefault="00322776" w:rsidP="00E24F4A">
            <w:pPr>
              <w:pStyle w:val="Iauiue"/>
              <w:rPr>
                <w:sz w:val="28"/>
                <w:szCs w:val="28"/>
                <w:lang w:val="ru-RU"/>
              </w:rPr>
            </w:pPr>
            <w:r w:rsidRPr="006406B0">
              <w:rPr>
                <w:sz w:val="28"/>
                <w:szCs w:val="28"/>
                <w:lang w:val="ru-RU"/>
              </w:rPr>
              <w:t>b – до передней камеры</w:t>
            </w:r>
          </w:p>
        </w:tc>
      </w:tr>
      <w:tr w:rsidR="00322776" w:rsidRPr="006406B0" w:rsidTr="00322776">
        <w:tc>
          <w:tcPr>
            <w:tcW w:w="4820" w:type="dxa"/>
            <w:shd w:val="clear" w:color="auto" w:fill="auto"/>
          </w:tcPr>
          <w:p w:rsidR="00322776" w:rsidRPr="006406B0" w:rsidRDefault="00322776" w:rsidP="00E24F4A">
            <w:pPr>
              <w:pStyle w:val="Iauiue"/>
              <w:rPr>
                <w:sz w:val="28"/>
                <w:szCs w:val="28"/>
                <w:lang w:val="ru-RU"/>
              </w:rPr>
            </w:pPr>
            <w:r w:rsidRPr="006406B0">
              <w:rPr>
                <w:sz w:val="28"/>
                <w:szCs w:val="28"/>
                <w:lang w:val="ru-RU"/>
              </w:rPr>
              <w:t>III – остальная склера</w:t>
            </w:r>
          </w:p>
          <w:p w:rsidR="00322776" w:rsidRPr="006406B0" w:rsidRDefault="00322776" w:rsidP="00E24F4A">
            <w:pPr>
              <w:pStyle w:val="Iauiue"/>
              <w:rPr>
                <w:sz w:val="28"/>
                <w:szCs w:val="28"/>
                <w:lang w:val="ru-RU"/>
              </w:rPr>
            </w:pPr>
          </w:p>
        </w:tc>
        <w:tc>
          <w:tcPr>
            <w:tcW w:w="4678" w:type="dxa"/>
            <w:shd w:val="clear" w:color="auto" w:fill="auto"/>
          </w:tcPr>
          <w:p w:rsidR="00322776" w:rsidRPr="006406B0" w:rsidRDefault="00322776" w:rsidP="00E24F4A">
            <w:pPr>
              <w:pStyle w:val="Iauiue"/>
              <w:rPr>
                <w:sz w:val="28"/>
                <w:szCs w:val="28"/>
                <w:lang w:val="ru-RU"/>
              </w:rPr>
            </w:pPr>
            <w:r w:rsidRPr="006406B0">
              <w:rPr>
                <w:sz w:val="28"/>
                <w:szCs w:val="28"/>
                <w:lang w:val="ru-RU"/>
              </w:rPr>
              <w:t>с – до задней камеры, радужки, хрусталика</w:t>
            </w:r>
          </w:p>
        </w:tc>
      </w:tr>
      <w:tr w:rsidR="00322776" w:rsidRPr="006406B0" w:rsidTr="00322776">
        <w:tc>
          <w:tcPr>
            <w:tcW w:w="4820" w:type="dxa"/>
            <w:shd w:val="clear" w:color="auto" w:fill="auto"/>
          </w:tcPr>
          <w:p w:rsidR="00322776" w:rsidRPr="006406B0" w:rsidRDefault="00322776" w:rsidP="00E24F4A">
            <w:pPr>
              <w:pStyle w:val="Iauiue"/>
              <w:rPr>
                <w:sz w:val="28"/>
                <w:szCs w:val="28"/>
                <w:lang w:val="ru-RU"/>
              </w:rPr>
            </w:pPr>
          </w:p>
        </w:tc>
        <w:tc>
          <w:tcPr>
            <w:tcW w:w="4678" w:type="dxa"/>
            <w:shd w:val="clear" w:color="auto" w:fill="auto"/>
          </w:tcPr>
          <w:p w:rsidR="00322776" w:rsidRPr="006406B0" w:rsidRDefault="00322776" w:rsidP="00E24F4A">
            <w:pPr>
              <w:pStyle w:val="Iauiue"/>
              <w:rPr>
                <w:sz w:val="28"/>
                <w:szCs w:val="28"/>
                <w:lang w:val="ru-RU"/>
              </w:rPr>
            </w:pPr>
            <w:r w:rsidRPr="006406B0">
              <w:rPr>
                <w:sz w:val="28"/>
                <w:szCs w:val="28"/>
                <w:lang w:val="ru-RU"/>
              </w:rPr>
              <w:t>d – до стекловидной полости и внутренних оболочек глаза</w:t>
            </w:r>
          </w:p>
        </w:tc>
      </w:tr>
    </w:tbl>
    <w:p w:rsidR="00A25F45" w:rsidRDefault="00A25F45" w:rsidP="00A25F45">
      <w:pPr>
        <w:pStyle w:val="a9"/>
        <w:spacing w:line="360" w:lineRule="auto"/>
        <w:ind w:right="99"/>
        <w:rPr>
          <w:rFonts w:ascii="Times New Roman" w:eastAsia="Calibri" w:hAnsi="Times New Roman" w:cs="Times New Roman"/>
          <w:sz w:val="28"/>
        </w:rPr>
      </w:pPr>
    </w:p>
    <w:p w:rsidR="00322776" w:rsidRPr="006406B0" w:rsidRDefault="00322776" w:rsidP="00322776">
      <w:pPr>
        <w:pStyle w:val="a9"/>
        <w:numPr>
          <w:ilvl w:val="0"/>
          <w:numId w:val="13"/>
        </w:numPr>
        <w:spacing w:line="360" w:lineRule="auto"/>
        <w:ind w:right="99"/>
        <w:rPr>
          <w:rFonts w:ascii="Times New Roman" w:eastAsia="Calibri" w:hAnsi="Times New Roman" w:cs="Times New Roman"/>
          <w:sz w:val="28"/>
        </w:rPr>
      </w:pPr>
      <w:r w:rsidRPr="006406B0">
        <w:rPr>
          <w:rFonts w:ascii="Times New Roman" w:eastAsia="Calibri" w:hAnsi="Times New Roman" w:cs="Times New Roman"/>
          <w:sz w:val="28"/>
        </w:rPr>
        <w:t>По наличию ранних осложнений</w:t>
      </w:r>
      <w:r w:rsidRPr="006406B0">
        <w:rPr>
          <w:rFonts w:ascii="Times New Roman" w:hAnsi="Times New Roman" w:cs="Times New Roman"/>
          <w:sz w:val="28"/>
        </w:rPr>
        <w:t xml:space="preserve"> (открытая)</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02"/>
        <w:gridCol w:w="3119"/>
        <w:gridCol w:w="2977"/>
      </w:tblGrid>
      <w:tr w:rsidR="00322776" w:rsidRPr="006406B0" w:rsidTr="00322776">
        <w:tc>
          <w:tcPr>
            <w:tcW w:w="3402" w:type="dxa"/>
            <w:shd w:val="clear" w:color="auto" w:fill="auto"/>
            <w:vAlign w:val="center"/>
          </w:tcPr>
          <w:p w:rsidR="00322776" w:rsidRPr="006406B0" w:rsidRDefault="00322776" w:rsidP="00E24F4A">
            <w:pPr>
              <w:pStyle w:val="Iauiue"/>
              <w:jc w:val="center"/>
              <w:rPr>
                <w:sz w:val="28"/>
                <w:szCs w:val="28"/>
                <w:lang w:val="ru-RU"/>
              </w:rPr>
            </w:pPr>
            <w:r w:rsidRPr="006406B0">
              <w:rPr>
                <w:sz w:val="28"/>
                <w:szCs w:val="28"/>
                <w:lang w:val="ru-RU"/>
              </w:rPr>
              <w:t>От непосредственной травмы</w:t>
            </w:r>
          </w:p>
        </w:tc>
        <w:tc>
          <w:tcPr>
            <w:tcW w:w="3119" w:type="dxa"/>
            <w:shd w:val="clear" w:color="auto" w:fill="auto"/>
            <w:vAlign w:val="center"/>
          </w:tcPr>
          <w:p w:rsidR="00322776" w:rsidRPr="006406B0" w:rsidRDefault="00322776" w:rsidP="00E24F4A">
            <w:pPr>
              <w:pStyle w:val="Iauiue"/>
              <w:jc w:val="center"/>
              <w:rPr>
                <w:sz w:val="28"/>
                <w:szCs w:val="28"/>
                <w:lang w:val="ru-RU"/>
              </w:rPr>
            </w:pPr>
            <w:r w:rsidRPr="006406B0">
              <w:rPr>
                <w:sz w:val="28"/>
                <w:szCs w:val="28"/>
                <w:lang w:val="ru-RU"/>
              </w:rPr>
              <w:t>Вследствие травмы сосудов</w:t>
            </w:r>
          </w:p>
        </w:tc>
        <w:tc>
          <w:tcPr>
            <w:tcW w:w="2977" w:type="dxa"/>
            <w:shd w:val="clear" w:color="auto" w:fill="auto"/>
            <w:vAlign w:val="center"/>
          </w:tcPr>
          <w:p w:rsidR="00322776" w:rsidRPr="006406B0" w:rsidRDefault="00322776" w:rsidP="00E24F4A">
            <w:pPr>
              <w:pStyle w:val="Iauiue"/>
              <w:jc w:val="center"/>
              <w:rPr>
                <w:sz w:val="28"/>
                <w:szCs w:val="28"/>
                <w:lang w:val="ru-RU"/>
              </w:rPr>
            </w:pPr>
            <w:r w:rsidRPr="006406B0">
              <w:rPr>
                <w:sz w:val="28"/>
                <w:szCs w:val="28"/>
                <w:lang w:val="ru-RU"/>
              </w:rPr>
              <w:t>В виде острой реакции на травму</w:t>
            </w:r>
          </w:p>
        </w:tc>
      </w:tr>
      <w:tr w:rsidR="00322776" w:rsidRPr="006406B0" w:rsidTr="00322776">
        <w:tc>
          <w:tcPr>
            <w:tcW w:w="3402" w:type="dxa"/>
            <w:shd w:val="clear" w:color="auto" w:fill="auto"/>
            <w:vAlign w:val="center"/>
          </w:tcPr>
          <w:p w:rsidR="00322776" w:rsidRPr="006406B0" w:rsidRDefault="00322776" w:rsidP="00E24F4A">
            <w:pPr>
              <w:pStyle w:val="Iauiue"/>
              <w:jc w:val="center"/>
              <w:rPr>
                <w:sz w:val="28"/>
                <w:szCs w:val="28"/>
                <w:lang w:val="ru-RU"/>
              </w:rPr>
            </w:pPr>
            <w:r w:rsidRPr="006406B0">
              <w:rPr>
                <w:sz w:val="28"/>
                <w:szCs w:val="28"/>
                <w:lang w:val="ru-RU"/>
              </w:rPr>
              <w:t>1 – иридо-хрусталиковой диафрагмы, угла передней камеры</w:t>
            </w:r>
          </w:p>
        </w:tc>
        <w:tc>
          <w:tcPr>
            <w:tcW w:w="3119" w:type="dxa"/>
            <w:shd w:val="clear" w:color="auto" w:fill="auto"/>
            <w:vAlign w:val="center"/>
          </w:tcPr>
          <w:p w:rsidR="00322776" w:rsidRPr="006406B0" w:rsidRDefault="00322776" w:rsidP="00E24F4A">
            <w:pPr>
              <w:pStyle w:val="Iauiue"/>
              <w:jc w:val="center"/>
              <w:rPr>
                <w:sz w:val="28"/>
                <w:szCs w:val="28"/>
                <w:lang w:val="ru-RU"/>
              </w:rPr>
            </w:pPr>
            <w:r w:rsidRPr="006406B0">
              <w:rPr>
                <w:sz w:val="28"/>
                <w:szCs w:val="28"/>
                <w:lang w:val="ru-RU"/>
              </w:rPr>
              <w:t>4 – геморрагическая отслойка хороидеи</w:t>
            </w:r>
          </w:p>
        </w:tc>
        <w:tc>
          <w:tcPr>
            <w:tcW w:w="2977" w:type="dxa"/>
            <w:shd w:val="clear" w:color="auto" w:fill="auto"/>
            <w:vAlign w:val="center"/>
          </w:tcPr>
          <w:p w:rsidR="00322776" w:rsidRPr="006406B0" w:rsidRDefault="00322776" w:rsidP="00E24F4A">
            <w:pPr>
              <w:pStyle w:val="Iauiue"/>
              <w:jc w:val="center"/>
              <w:rPr>
                <w:sz w:val="28"/>
                <w:szCs w:val="28"/>
                <w:lang w:val="ru-RU"/>
              </w:rPr>
            </w:pPr>
            <w:r w:rsidRPr="006406B0">
              <w:rPr>
                <w:sz w:val="28"/>
                <w:szCs w:val="28"/>
                <w:lang w:val="ru-RU"/>
              </w:rPr>
              <w:t>7 – увеит</w:t>
            </w:r>
          </w:p>
        </w:tc>
      </w:tr>
      <w:tr w:rsidR="00322776" w:rsidRPr="006406B0" w:rsidTr="00322776">
        <w:tc>
          <w:tcPr>
            <w:tcW w:w="3402" w:type="dxa"/>
            <w:shd w:val="clear" w:color="auto" w:fill="auto"/>
            <w:vAlign w:val="center"/>
          </w:tcPr>
          <w:p w:rsidR="00322776" w:rsidRPr="006406B0" w:rsidRDefault="00322776" w:rsidP="00E24F4A">
            <w:pPr>
              <w:pStyle w:val="Iauiue"/>
              <w:jc w:val="center"/>
              <w:rPr>
                <w:sz w:val="28"/>
                <w:szCs w:val="28"/>
                <w:lang w:val="ru-RU"/>
              </w:rPr>
            </w:pPr>
            <w:r w:rsidRPr="006406B0">
              <w:rPr>
                <w:sz w:val="28"/>
                <w:szCs w:val="28"/>
                <w:lang w:val="ru-RU"/>
              </w:rPr>
              <w:lastRenderedPageBreak/>
              <w:t>2 – витреума и сетчатки</w:t>
            </w:r>
          </w:p>
        </w:tc>
        <w:tc>
          <w:tcPr>
            <w:tcW w:w="3119" w:type="dxa"/>
            <w:shd w:val="clear" w:color="auto" w:fill="auto"/>
            <w:vAlign w:val="center"/>
          </w:tcPr>
          <w:p w:rsidR="00322776" w:rsidRPr="006406B0" w:rsidRDefault="00322776" w:rsidP="00E24F4A">
            <w:pPr>
              <w:pStyle w:val="Iauiue"/>
              <w:jc w:val="center"/>
              <w:rPr>
                <w:sz w:val="28"/>
                <w:szCs w:val="28"/>
                <w:lang w:val="ru-RU"/>
              </w:rPr>
            </w:pPr>
            <w:r w:rsidRPr="006406B0">
              <w:rPr>
                <w:sz w:val="28"/>
                <w:szCs w:val="28"/>
                <w:lang w:val="ru-RU"/>
              </w:rPr>
              <w:t>5 – гифема, гемофтальм</w:t>
            </w:r>
          </w:p>
        </w:tc>
        <w:tc>
          <w:tcPr>
            <w:tcW w:w="2977" w:type="dxa"/>
            <w:shd w:val="clear" w:color="auto" w:fill="auto"/>
            <w:vAlign w:val="center"/>
          </w:tcPr>
          <w:p w:rsidR="00322776" w:rsidRPr="006406B0" w:rsidRDefault="00322776" w:rsidP="00E24F4A">
            <w:pPr>
              <w:pStyle w:val="Iauiue"/>
              <w:jc w:val="center"/>
              <w:rPr>
                <w:sz w:val="28"/>
                <w:szCs w:val="28"/>
                <w:lang w:val="ru-RU"/>
              </w:rPr>
            </w:pPr>
            <w:r w:rsidRPr="006406B0">
              <w:rPr>
                <w:sz w:val="28"/>
                <w:szCs w:val="28"/>
                <w:lang w:val="ru-RU"/>
              </w:rPr>
              <w:t>8 – нагноение раны, эндофтальмит</w:t>
            </w:r>
          </w:p>
        </w:tc>
      </w:tr>
      <w:tr w:rsidR="00322776" w:rsidRPr="006406B0" w:rsidTr="00322776">
        <w:tc>
          <w:tcPr>
            <w:tcW w:w="3402" w:type="dxa"/>
            <w:shd w:val="clear" w:color="auto" w:fill="auto"/>
            <w:vAlign w:val="center"/>
          </w:tcPr>
          <w:p w:rsidR="00322776" w:rsidRPr="006406B0" w:rsidRDefault="00322776" w:rsidP="00E24F4A">
            <w:pPr>
              <w:pStyle w:val="Iauiue"/>
              <w:jc w:val="center"/>
              <w:rPr>
                <w:sz w:val="28"/>
                <w:szCs w:val="28"/>
                <w:lang w:val="ru-RU"/>
              </w:rPr>
            </w:pPr>
            <w:r w:rsidRPr="006406B0">
              <w:rPr>
                <w:sz w:val="28"/>
                <w:szCs w:val="28"/>
                <w:lang w:val="ru-RU"/>
              </w:rPr>
              <w:t>3 – зрительного нерва</w:t>
            </w:r>
          </w:p>
        </w:tc>
        <w:tc>
          <w:tcPr>
            <w:tcW w:w="3119" w:type="dxa"/>
            <w:shd w:val="clear" w:color="auto" w:fill="auto"/>
            <w:vAlign w:val="center"/>
          </w:tcPr>
          <w:p w:rsidR="00322776" w:rsidRPr="006406B0" w:rsidRDefault="00322776" w:rsidP="00E24F4A">
            <w:pPr>
              <w:pStyle w:val="Iauiue"/>
              <w:jc w:val="center"/>
              <w:rPr>
                <w:sz w:val="28"/>
                <w:szCs w:val="28"/>
                <w:lang w:val="ru-RU"/>
              </w:rPr>
            </w:pPr>
            <w:r w:rsidRPr="006406B0">
              <w:rPr>
                <w:sz w:val="28"/>
                <w:szCs w:val="28"/>
                <w:lang w:val="ru-RU"/>
              </w:rPr>
              <w:t>6 – наружное кровотечение</w:t>
            </w:r>
          </w:p>
        </w:tc>
        <w:tc>
          <w:tcPr>
            <w:tcW w:w="2977" w:type="dxa"/>
            <w:shd w:val="clear" w:color="auto" w:fill="auto"/>
            <w:vAlign w:val="center"/>
          </w:tcPr>
          <w:p w:rsidR="00322776" w:rsidRPr="006406B0" w:rsidRDefault="00322776" w:rsidP="00E24F4A">
            <w:pPr>
              <w:pStyle w:val="Iauiue"/>
              <w:jc w:val="center"/>
              <w:rPr>
                <w:sz w:val="28"/>
                <w:szCs w:val="28"/>
                <w:lang w:val="ru-RU"/>
              </w:rPr>
            </w:pPr>
            <w:r w:rsidRPr="006406B0">
              <w:rPr>
                <w:sz w:val="28"/>
                <w:szCs w:val="28"/>
                <w:lang w:val="ru-RU"/>
              </w:rPr>
              <w:t>9 – гипер- или гипотензия</w:t>
            </w:r>
          </w:p>
        </w:tc>
      </w:tr>
    </w:tbl>
    <w:p w:rsidR="00322776" w:rsidRPr="006406B0" w:rsidRDefault="00322776" w:rsidP="00E904A5">
      <w:pPr>
        <w:spacing w:line="360" w:lineRule="auto"/>
        <w:jc w:val="both"/>
        <w:rPr>
          <w:rFonts w:ascii="Times New Roman" w:hAnsi="Times New Roman" w:cs="Times New Roman"/>
          <w:sz w:val="28"/>
          <w:szCs w:val="28"/>
        </w:rPr>
      </w:pPr>
    </w:p>
    <w:p w:rsidR="00E904A5" w:rsidRPr="006406B0" w:rsidRDefault="00E904A5" w:rsidP="00E904A5">
      <w:pPr>
        <w:pStyle w:val="a9"/>
        <w:numPr>
          <w:ilvl w:val="0"/>
          <w:numId w:val="13"/>
        </w:numPr>
        <w:spacing w:line="360" w:lineRule="auto"/>
        <w:jc w:val="both"/>
        <w:rPr>
          <w:rFonts w:ascii="Times New Roman" w:hAnsi="Times New Roman" w:cs="Times New Roman"/>
          <w:sz w:val="28"/>
          <w:szCs w:val="28"/>
        </w:rPr>
      </w:pPr>
      <w:r w:rsidRPr="006406B0">
        <w:rPr>
          <w:rFonts w:ascii="Times New Roman" w:hAnsi="Times New Roman" w:cs="Times New Roman"/>
          <w:sz w:val="28"/>
          <w:szCs w:val="28"/>
        </w:rPr>
        <w:t>По наличию или отсутствие афферентного зрачкового дефекта (АЗД).</w:t>
      </w:r>
    </w:p>
    <w:p w:rsidR="00E904A5" w:rsidRPr="006406B0" w:rsidRDefault="00E904A5" w:rsidP="00E904A5">
      <w:pPr>
        <w:spacing w:line="360" w:lineRule="auto"/>
        <w:jc w:val="both"/>
        <w:rPr>
          <w:rFonts w:ascii="Times New Roman" w:hAnsi="Times New Roman" w:cs="Times New Roman"/>
          <w:sz w:val="28"/>
          <w:szCs w:val="28"/>
        </w:rPr>
      </w:pPr>
      <w:r w:rsidRPr="006406B0">
        <w:rPr>
          <w:rFonts w:ascii="Times New Roman" w:hAnsi="Times New Roman" w:cs="Times New Roman"/>
          <w:sz w:val="28"/>
          <w:szCs w:val="28"/>
        </w:rPr>
        <w:t>а) положительный АЗД;</w:t>
      </w:r>
    </w:p>
    <w:p w:rsidR="00E904A5" w:rsidRDefault="00E904A5" w:rsidP="00E904A5">
      <w:pPr>
        <w:spacing w:line="360" w:lineRule="auto"/>
        <w:jc w:val="both"/>
        <w:rPr>
          <w:rFonts w:ascii="Times New Roman" w:hAnsi="Times New Roman" w:cs="Times New Roman"/>
          <w:sz w:val="28"/>
          <w:szCs w:val="28"/>
        </w:rPr>
      </w:pPr>
      <w:r w:rsidRPr="006406B0">
        <w:rPr>
          <w:rFonts w:ascii="Times New Roman" w:hAnsi="Times New Roman" w:cs="Times New Roman"/>
          <w:sz w:val="28"/>
          <w:szCs w:val="28"/>
        </w:rPr>
        <w:t>б) отрицательный АЗД.</w:t>
      </w:r>
    </w:p>
    <w:p w:rsidR="00B23E45" w:rsidRPr="006406B0" w:rsidRDefault="00B23E45" w:rsidP="00E904A5">
      <w:pPr>
        <w:spacing w:line="360" w:lineRule="auto"/>
        <w:jc w:val="both"/>
        <w:rPr>
          <w:rFonts w:ascii="Times New Roman" w:hAnsi="Times New Roman" w:cs="Times New Roman"/>
          <w:sz w:val="28"/>
          <w:szCs w:val="28"/>
        </w:rPr>
      </w:pPr>
    </w:p>
    <w:p w:rsidR="00B23E45" w:rsidRPr="006406B0" w:rsidRDefault="00C11095" w:rsidP="000854A2">
      <w:pPr>
        <w:spacing w:line="360" w:lineRule="auto"/>
        <w:jc w:val="both"/>
        <w:rPr>
          <w:rFonts w:ascii="Times New Roman" w:hAnsi="Times New Roman" w:cs="Times New Roman"/>
          <w:color w:val="000000" w:themeColor="text1"/>
          <w:sz w:val="28"/>
        </w:rPr>
      </w:pPr>
      <w:r w:rsidRPr="006406B0">
        <w:rPr>
          <w:rFonts w:ascii="Times New Roman" w:hAnsi="Times New Roman" w:cs="Times New Roman"/>
          <w:color w:val="000000" w:themeColor="text1"/>
          <w:sz w:val="28"/>
        </w:rPr>
        <w:t>Примеры формулировки клинических диагнозов согласно БТТГ и клиническим рекомендациям:</w:t>
      </w:r>
    </w:p>
    <w:p w:rsidR="00B23E45" w:rsidRPr="00BA6EBD" w:rsidRDefault="00B23E45" w:rsidP="00B23E45">
      <w:pPr>
        <w:pStyle w:val="a9"/>
        <w:numPr>
          <w:ilvl w:val="0"/>
          <w:numId w:val="14"/>
        </w:numPr>
        <w:spacing w:line="360" w:lineRule="auto"/>
        <w:jc w:val="both"/>
        <w:rPr>
          <w:rFonts w:ascii="Times New Roman" w:hAnsi="Times New Roman" w:cs="Times New Roman"/>
          <w:color w:val="000000" w:themeColor="text1"/>
          <w:sz w:val="28"/>
        </w:rPr>
      </w:pPr>
      <w:r w:rsidRPr="00BA6EBD">
        <w:rPr>
          <w:rFonts w:ascii="Times New Roman" w:hAnsi="Times New Roman" w:cs="Times New Roman"/>
          <w:color w:val="000000" w:themeColor="text1"/>
          <w:sz w:val="28"/>
        </w:rPr>
        <w:t>Закрытая травма глазного яблока: контузия,</w:t>
      </w:r>
      <w:r>
        <w:rPr>
          <w:rFonts w:ascii="Times New Roman" w:hAnsi="Times New Roman" w:cs="Times New Roman"/>
          <w:color w:val="000000" w:themeColor="text1"/>
          <w:sz w:val="28"/>
        </w:rPr>
        <w:t xml:space="preserve"> </w:t>
      </w:r>
      <w:r w:rsidRPr="00BA6EBD">
        <w:rPr>
          <w:rFonts w:ascii="Times New Roman" w:hAnsi="Times New Roman" w:cs="Times New Roman"/>
          <w:color w:val="000000" w:themeColor="text1"/>
          <w:sz w:val="28"/>
        </w:rPr>
        <w:t>субретинальное кровоизлияние, разрыв хориоидеи</w:t>
      </w:r>
      <w:r>
        <w:rPr>
          <w:rFonts w:ascii="Times New Roman" w:hAnsi="Times New Roman" w:cs="Times New Roman"/>
          <w:color w:val="000000" w:themeColor="text1"/>
          <w:sz w:val="28"/>
        </w:rPr>
        <w:t xml:space="preserve"> </w:t>
      </w:r>
      <w:r w:rsidRPr="00BA6EBD">
        <w:rPr>
          <w:rFonts w:ascii="Times New Roman" w:hAnsi="Times New Roman" w:cs="Times New Roman"/>
          <w:color w:val="000000" w:themeColor="text1"/>
          <w:sz w:val="28"/>
          <w:lang w:val="en-US"/>
        </w:rPr>
        <w:t>OD</w:t>
      </w:r>
      <w:r w:rsidRPr="00BA6EBD">
        <w:rPr>
          <w:rFonts w:ascii="Times New Roman" w:hAnsi="Times New Roman" w:cs="Times New Roman"/>
          <w:color w:val="000000" w:themeColor="text1"/>
          <w:sz w:val="28"/>
        </w:rPr>
        <w:t>;</w:t>
      </w:r>
    </w:p>
    <w:p w:rsidR="00B23E45" w:rsidRPr="00BA6EBD" w:rsidRDefault="00B23E45" w:rsidP="00B23E45">
      <w:pPr>
        <w:pStyle w:val="a9"/>
        <w:numPr>
          <w:ilvl w:val="0"/>
          <w:numId w:val="14"/>
        </w:numPr>
        <w:spacing w:line="360" w:lineRule="auto"/>
        <w:jc w:val="both"/>
        <w:rPr>
          <w:rFonts w:ascii="Times New Roman" w:hAnsi="Times New Roman" w:cs="Times New Roman"/>
          <w:color w:val="000000" w:themeColor="text1"/>
          <w:sz w:val="28"/>
        </w:rPr>
      </w:pPr>
      <w:r w:rsidRPr="00BA6EBD">
        <w:rPr>
          <w:rFonts w:ascii="Times New Roman" w:hAnsi="Times New Roman" w:cs="Times New Roman"/>
          <w:color w:val="000000" w:themeColor="text1"/>
          <w:sz w:val="28"/>
        </w:rPr>
        <w:t xml:space="preserve">Закрытая травма глазного яблока: послойная рана с инородным телом роговицы </w:t>
      </w:r>
      <w:r w:rsidRPr="00BA6EBD">
        <w:rPr>
          <w:rFonts w:ascii="Times New Roman" w:hAnsi="Times New Roman" w:cs="Times New Roman"/>
          <w:color w:val="000000" w:themeColor="text1"/>
          <w:sz w:val="28"/>
          <w:lang w:val="en-US"/>
        </w:rPr>
        <w:t>OS</w:t>
      </w:r>
      <w:r w:rsidRPr="00BA6EBD">
        <w:rPr>
          <w:rFonts w:ascii="Times New Roman" w:hAnsi="Times New Roman" w:cs="Times New Roman"/>
          <w:color w:val="000000" w:themeColor="text1"/>
          <w:sz w:val="28"/>
        </w:rPr>
        <w:t>;</w:t>
      </w:r>
    </w:p>
    <w:p w:rsidR="00B23E45" w:rsidRPr="00BA6EBD" w:rsidRDefault="00B23E45" w:rsidP="00B23E45">
      <w:pPr>
        <w:pStyle w:val="a9"/>
        <w:numPr>
          <w:ilvl w:val="0"/>
          <w:numId w:val="14"/>
        </w:numPr>
        <w:spacing w:line="360" w:lineRule="auto"/>
        <w:jc w:val="both"/>
        <w:rPr>
          <w:rFonts w:ascii="Times New Roman" w:hAnsi="Times New Roman" w:cs="Times New Roman"/>
          <w:color w:val="000000" w:themeColor="text1"/>
          <w:sz w:val="28"/>
        </w:rPr>
      </w:pPr>
      <w:r w:rsidRPr="00BA6EBD">
        <w:rPr>
          <w:rFonts w:ascii="Times New Roman" w:hAnsi="Times New Roman" w:cs="Times New Roman"/>
          <w:color w:val="000000" w:themeColor="text1"/>
          <w:sz w:val="28"/>
        </w:rPr>
        <w:t xml:space="preserve">Открытая травма глазного яблока: полнослойная рана роговицы, иридодиализ, травматическая набухающая катаракта, ВГИТ </w:t>
      </w:r>
      <w:r w:rsidRPr="00BA6EBD">
        <w:rPr>
          <w:rFonts w:ascii="Times New Roman" w:hAnsi="Times New Roman" w:cs="Times New Roman"/>
          <w:color w:val="000000" w:themeColor="text1"/>
          <w:sz w:val="28"/>
          <w:lang w:val="en-US"/>
        </w:rPr>
        <w:t>OD</w:t>
      </w:r>
      <w:r w:rsidRPr="00BA6EBD">
        <w:rPr>
          <w:rFonts w:ascii="Times New Roman" w:hAnsi="Times New Roman" w:cs="Times New Roman"/>
          <w:color w:val="000000" w:themeColor="text1"/>
          <w:sz w:val="28"/>
        </w:rPr>
        <w:t>;</w:t>
      </w:r>
    </w:p>
    <w:p w:rsidR="00B23E45" w:rsidRPr="00BA6EBD" w:rsidRDefault="00B23E45" w:rsidP="00B23E45">
      <w:pPr>
        <w:pStyle w:val="a9"/>
        <w:numPr>
          <w:ilvl w:val="0"/>
          <w:numId w:val="14"/>
        </w:numPr>
        <w:spacing w:line="360" w:lineRule="auto"/>
        <w:jc w:val="both"/>
        <w:rPr>
          <w:rFonts w:ascii="Times New Roman" w:hAnsi="Times New Roman" w:cs="Times New Roman"/>
          <w:color w:val="000000" w:themeColor="text1"/>
          <w:sz w:val="28"/>
        </w:rPr>
      </w:pPr>
      <w:r w:rsidRPr="00BA6EBD">
        <w:rPr>
          <w:rFonts w:ascii="Times New Roman" w:hAnsi="Times New Roman" w:cs="Times New Roman"/>
          <w:color w:val="000000" w:themeColor="text1"/>
          <w:sz w:val="28"/>
        </w:rPr>
        <w:t>Открытая травма глазного яблока (разрыв): орбитальный</w:t>
      </w:r>
      <w:r>
        <w:rPr>
          <w:rFonts w:ascii="Times New Roman" w:hAnsi="Times New Roman" w:cs="Times New Roman"/>
          <w:color w:val="000000" w:themeColor="text1"/>
          <w:sz w:val="28"/>
        </w:rPr>
        <w:t xml:space="preserve"> </w:t>
      </w:r>
      <w:r w:rsidRPr="00BA6EBD">
        <w:rPr>
          <w:rFonts w:ascii="Times New Roman" w:hAnsi="Times New Roman" w:cs="Times New Roman"/>
          <w:color w:val="000000" w:themeColor="text1"/>
          <w:sz w:val="28"/>
        </w:rPr>
        <w:t>компартмент-синдром,</w:t>
      </w:r>
      <w:r>
        <w:rPr>
          <w:rFonts w:ascii="Times New Roman" w:hAnsi="Times New Roman" w:cs="Times New Roman"/>
          <w:color w:val="000000" w:themeColor="text1"/>
          <w:sz w:val="28"/>
        </w:rPr>
        <w:t xml:space="preserve"> </w:t>
      </w:r>
      <w:r w:rsidRPr="00BA6EBD">
        <w:rPr>
          <w:rFonts w:ascii="Times New Roman" w:hAnsi="Times New Roman" w:cs="Times New Roman"/>
          <w:color w:val="000000" w:themeColor="text1"/>
          <w:sz w:val="28"/>
        </w:rPr>
        <w:t>периорбитальная и ретробульбарные гематомы,</w:t>
      </w:r>
      <w:r>
        <w:rPr>
          <w:rFonts w:ascii="Times New Roman" w:hAnsi="Times New Roman" w:cs="Times New Roman"/>
          <w:color w:val="000000" w:themeColor="text1"/>
          <w:sz w:val="28"/>
        </w:rPr>
        <w:t xml:space="preserve"> </w:t>
      </w:r>
      <w:r w:rsidRPr="00BA6EBD">
        <w:rPr>
          <w:rFonts w:ascii="Times New Roman" w:hAnsi="Times New Roman" w:cs="Times New Roman"/>
          <w:color w:val="000000" w:themeColor="text1"/>
          <w:sz w:val="28"/>
        </w:rPr>
        <w:t>гипосфагма,</w:t>
      </w:r>
      <w:r>
        <w:rPr>
          <w:rFonts w:ascii="Times New Roman" w:hAnsi="Times New Roman" w:cs="Times New Roman"/>
          <w:color w:val="000000" w:themeColor="text1"/>
          <w:sz w:val="28"/>
        </w:rPr>
        <w:t xml:space="preserve"> </w:t>
      </w:r>
      <w:r w:rsidRPr="00BA6EBD">
        <w:rPr>
          <w:rFonts w:ascii="Times New Roman" w:hAnsi="Times New Roman" w:cs="Times New Roman"/>
          <w:color w:val="000000" w:themeColor="text1"/>
          <w:sz w:val="28"/>
        </w:rPr>
        <w:t>субконъюнктивальный разрыв склеры, тотальная (</w:t>
      </w:r>
      <w:r w:rsidRPr="00BA6EBD">
        <w:rPr>
          <w:rFonts w:ascii="Times New Roman" w:hAnsi="Times New Roman" w:cs="Times New Roman"/>
          <w:sz w:val="28"/>
        </w:rPr>
        <w:t>Eight-ball</w:t>
      </w:r>
      <w:r>
        <w:rPr>
          <w:rFonts w:ascii="Times New Roman" w:hAnsi="Times New Roman" w:cs="Times New Roman"/>
          <w:sz w:val="28"/>
        </w:rPr>
        <w:t xml:space="preserve"> </w:t>
      </w:r>
      <w:r w:rsidRPr="00BA6EBD">
        <w:rPr>
          <w:rFonts w:ascii="Times New Roman" w:hAnsi="Times New Roman" w:cs="Times New Roman"/>
          <w:sz w:val="28"/>
        </w:rPr>
        <w:t>hyphema</w:t>
      </w:r>
      <w:r w:rsidRPr="00BA6EBD">
        <w:rPr>
          <w:rFonts w:ascii="Times New Roman" w:hAnsi="Times New Roman" w:cs="Times New Roman"/>
          <w:color w:val="000000" w:themeColor="text1"/>
          <w:sz w:val="28"/>
        </w:rPr>
        <w:t>) гифема</w:t>
      </w:r>
      <w:r>
        <w:rPr>
          <w:rFonts w:ascii="Times New Roman" w:hAnsi="Times New Roman" w:cs="Times New Roman"/>
          <w:color w:val="000000" w:themeColor="text1"/>
          <w:sz w:val="28"/>
        </w:rPr>
        <w:t xml:space="preserve"> </w:t>
      </w:r>
      <w:r w:rsidRPr="00BA6EBD">
        <w:rPr>
          <w:rFonts w:ascii="Times New Roman" w:hAnsi="Times New Roman" w:cs="Times New Roman"/>
          <w:color w:val="000000" w:themeColor="text1"/>
          <w:sz w:val="28"/>
          <w:lang w:val="en-US"/>
        </w:rPr>
        <w:t>OS</w:t>
      </w:r>
      <w:r w:rsidRPr="00BA6EBD">
        <w:rPr>
          <w:rFonts w:ascii="Times New Roman" w:hAnsi="Times New Roman" w:cs="Times New Roman"/>
          <w:color w:val="000000" w:themeColor="text1"/>
          <w:sz w:val="28"/>
        </w:rPr>
        <w:t>;</w:t>
      </w:r>
    </w:p>
    <w:p w:rsidR="00B23E45" w:rsidRPr="00BA6EBD" w:rsidRDefault="00B23E45" w:rsidP="00B23E45">
      <w:pPr>
        <w:pStyle w:val="a9"/>
        <w:numPr>
          <w:ilvl w:val="0"/>
          <w:numId w:val="14"/>
        </w:numPr>
        <w:spacing w:line="360" w:lineRule="auto"/>
        <w:jc w:val="both"/>
        <w:rPr>
          <w:rFonts w:ascii="Times New Roman" w:hAnsi="Times New Roman" w:cs="Times New Roman"/>
          <w:color w:val="000000" w:themeColor="text1"/>
          <w:sz w:val="28"/>
        </w:rPr>
      </w:pPr>
      <w:r w:rsidRPr="00BA6EBD">
        <w:rPr>
          <w:rFonts w:ascii="Times New Roman" w:hAnsi="Times New Roman" w:cs="Times New Roman"/>
          <w:color w:val="000000" w:themeColor="text1"/>
          <w:sz w:val="28"/>
        </w:rPr>
        <w:t>Закрытая травма глазного яблока OD: тип А (субретинальное кровоизлияние), 4 степень тяжести нарушения зрительных функций, зона III, положительный АЗД (</w:t>
      </w:r>
      <w:r w:rsidRPr="00BA6EBD">
        <w:rPr>
          <w:rFonts w:ascii="Times New Roman" w:hAnsi="Times New Roman" w:cs="Times New Roman"/>
          <w:color w:val="000000" w:themeColor="text1"/>
          <w:sz w:val="28"/>
          <w:lang w:val="en-US"/>
        </w:rPr>
        <w:t>RAPD</w:t>
      </w:r>
      <w:r w:rsidRPr="00BA6EBD">
        <w:rPr>
          <w:rFonts w:ascii="Times New Roman" w:hAnsi="Times New Roman" w:cs="Times New Roman"/>
          <w:color w:val="000000" w:themeColor="text1"/>
          <w:sz w:val="28"/>
        </w:rPr>
        <w:t>);</w:t>
      </w:r>
    </w:p>
    <w:p w:rsidR="00B23E45" w:rsidRPr="00BA6EBD" w:rsidRDefault="00B23E45" w:rsidP="00B23E45">
      <w:pPr>
        <w:pStyle w:val="a9"/>
        <w:numPr>
          <w:ilvl w:val="0"/>
          <w:numId w:val="14"/>
        </w:numPr>
        <w:spacing w:line="360" w:lineRule="auto"/>
        <w:jc w:val="both"/>
        <w:rPr>
          <w:rFonts w:ascii="Times New Roman" w:hAnsi="Times New Roman" w:cs="Times New Roman"/>
          <w:color w:val="000000" w:themeColor="text1"/>
          <w:sz w:val="28"/>
        </w:rPr>
      </w:pPr>
      <w:r w:rsidRPr="00BA6EBD">
        <w:rPr>
          <w:rFonts w:ascii="Times New Roman" w:hAnsi="Times New Roman" w:cs="Times New Roman"/>
          <w:color w:val="000000" w:themeColor="text1"/>
          <w:sz w:val="28"/>
        </w:rPr>
        <w:t xml:space="preserve">Открытая травма глазного яблока </w:t>
      </w:r>
      <w:r w:rsidRPr="00BA6EBD">
        <w:rPr>
          <w:rFonts w:ascii="Times New Roman" w:hAnsi="Times New Roman" w:cs="Times New Roman"/>
          <w:color w:val="000000" w:themeColor="text1"/>
          <w:sz w:val="28"/>
          <w:lang w:val="en-US"/>
        </w:rPr>
        <w:t>OS</w:t>
      </w:r>
      <w:r w:rsidRPr="00BA6EBD">
        <w:rPr>
          <w:rFonts w:ascii="Times New Roman" w:hAnsi="Times New Roman" w:cs="Times New Roman"/>
          <w:color w:val="000000" w:themeColor="text1"/>
          <w:sz w:val="28"/>
        </w:rPr>
        <w:t>: тип С</w:t>
      </w:r>
      <w:r>
        <w:rPr>
          <w:rFonts w:ascii="Times New Roman" w:hAnsi="Times New Roman" w:cs="Times New Roman"/>
          <w:color w:val="000000" w:themeColor="text1"/>
          <w:sz w:val="28"/>
        </w:rPr>
        <w:t xml:space="preserve"> </w:t>
      </w:r>
      <w:r w:rsidRPr="00BA6EBD">
        <w:rPr>
          <w:rFonts w:ascii="Times New Roman" w:hAnsi="Times New Roman" w:cs="Times New Roman"/>
          <w:color w:val="000000" w:themeColor="text1"/>
          <w:sz w:val="28"/>
        </w:rPr>
        <w:t xml:space="preserve">(полнослойная рана лимба, роговицы и склеры), ВГИТ, 3 степень тяжести нарушения зрительных функций, зона </w:t>
      </w:r>
      <w:r w:rsidRPr="00BA6EBD">
        <w:rPr>
          <w:rFonts w:ascii="Times New Roman" w:hAnsi="Times New Roman" w:cs="Times New Roman"/>
          <w:color w:val="000000" w:themeColor="text1"/>
          <w:sz w:val="28"/>
          <w:lang w:val="en-US"/>
        </w:rPr>
        <w:t>III</w:t>
      </w:r>
      <w:r>
        <w:rPr>
          <w:rFonts w:ascii="Times New Roman" w:hAnsi="Times New Roman" w:cs="Times New Roman"/>
          <w:color w:val="000000" w:themeColor="text1"/>
          <w:sz w:val="28"/>
        </w:rPr>
        <w:t xml:space="preserve"> </w:t>
      </w:r>
      <w:r w:rsidRPr="00BA6EBD">
        <w:rPr>
          <w:rFonts w:ascii="Times New Roman" w:hAnsi="Times New Roman" w:cs="Times New Roman"/>
          <w:color w:val="000000" w:themeColor="text1"/>
          <w:sz w:val="28"/>
        </w:rPr>
        <w:t>(ИТ на глазном дне), с ранним осложнением 5 (гемофтальм), отрицательный АЗД (</w:t>
      </w:r>
      <w:r w:rsidRPr="00BA6EBD">
        <w:rPr>
          <w:rFonts w:ascii="Times New Roman" w:hAnsi="Times New Roman" w:cs="Times New Roman"/>
          <w:color w:val="000000" w:themeColor="text1"/>
          <w:sz w:val="28"/>
          <w:lang w:val="en-US"/>
        </w:rPr>
        <w:t>RAPD</w:t>
      </w:r>
      <w:r w:rsidRPr="00BA6EBD">
        <w:rPr>
          <w:rFonts w:ascii="Times New Roman" w:hAnsi="Times New Roman" w:cs="Times New Roman"/>
          <w:color w:val="000000" w:themeColor="text1"/>
          <w:sz w:val="28"/>
        </w:rPr>
        <w:t>).</w:t>
      </w:r>
    </w:p>
    <w:p w:rsidR="006406B0" w:rsidRPr="006406B0" w:rsidRDefault="006406B0" w:rsidP="0020562B">
      <w:pPr>
        <w:pStyle w:val="1"/>
        <w:spacing w:line="360" w:lineRule="auto"/>
        <w:jc w:val="center"/>
        <w:rPr>
          <w:rFonts w:ascii="Times New Roman" w:hAnsi="Times New Roman" w:cs="Times New Roman"/>
          <w:color w:val="000000" w:themeColor="text1"/>
        </w:rPr>
        <w:sectPr w:rsidR="006406B0" w:rsidRPr="006406B0" w:rsidSect="00F82D84">
          <w:footerReference w:type="default" r:id="rId10"/>
          <w:pgSz w:w="11906" w:h="16838"/>
          <w:pgMar w:top="1134" w:right="850" w:bottom="1134" w:left="1701" w:header="708" w:footer="708" w:gutter="0"/>
          <w:cols w:space="708"/>
          <w:titlePg/>
          <w:docGrid w:linePitch="360"/>
        </w:sectPr>
      </w:pPr>
    </w:p>
    <w:p w:rsidR="00B77AF3" w:rsidRPr="00EF6D51" w:rsidRDefault="00B77AF3" w:rsidP="00EF6D51">
      <w:pPr>
        <w:pStyle w:val="1"/>
        <w:jc w:val="center"/>
        <w:rPr>
          <w:rFonts w:ascii="Times New Roman" w:hAnsi="Times New Roman" w:cs="Times New Roman"/>
          <w:b w:val="0"/>
          <w:color w:val="000000" w:themeColor="text1"/>
        </w:rPr>
      </w:pPr>
      <w:bookmarkStart w:id="3" w:name="_Toc186640914"/>
      <w:r w:rsidRPr="00EF6D51">
        <w:rPr>
          <w:rFonts w:ascii="Times New Roman" w:hAnsi="Times New Roman" w:cs="Times New Roman"/>
          <w:color w:val="000000" w:themeColor="text1"/>
        </w:rPr>
        <w:lastRenderedPageBreak/>
        <w:t>Закрытая травма глазного яблока</w:t>
      </w:r>
      <w:bookmarkEnd w:id="3"/>
    </w:p>
    <w:p w:rsidR="00CD419E" w:rsidRPr="00F21D0F" w:rsidRDefault="00B93F7C" w:rsidP="0020562B">
      <w:pPr>
        <w:spacing w:line="360" w:lineRule="auto"/>
        <w:jc w:val="both"/>
        <w:rPr>
          <w:rFonts w:ascii="Times New Roman" w:hAnsi="Times New Roman" w:cs="Times New Roman"/>
          <w:sz w:val="28"/>
        </w:rPr>
      </w:pPr>
      <w:r w:rsidRPr="006406B0">
        <w:rPr>
          <w:rFonts w:ascii="Times New Roman" w:hAnsi="Times New Roman" w:cs="Times New Roman"/>
          <w:i/>
          <w:sz w:val="28"/>
          <w:u w:val="single"/>
        </w:rPr>
        <w:t>Э</w:t>
      </w:r>
      <w:r w:rsidR="00174D19" w:rsidRPr="006406B0">
        <w:rPr>
          <w:rFonts w:ascii="Times New Roman" w:hAnsi="Times New Roman" w:cs="Times New Roman"/>
          <w:i/>
          <w:sz w:val="28"/>
          <w:u w:val="single"/>
        </w:rPr>
        <w:t>розия</w:t>
      </w:r>
      <w:r w:rsidR="00B77AF3">
        <w:rPr>
          <w:rFonts w:ascii="Times New Roman" w:hAnsi="Times New Roman" w:cs="Times New Roman"/>
          <w:i/>
          <w:sz w:val="28"/>
          <w:u w:val="single"/>
        </w:rPr>
        <w:t xml:space="preserve"> </w:t>
      </w:r>
      <w:r w:rsidR="00FA7E2D" w:rsidRPr="006406B0">
        <w:rPr>
          <w:rFonts w:ascii="Times New Roman" w:hAnsi="Times New Roman" w:cs="Times New Roman"/>
          <w:i/>
          <w:sz w:val="28"/>
          <w:u w:val="single"/>
        </w:rPr>
        <w:t>роговицы</w:t>
      </w:r>
      <w:r w:rsidR="00F21D0F" w:rsidRPr="006406B0">
        <w:rPr>
          <w:rFonts w:ascii="Times New Roman" w:hAnsi="Times New Roman" w:cs="Times New Roman"/>
          <w:sz w:val="28"/>
        </w:rPr>
        <w:t xml:space="preserve"> (ссадина, абразия)</w:t>
      </w:r>
      <w:r w:rsidR="00FA7E2D" w:rsidRPr="006406B0">
        <w:rPr>
          <w:rFonts w:ascii="Times New Roman" w:hAnsi="Times New Roman" w:cs="Times New Roman"/>
          <w:sz w:val="28"/>
        </w:rPr>
        <w:t xml:space="preserve"> –</w:t>
      </w:r>
      <w:r w:rsidR="00CD419E" w:rsidRPr="006406B0">
        <w:rPr>
          <w:rFonts w:ascii="Times New Roman" w:hAnsi="Times New Roman" w:cs="Times New Roman"/>
          <w:sz w:val="28"/>
        </w:rPr>
        <w:t xml:space="preserve"> дефект ткани в виде</w:t>
      </w:r>
      <w:r w:rsidR="00FA7E2D" w:rsidRPr="006406B0">
        <w:rPr>
          <w:rFonts w:ascii="Times New Roman" w:hAnsi="Times New Roman" w:cs="Times New Roman"/>
          <w:sz w:val="28"/>
        </w:rPr>
        <w:t xml:space="preserve"> полн</w:t>
      </w:r>
      <w:r w:rsidR="00CD419E" w:rsidRPr="006406B0">
        <w:rPr>
          <w:rFonts w:ascii="Times New Roman" w:hAnsi="Times New Roman" w:cs="Times New Roman"/>
          <w:sz w:val="28"/>
        </w:rPr>
        <w:t>ой</w:t>
      </w:r>
      <w:r w:rsidR="00FA7E2D" w:rsidRPr="006406B0">
        <w:rPr>
          <w:rFonts w:ascii="Times New Roman" w:hAnsi="Times New Roman" w:cs="Times New Roman"/>
          <w:sz w:val="28"/>
        </w:rPr>
        <w:t xml:space="preserve"> либо частичн</w:t>
      </w:r>
      <w:r w:rsidR="00CD419E" w:rsidRPr="006406B0">
        <w:rPr>
          <w:rFonts w:ascii="Times New Roman" w:hAnsi="Times New Roman" w:cs="Times New Roman"/>
          <w:sz w:val="28"/>
        </w:rPr>
        <w:t>ой</w:t>
      </w:r>
      <w:r w:rsidR="00FA7E2D" w:rsidRPr="006406B0">
        <w:rPr>
          <w:rFonts w:ascii="Times New Roman" w:hAnsi="Times New Roman" w:cs="Times New Roman"/>
          <w:sz w:val="28"/>
        </w:rPr>
        <w:t xml:space="preserve"> утра</w:t>
      </w:r>
      <w:r w:rsidR="00BB4C70" w:rsidRPr="006406B0">
        <w:rPr>
          <w:rFonts w:ascii="Times New Roman" w:hAnsi="Times New Roman" w:cs="Times New Roman"/>
          <w:sz w:val="28"/>
        </w:rPr>
        <w:t>ты</w:t>
      </w:r>
      <w:r w:rsidR="00FA7E2D" w:rsidRPr="006406B0">
        <w:rPr>
          <w:rFonts w:ascii="Times New Roman" w:hAnsi="Times New Roman" w:cs="Times New Roman"/>
          <w:sz w:val="28"/>
        </w:rPr>
        <w:t xml:space="preserve"> эпителиально-клеточно</w:t>
      </w:r>
      <w:r w:rsidR="00CD419E" w:rsidRPr="006406B0">
        <w:rPr>
          <w:rFonts w:ascii="Times New Roman" w:hAnsi="Times New Roman" w:cs="Times New Roman"/>
          <w:sz w:val="28"/>
        </w:rPr>
        <w:t>го покрытия базальной мембраны. В диагностике данной патологии важную роль играют витальные красители, такие как флюоресцеин натрия и бенгальская роза. При применении флюоресцеина натрия – прокрашивание тканей свидетельствует о потере связей эпителиальных клеток и обнажении базальной мембраны – при этом биомикроскопия должна проводиться с применение</w:t>
      </w:r>
      <w:r w:rsidR="00B77AF3">
        <w:rPr>
          <w:rFonts w:ascii="Times New Roman" w:hAnsi="Times New Roman" w:cs="Times New Roman"/>
          <w:sz w:val="28"/>
        </w:rPr>
        <w:t xml:space="preserve">м синего кобальтового фильтра. </w:t>
      </w:r>
      <w:r w:rsidR="00CD419E" w:rsidRPr="006406B0">
        <w:rPr>
          <w:rFonts w:ascii="Times New Roman" w:hAnsi="Times New Roman" w:cs="Times New Roman"/>
          <w:sz w:val="28"/>
        </w:rPr>
        <w:t>В случае использования бенгальской розы – окрашиваются лишь поврежденные эпителиальные клетки, биомикроскопия</w:t>
      </w:r>
      <w:r w:rsidR="00CD419E">
        <w:rPr>
          <w:rFonts w:ascii="Times New Roman" w:hAnsi="Times New Roman" w:cs="Times New Roman"/>
          <w:sz w:val="28"/>
        </w:rPr>
        <w:t xml:space="preserve"> проводится без использования каких</w:t>
      </w:r>
      <w:r w:rsidR="00CD419E" w:rsidRPr="002726E7">
        <w:rPr>
          <w:rFonts w:ascii="Times New Roman" w:hAnsi="Times New Roman" w:cs="Times New Roman"/>
          <w:sz w:val="28"/>
        </w:rPr>
        <w:t>-</w:t>
      </w:r>
      <w:r w:rsidR="00CD419E">
        <w:rPr>
          <w:rFonts w:ascii="Times New Roman" w:hAnsi="Times New Roman" w:cs="Times New Roman"/>
          <w:sz w:val="28"/>
        </w:rPr>
        <w:t>либо</w:t>
      </w:r>
      <w:r w:rsidR="00141C8B">
        <w:rPr>
          <w:rFonts w:ascii="Times New Roman" w:hAnsi="Times New Roman" w:cs="Times New Roman"/>
          <w:sz w:val="28"/>
        </w:rPr>
        <w:t xml:space="preserve"> </w:t>
      </w:r>
      <w:r w:rsidR="00CD419E">
        <w:rPr>
          <w:rFonts w:ascii="Times New Roman" w:hAnsi="Times New Roman" w:cs="Times New Roman"/>
          <w:sz w:val="28"/>
        </w:rPr>
        <w:t xml:space="preserve">фильтров. </w:t>
      </w:r>
    </w:p>
    <w:p w:rsidR="00BB4C70" w:rsidRPr="00BB4C70" w:rsidRDefault="00BB4C70" w:rsidP="00C0053A">
      <w:pPr>
        <w:spacing w:line="360" w:lineRule="auto"/>
        <w:jc w:val="both"/>
        <w:rPr>
          <w:rFonts w:ascii="Times New Roman" w:hAnsi="Times New Roman" w:cs="Times New Roman"/>
          <w:sz w:val="28"/>
        </w:rPr>
      </w:pPr>
      <w:r>
        <w:rPr>
          <w:rFonts w:ascii="Times New Roman" w:hAnsi="Times New Roman" w:cs="Times New Roman"/>
          <w:sz w:val="28"/>
        </w:rPr>
        <w:t xml:space="preserve">Основная жалоба пациентов это сильная боль за счет </w:t>
      </w:r>
      <w:r w:rsidRPr="00BB4C70">
        <w:rPr>
          <w:rFonts w:ascii="Times New Roman" w:hAnsi="Times New Roman" w:cs="Times New Roman"/>
          <w:sz w:val="28"/>
        </w:rPr>
        <w:t>“</w:t>
      </w:r>
      <w:r>
        <w:rPr>
          <w:rFonts w:ascii="Times New Roman" w:hAnsi="Times New Roman" w:cs="Times New Roman"/>
          <w:sz w:val="28"/>
        </w:rPr>
        <w:t>обнажения</w:t>
      </w:r>
      <w:r w:rsidRPr="00BB4C70">
        <w:rPr>
          <w:rFonts w:ascii="Times New Roman" w:hAnsi="Times New Roman" w:cs="Times New Roman"/>
          <w:sz w:val="28"/>
        </w:rPr>
        <w:t>”</w:t>
      </w:r>
      <w:r>
        <w:rPr>
          <w:rFonts w:ascii="Times New Roman" w:hAnsi="Times New Roman" w:cs="Times New Roman"/>
          <w:sz w:val="28"/>
        </w:rPr>
        <w:t xml:space="preserve"> нервных окончаний, плотно расположенных в слоях роговицы, свето</w:t>
      </w:r>
      <w:r w:rsidR="0073125F">
        <w:rPr>
          <w:rFonts w:ascii="Times New Roman" w:hAnsi="Times New Roman" w:cs="Times New Roman"/>
          <w:sz w:val="28"/>
        </w:rPr>
        <w:t>боязнь, слезотечение и чувство инородного тела.</w:t>
      </w:r>
    </w:p>
    <w:p w:rsidR="00BB4C70" w:rsidRDefault="00402299" w:rsidP="00C0053A">
      <w:pPr>
        <w:spacing w:line="360" w:lineRule="auto"/>
        <w:jc w:val="both"/>
        <w:rPr>
          <w:rFonts w:ascii="Times New Roman" w:hAnsi="Times New Roman" w:cs="Times New Roman"/>
          <w:sz w:val="28"/>
        </w:rPr>
      </w:pPr>
      <w:r>
        <w:rPr>
          <w:rFonts w:ascii="Times New Roman" w:hAnsi="Times New Roman" w:cs="Times New Roman"/>
          <w:sz w:val="28"/>
        </w:rPr>
        <w:t xml:space="preserve">Лечение: </w:t>
      </w:r>
    </w:p>
    <w:p w:rsidR="00BB4C70" w:rsidRDefault="00BB4C70" w:rsidP="00C0053A">
      <w:pPr>
        <w:spacing w:line="360" w:lineRule="auto"/>
        <w:jc w:val="both"/>
        <w:rPr>
          <w:rFonts w:ascii="Times New Roman" w:hAnsi="Times New Roman" w:cs="Times New Roman"/>
          <w:sz w:val="28"/>
        </w:rPr>
      </w:pPr>
      <w:r>
        <w:rPr>
          <w:rFonts w:ascii="Times New Roman" w:hAnsi="Times New Roman" w:cs="Times New Roman"/>
          <w:sz w:val="28"/>
        </w:rPr>
        <w:t xml:space="preserve">1) </w:t>
      </w:r>
      <w:r w:rsidR="00402299">
        <w:rPr>
          <w:rFonts w:ascii="Times New Roman" w:hAnsi="Times New Roman" w:cs="Times New Roman"/>
          <w:sz w:val="28"/>
        </w:rPr>
        <w:t xml:space="preserve">циклоплегические капли </w:t>
      </w:r>
      <w:r w:rsidR="00B93F7C">
        <w:rPr>
          <w:rFonts w:ascii="Times New Roman" w:hAnsi="Times New Roman" w:cs="Times New Roman"/>
          <w:sz w:val="28"/>
        </w:rPr>
        <w:t xml:space="preserve">с целью уменьшения болевого синдрома, вызванного реактивным </w:t>
      </w:r>
      <w:r w:rsidR="00303265">
        <w:rPr>
          <w:rFonts w:ascii="Times New Roman" w:hAnsi="Times New Roman" w:cs="Times New Roman"/>
          <w:sz w:val="28"/>
        </w:rPr>
        <w:t xml:space="preserve">спазмом </w:t>
      </w:r>
      <w:r>
        <w:rPr>
          <w:rFonts w:ascii="Times New Roman" w:hAnsi="Times New Roman" w:cs="Times New Roman"/>
          <w:sz w:val="28"/>
        </w:rPr>
        <w:t>сфинктера радужки.</w:t>
      </w:r>
    </w:p>
    <w:p w:rsidR="00BB4C70" w:rsidRDefault="00BB4C70" w:rsidP="00C0053A">
      <w:pPr>
        <w:spacing w:line="360" w:lineRule="auto"/>
        <w:jc w:val="both"/>
        <w:rPr>
          <w:rFonts w:ascii="Times New Roman" w:hAnsi="Times New Roman" w:cs="Times New Roman"/>
          <w:sz w:val="28"/>
        </w:rPr>
      </w:pPr>
      <w:r>
        <w:rPr>
          <w:rFonts w:ascii="Times New Roman" w:hAnsi="Times New Roman" w:cs="Times New Roman"/>
          <w:sz w:val="28"/>
        </w:rPr>
        <w:t xml:space="preserve">2) </w:t>
      </w:r>
      <w:r w:rsidR="00B93F7C">
        <w:rPr>
          <w:rFonts w:ascii="Times New Roman" w:hAnsi="Times New Roman" w:cs="Times New Roman"/>
          <w:sz w:val="28"/>
        </w:rPr>
        <w:t>местные антибактериальные препараты (рекомендовано применение</w:t>
      </w:r>
      <w:r>
        <w:rPr>
          <w:rFonts w:ascii="Times New Roman" w:hAnsi="Times New Roman" w:cs="Times New Roman"/>
          <w:sz w:val="28"/>
        </w:rPr>
        <w:t xml:space="preserve"> в виде</w:t>
      </w:r>
      <w:r w:rsidR="00B93F7C">
        <w:rPr>
          <w:rFonts w:ascii="Times New Roman" w:hAnsi="Times New Roman" w:cs="Times New Roman"/>
          <w:sz w:val="28"/>
        </w:rPr>
        <w:t xml:space="preserve"> мазей с целью </w:t>
      </w:r>
      <w:r w:rsidR="00B93F7C" w:rsidRPr="00B93F7C">
        <w:rPr>
          <w:rFonts w:ascii="Times New Roman" w:hAnsi="Times New Roman" w:cs="Times New Roman"/>
          <w:sz w:val="28"/>
        </w:rPr>
        <w:t>“</w:t>
      </w:r>
      <w:r w:rsidR="00B93F7C">
        <w:rPr>
          <w:rFonts w:ascii="Times New Roman" w:hAnsi="Times New Roman" w:cs="Times New Roman"/>
          <w:sz w:val="28"/>
        </w:rPr>
        <w:t>заполнения</w:t>
      </w:r>
      <w:r w:rsidR="00B93F7C" w:rsidRPr="00B93F7C">
        <w:rPr>
          <w:rFonts w:ascii="Times New Roman" w:hAnsi="Times New Roman" w:cs="Times New Roman"/>
          <w:sz w:val="28"/>
        </w:rPr>
        <w:t>”</w:t>
      </w:r>
      <w:r w:rsidR="00B93F7C">
        <w:rPr>
          <w:rFonts w:ascii="Times New Roman" w:hAnsi="Times New Roman" w:cs="Times New Roman"/>
          <w:sz w:val="28"/>
        </w:rPr>
        <w:t xml:space="preserve"> дефекта)</w:t>
      </w:r>
    </w:p>
    <w:p w:rsidR="002E7AD8" w:rsidRDefault="00BB4C70" w:rsidP="00C0053A">
      <w:pPr>
        <w:spacing w:line="360" w:lineRule="auto"/>
        <w:jc w:val="both"/>
        <w:rPr>
          <w:rFonts w:ascii="Times New Roman" w:hAnsi="Times New Roman" w:cs="Times New Roman"/>
          <w:sz w:val="28"/>
        </w:rPr>
      </w:pPr>
      <w:r>
        <w:rPr>
          <w:rFonts w:ascii="Times New Roman" w:hAnsi="Times New Roman" w:cs="Times New Roman"/>
          <w:sz w:val="28"/>
        </w:rPr>
        <w:t xml:space="preserve">3) </w:t>
      </w:r>
      <w:r w:rsidR="00D648D6">
        <w:rPr>
          <w:rFonts w:ascii="Times New Roman" w:hAnsi="Times New Roman" w:cs="Times New Roman"/>
          <w:sz w:val="28"/>
        </w:rPr>
        <w:t xml:space="preserve">давящая повязка </w:t>
      </w:r>
      <w:r w:rsidR="00402299" w:rsidRPr="00402299">
        <w:rPr>
          <w:rFonts w:ascii="Times New Roman" w:hAnsi="Times New Roman" w:cs="Times New Roman"/>
          <w:sz w:val="28"/>
        </w:rPr>
        <w:t>“</w:t>
      </w:r>
      <w:r w:rsidR="00402299">
        <w:rPr>
          <w:rFonts w:ascii="Times New Roman" w:hAnsi="Times New Roman" w:cs="Times New Roman"/>
          <w:sz w:val="28"/>
          <w:lang w:val="en-US"/>
        </w:rPr>
        <w:t>eye</w:t>
      </w:r>
      <w:r w:rsidR="00303265">
        <w:rPr>
          <w:rFonts w:ascii="Times New Roman" w:hAnsi="Times New Roman" w:cs="Times New Roman"/>
          <w:sz w:val="28"/>
          <w:lang w:val="en-US"/>
        </w:rPr>
        <w:t>patch</w:t>
      </w:r>
      <w:r w:rsidR="00402299" w:rsidRPr="00402299">
        <w:rPr>
          <w:rFonts w:ascii="Times New Roman" w:hAnsi="Times New Roman" w:cs="Times New Roman"/>
          <w:sz w:val="28"/>
        </w:rPr>
        <w:t>”</w:t>
      </w:r>
      <w:r w:rsidR="00B77AF3">
        <w:rPr>
          <w:rFonts w:ascii="Times New Roman" w:hAnsi="Times New Roman" w:cs="Times New Roman"/>
          <w:sz w:val="28"/>
        </w:rPr>
        <w:t xml:space="preserve"> с целью обеспечения прижатия</w:t>
      </w:r>
      <w:r w:rsidR="00402299">
        <w:rPr>
          <w:rFonts w:ascii="Times New Roman" w:hAnsi="Times New Roman" w:cs="Times New Roman"/>
          <w:sz w:val="28"/>
        </w:rPr>
        <w:t xml:space="preserve"> верхнего </w:t>
      </w:r>
      <w:r>
        <w:rPr>
          <w:rFonts w:ascii="Times New Roman" w:hAnsi="Times New Roman" w:cs="Times New Roman"/>
          <w:sz w:val="28"/>
        </w:rPr>
        <w:t>века,</w:t>
      </w:r>
      <w:r w:rsidR="00B77AF3">
        <w:rPr>
          <w:rFonts w:ascii="Times New Roman" w:hAnsi="Times New Roman" w:cs="Times New Roman"/>
          <w:sz w:val="28"/>
        </w:rPr>
        <w:t xml:space="preserve"> и </w:t>
      </w:r>
      <w:r>
        <w:rPr>
          <w:rFonts w:ascii="Times New Roman" w:hAnsi="Times New Roman" w:cs="Times New Roman"/>
          <w:sz w:val="28"/>
        </w:rPr>
        <w:t>следовательно,</w:t>
      </w:r>
      <w:r w:rsidR="00A74EF4">
        <w:rPr>
          <w:rFonts w:ascii="Times New Roman" w:hAnsi="Times New Roman" w:cs="Times New Roman"/>
          <w:sz w:val="28"/>
        </w:rPr>
        <w:t xml:space="preserve"> уменьшения</w:t>
      </w:r>
      <w:r w:rsidR="00CD419E">
        <w:rPr>
          <w:rFonts w:ascii="Times New Roman" w:hAnsi="Times New Roman" w:cs="Times New Roman"/>
          <w:sz w:val="28"/>
        </w:rPr>
        <w:t xml:space="preserve"> болевого синдрома</w:t>
      </w:r>
      <w:r w:rsidR="00A74EF4">
        <w:rPr>
          <w:rFonts w:ascii="Times New Roman" w:hAnsi="Times New Roman" w:cs="Times New Roman"/>
          <w:sz w:val="28"/>
        </w:rPr>
        <w:t xml:space="preserve"> в</w:t>
      </w:r>
      <w:r>
        <w:rPr>
          <w:rFonts w:ascii="Times New Roman" w:hAnsi="Times New Roman" w:cs="Times New Roman"/>
          <w:sz w:val="28"/>
        </w:rPr>
        <w:t xml:space="preserve">виду отсутствия механического </w:t>
      </w:r>
      <w:r w:rsidRPr="00BB4C70">
        <w:rPr>
          <w:rFonts w:ascii="Times New Roman" w:hAnsi="Times New Roman" w:cs="Times New Roman"/>
          <w:sz w:val="28"/>
        </w:rPr>
        <w:t>“</w:t>
      </w:r>
      <w:r>
        <w:rPr>
          <w:rFonts w:ascii="Times New Roman" w:hAnsi="Times New Roman" w:cs="Times New Roman"/>
          <w:sz w:val="28"/>
        </w:rPr>
        <w:t>снятия</w:t>
      </w:r>
      <w:r w:rsidRPr="00BB4C70">
        <w:rPr>
          <w:rFonts w:ascii="Times New Roman" w:hAnsi="Times New Roman" w:cs="Times New Roman"/>
          <w:sz w:val="28"/>
        </w:rPr>
        <w:t>”</w:t>
      </w:r>
      <w:r w:rsidR="00303265">
        <w:rPr>
          <w:rFonts w:ascii="Times New Roman" w:hAnsi="Times New Roman" w:cs="Times New Roman"/>
          <w:sz w:val="28"/>
        </w:rPr>
        <w:t xml:space="preserve"> эпителия за счет ми</w:t>
      </w:r>
      <w:r>
        <w:rPr>
          <w:rFonts w:ascii="Times New Roman" w:hAnsi="Times New Roman" w:cs="Times New Roman"/>
          <w:sz w:val="28"/>
        </w:rPr>
        <w:t xml:space="preserve">гательных движений </w:t>
      </w:r>
      <w:r w:rsidR="00CD419E">
        <w:rPr>
          <w:rFonts w:ascii="Times New Roman" w:hAnsi="Times New Roman" w:cs="Times New Roman"/>
          <w:sz w:val="28"/>
        </w:rPr>
        <w:t>и ускорение эпителизации дефекта ткани</w:t>
      </w:r>
      <w:r w:rsidR="0073125F">
        <w:rPr>
          <w:rFonts w:ascii="Times New Roman" w:hAnsi="Times New Roman" w:cs="Times New Roman"/>
          <w:sz w:val="28"/>
        </w:rPr>
        <w:t xml:space="preserve"> путем миграции эпителиальных стволовых клеток из лимбальных палисад </w:t>
      </w:r>
      <w:r w:rsidR="0073125F">
        <w:rPr>
          <w:rFonts w:ascii="Times New Roman" w:hAnsi="Times New Roman" w:cs="Times New Roman"/>
          <w:sz w:val="28"/>
          <w:lang w:val="en-US"/>
        </w:rPr>
        <w:t>Vogta</w:t>
      </w:r>
      <w:r w:rsidR="00A74EF4">
        <w:rPr>
          <w:rFonts w:ascii="Times New Roman" w:hAnsi="Times New Roman" w:cs="Times New Roman"/>
          <w:sz w:val="28"/>
        </w:rPr>
        <w:t xml:space="preserve"> </w:t>
      </w:r>
      <w:r w:rsidR="00CD419E">
        <w:rPr>
          <w:rFonts w:ascii="Times New Roman" w:hAnsi="Times New Roman" w:cs="Times New Roman"/>
          <w:sz w:val="28"/>
        </w:rPr>
        <w:t>(</w:t>
      </w:r>
      <w:r w:rsidR="001F4B86">
        <w:rPr>
          <w:rFonts w:ascii="Times New Roman" w:hAnsi="Times New Roman" w:cs="Times New Roman"/>
          <w:sz w:val="28"/>
        </w:rPr>
        <w:t>рис</w:t>
      </w:r>
      <w:r w:rsidR="0092363E">
        <w:rPr>
          <w:rFonts w:ascii="Times New Roman" w:hAnsi="Times New Roman" w:cs="Times New Roman"/>
          <w:sz w:val="28"/>
        </w:rPr>
        <w:t>.2</w:t>
      </w:r>
      <w:r w:rsidR="00402299">
        <w:rPr>
          <w:rFonts w:ascii="Times New Roman" w:hAnsi="Times New Roman" w:cs="Times New Roman"/>
          <w:sz w:val="28"/>
        </w:rPr>
        <w:t>)</w:t>
      </w:r>
      <w:r w:rsidR="00272C47">
        <w:rPr>
          <w:rFonts w:ascii="Times New Roman" w:hAnsi="Times New Roman" w:cs="Times New Roman"/>
          <w:sz w:val="28"/>
        </w:rPr>
        <w:t xml:space="preserve">. </w:t>
      </w:r>
    </w:p>
    <w:p w:rsidR="001F4B86" w:rsidRDefault="001F4B86" w:rsidP="00C0053A">
      <w:pPr>
        <w:spacing w:line="360" w:lineRule="auto"/>
        <w:jc w:val="both"/>
        <w:rPr>
          <w:rFonts w:ascii="Times New Roman" w:hAnsi="Times New Roman" w:cs="Times New Roman"/>
          <w:sz w:val="28"/>
        </w:rPr>
      </w:pPr>
    </w:p>
    <w:p w:rsidR="001F4B86" w:rsidRDefault="001F4B86" w:rsidP="00C0053A">
      <w:pPr>
        <w:spacing w:line="360" w:lineRule="auto"/>
        <w:jc w:val="both"/>
        <w:rPr>
          <w:rFonts w:ascii="Times New Roman" w:hAnsi="Times New Roman" w:cs="Times New Roman"/>
          <w:sz w:val="28"/>
        </w:rPr>
      </w:pPr>
    </w:p>
    <w:p w:rsidR="001F4B86" w:rsidRPr="009F6686" w:rsidRDefault="006E1E82" w:rsidP="00C0053A">
      <w:pPr>
        <w:spacing w:line="360" w:lineRule="auto"/>
        <w:jc w:val="both"/>
        <w:rPr>
          <w:rFonts w:ascii="Times New Roman" w:hAnsi="Times New Roman" w:cs="Times New Roman"/>
          <w:sz w:val="28"/>
        </w:rPr>
      </w:pPr>
      <w:r>
        <w:rPr>
          <w:rFonts w:ascii="Times New Roman" w:hAnsi="Times New Roman" w:cs="Times New Roman"/>
          <w:noProof/>
          <w:sz w:val="28"/>
          <w:lang w:eastAsia="ru-RU"/>
        </w:rPr>
        <w:lastRenderedPageBreak/>
        <w:drawing>
          <wp:anchor distT="0" distB="0" distL="114300" distR="114300" simplePos="0" relativeHeight="251649024" behindDoc="1" locked="0" layoutInCell="1" allowOverlap="1">
            <wp:simplePos x="0" y="0"/>
            <wp:positionH relativeFrom="column">
              <wp:posOffset>1922145</wp:posOffset>
            </wp:positionH>
            <wp:positionV relativeFrom="paragraph">
              <wp:posOffset>-502285</wp:posOffset>
            </wp:positionV>
            <wp:extent cx="2179320" cy="1495425"/>
            <wp:effectExtent l="19050" t="0" r="0" b="0"/>
            <wp:wrapTight wrapText="bothSides">
              <wp:wrapPolygon edited="0">
                <wp:start x="-189" y="0"/>
                <wp:lineTo x="-189" y="21462"/>
                <wp:lineTo x="21524" y="21462"/>
                <wp:lineTo x="21524" y="0"/>
                <wp:lineTo x="-189"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PNG"/>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22894" t="22542" r="4197" b="12217"/>
                    <a:stretch/>
                  </pic:blipFill>
                  <pic:spPr bwMode="auto">
                    <a:xfrm>
                      <a:off x="0" y="0"/>
                      <a:ext cx="2179320" cy="14954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8F2E40" w:rsidRDefault="008F2E40" w:rsidP="00C0053A">
      <w:pPr>
        <w:spacing w:line="360" w:lineRule="auto"/>
        <w:jc w:val="both"/>
        <w:rPr>
          <w:rFonts w:ascii="Times New Roman" w:hAnsi="Times New Roman" w:cs="Times New Roman"/>
          <w:i/>
          <w:sz w:val="28"/>
        </w:rPr>
      </w:pPr>
    </w:p>
    <w:p w:rsidR="002E7AD8" w:rsidRDefault="002E7AD8" w:rsidP="00C0053A">
      <w:pPr>
        <w:spacing w:line="360" w:lineRule="auto"/>
        <w:jc w:val="both"/>
        <w:rPr>
          <w:rFonts w:ascii="Times New Roman" w:hAnsi="Times New Roman" w:cs="Times New Roman"/>
          <w:sz w:val="28"/>
        </w:rPr>
      </w:pPr>
    </w:p>
    <w:p w:rsidR="00A25F45" w:rsidRDefault="00B23E45" w:rsidP="00C0053A">
      <w:pPr>
        <w:spacing w:line="360" w:lineRule="auto"/>
        <w:jc w:val="both"/>
        <w:rPr>
          <w:rFonts w:ascii="Times New Roman" w:hAnsi="Times New Roman" w:cs="Times New Roman"/>
          <w:sz w:val="24"/>
        </w:rPr>
      </w:pPr>
      <w:r>
        <w:rPr>
          <w:rFonts w:ascii="Times New Roman" w:hAnsi="Times New Roman" w:cs="Times New Roman"/>
          <w:b/>
          <w:sz w:val="24"/>
        </w:rPr>
        <w:t xml:space="preserve">Рисунок </w:t>
      </w:r>
      <w:r w:rsidR="0092363E">
        <w:rPr>
          <w:rFonts w:ascii="Times New Roman" w:hAnsi="Times New Roman" w:cs="Times New Roman"/>
          <w:b/>
          <w:sz w:val="24"/>
        </w:rPr>
        <w:t>2</w:t>
      </w:r>
      <w:r>
        <w:rPr>
          <w:rFonts w:ascii="Times New Roman" w:hAnsi="Times New Roman" w:cs="Times New Roman"/>
          <w:b/>
          <w:sz w:val="24"/>
        </w:rPr>
        <w:t xml:space="preserve"> </w:t>
      </w:r>
      <w:r w:rsidRPr="00A4729B">
        <w:rPr>
          <w:rFonts w:ascii="Calibri" w:eastAsia="Calibri" w:hAnsi="Calibri" w:cs="Times New Roman"/>
          <w:sz w:val="24"/>
          <w:szCs w:val="28"/>
        </w:rPr>
        <w:t>–</w:t>
      </w:r>
      <w:r>
        <w:rPr>
          <w:sz w:val="24"/>
          <w:szCs w:val="28"/>
        </w:rPr>
        <w:t xml:space="preserve"> </w:t>
      </w:r>
      <w:r w:rsidR="00D37C94">
        <w:rPr>
          <w:rFonts w:ascii="Times New Roman" w:hAnsi="Times New Roman" w:cs="Times New Roman"/>
          <w:sz w:val="24"/>
        </w:rPr>
        <w:t>Давящая повязка (</w:t>
      </w:r>
      <w:r w:rsidR="008F2E40" w:rsidRPr="008F2E40">
        <w:rPr>
          <w:rFonts w:ascii="Times New Roman" w:hAnsi="Times New Roman" w:cs="Times New Roman"/>
          <w:sz w:val="24"/>
          <w:lang w:val="en-US"/>
        </w:rPr>
        <w:t>Eye</w:t>
      </w:r>
      <w:r w:rsidR="00303265">
        <w:rPr>
          <w:rFonts w:ascii="Times New Roman" w:hAnsi="Times New Roman" w:cs="Times New Roman"/>
          <w:sz w:val="24"/>
          <w:lang w:val="en-US"/>
        </w:rPr>
        <w:t>patch</w:t>
      </w:r>
      <w:r w:rsidR="00D37C94">
        <w:rPr>
          <w:rFonts w:ascii="Times New Roman" w:hAnsi="Times New Roman" w:cs="Times New Roman"/>
          <w:sz w:val="24"/>
        </w:rPr>
        <w:t>)</w:t>
      </w:r>
      <w:r w:rsidR="008F2E40" w:rsidRPr="008F2E40">
        <w:rPr>
          <w:rFonts w:ascii="Times New Roman" w:hAnsi="Times New Roman" w:cs="Times New Roman"/>
          <w:sz w:val="24"/>
        </w:rPr>
        <w:t>.</w:t>
      </w:r>
      <w:r w:rsidRPr="00B23E45">
        <w:rPr>
          <w:rFonts w:ascii="Times New Roman" w:hAnsi="Times New Roman" w:cs="Times New Roman"/>
          <w:sz w:val="24"/>
        </w:rPr>
        <w:t xml:space="preserve"> </w:t>
      </w:r>
      <w:r>
        <w:rPr>
          <w:rFonts w:ascii="Times New Roman" w:hAnsi="Times New Roman" w:cs="Times New Roman"/>
          <w:sz w:val="24"/>
        </w:rPr>
        <w:t>(фото получено</w:t>
      </w:r>
      <w:r w:rsidRPr="00C11153">
        <w:rPr>
          <w:rFonts w:ascii="Times New Roman" w:hAnsi="Times New Roman" w:cs="Times New Roman"/>
          <w:sz w:val="24"/>
        </w:rPr>
        <w:t xml:space="preserve"> путем свободного доступа в поисковой системе Яндекс </w:t>
      </w:r>
      <w:hyperlink r:id="rId12" w:history="1">
        <w:r w:rsidRPr="00C11153">
          <w:rPr>
            <w:rStyle w:val="ac"/>
            <w:rFonts w:ascii="Times New Roman" w:hAnsi="Times New Roman" w:cs="Times New Roman"/>
            <w:sz w:val="24"/>
            <w:lang w:val="en-US"/>
          </w:rPr>
          <w:t>www</w:t>
        </w:r>
        <w:r w:rsidRPr="00C11153">
          <w:rPr>
            <w:rStyle w:val="ac"/>
            <w:rFonts w:ascii="Times New Roman" w:hAnsi="Times New Roman" w:cs="Times New Roman"/>
            <w:sz w:val="24"/>
          </w:rPr>
          <w:t>.</w:t>
        </w:r>
        <w:r w:rsidRPr="00C11153">
          <w:rPr>
            <w:rStyle w:val="ac"/>
            <w:rFonts w:ascii="Times New Roman" w:hAnsi="Times New Roman" w:cs="Times New Roman"/>
            <w:sz w:val="24"/>
            <w:lang w:val="en-US"/>
          </w:rPr>
          <w:t>yandex</w:t>
        </w:r>
        <w:r w:rsidRPr="00C11153">
          <w:rPr>
            <w:rStyle w:val="ac"/>
            <w:rFonts w:ascii="Times New Roman" w:hAnsi="Times New Roman" w:cs="Times New Roman"/>
            <w:sz w:val="24"/>
          </w:rPr>
          <w:t>.</w:t>
        </w:r>
        <w:r w:rsidRPr="00C11153">
          <w:rPr>
            <w:rStyle w:val="ac"/>
            <w:rFonts w:ascii="Times New Roman" w:hAnsi="Times New Roman" w:cs="Times New Roman"/>
            <w:sz w:val="24"/>
            <w:lang w:val="en-US"/>
          </w:rPr>
          <w:t>ru</w:t>
        </w:r>
        <w:r w:rsidRPr="00C11153">
          <w:rPr>
            <w:rStyle w:val="ac"/>
            <w:rFonts w:ascii="Times New Roman" w:hAnsi="Times New Roman" w:cs="Times New Roman"/>
            <w:sz w:val="24"/>
          </w:rPr>
          <w:t>)</w:t>
        </w:r>
      </w:hyperlink>
      <w:r w:rsidR="00A25F45">
        <w:rPr>
          <w:rFonts w:ascii="Times New Roman" w:hAnsi="Times New Roman" w:cs="Times New Roman"/>
          <w:sz w:val="24"/>
        </w:rPr>
        <w:t xml:space="preserve"> </w:t>
      </w:r>
    </w:p>
    <w:p w:rsidR="00E814FB" w:rsidRDefault="00174D19" w:rsidP="00C0053A">
      <w:pPr>
        <w:spacing w:line="360" w:lineRule="auto"/>
        <w:jc w:val="both"/>
        <w:rPr>
          <w:rFonts w:ascii="Times New Roman" w:hAnsi="Times New Roman" w:cs="Times New Roman"/>
          <w:sz w:val="28"/>
        </w:rPr>
      </w:pPr>
      <w:r w:rsidRPr="00B23E45">
        <w:rPr>
          <w:rFonts w:ascii="Times New Roman" w:hAnsi="Times New Roman" w:cs="Times New Roman"/>
          <w:i/>
          <w:sz w:val="28"/>
          <w:u w:val="single"/>
        </w:rPr>
        <w:t>Инородное тело</w:t>
      </w:r>
      <w:r w:rsidR="00B23E45">
        <w:rPr>
          <w:rFonts w:ascii="Times New Roman" w:hAnsi="Times New Roman" w:cs="Times New Roman"/>
          <w:i/>
          <w:sz w:val="28"/>
        </w:rPr>
        <w:t xml:space="preserve"> </w:t>
      </w:r>
      <w:r w:rsidR="008F2E40">
        <w:rPr>
          <w:rFonts w:ascii="Times New Roman" w:hAnsi="Times New Roman" w:cs="Times New Roman"/>
          <w:sz w:val="28"/>
        </w:rPr>
        <w:t xml:space="preserve">роговицы и конъюнктивы. </w:t>
      </w:r>
    </w:p>
    <w:p w:rsidR="00E814FB" w:rsidRDefault="008F2E40" w:rsidP="00C0053A">
      <w:pPr>
        <w:spacing w:line="360" w:lineRule="auto"/>
        <w:jc w:val="both"/>
        <w:rPr>
          <w:rFonts w:ascii="Times New Roman" w:hAnsi="Times New Roman" w:cs="Times New Roman"/>
          <w:sz w:val="28"/>
        </w:rPr>
      </w:pPr>
      <w:r>
        <w:rPr>
          <w:rFonts w:ascii="Times New Roman" w:hAnsi="Times New Roman" w:cs="Times New Roman"/>
          <w:sz w:val="28"/>
        </w:rPr>
        <w:t xml:space="preserve">Причиной вертикальных эрозий роговицы чаще всего является </w:t>
      </w:r>
      <w:r w:rsidRPr="00015C64">
        <w:rPr>
          <w:rFonts w:ascii="Times New Roman" w:hAnsi="Times New Roman" w:cs="Times New Roman"/>
          <w:i/>
          <w:sz w:val="28"/>
          <w:u w:val="single"/>
        </w:rPr>
        <w:t xml:space="preserve">инородное тело </w:t>
      </w:r>
      <w:r w:rsidR="00E814FB" w:rsidRPr="00015C64">
        <w:rPr>
          <w:rFonts w:ascii="Times New Roman" w:hAnsi="Times New Roman" w:cs="Times New Roman"/>
          <w:i/>
          <w:sz w:val="28"/>
          <w:u w:val="single"/>
        </w:rPr>
        <w:t xml:space="preserve">(ИТ) </w:t>
      </w:r>
      <w:r w:rsidRPr="00015C64">
        <w:rPr>
          <w:rFonts w:ascii="Times New Roman" w:hAnsi="Times New Roman" w:cs="Times New Roman"/>
          <w:i/>
          <w:sz w:val="28"/>
          <w:u w:val="single"/>
        </w:rPr>
        <w:t>конъюнктивы</w:t>
      </w:r>
      <w:r w:rsidR="00D37C94" w:rsidRPr="00015C64">
        <w:rPr>
          <w:rFonts w:ascii="Times New Roman" w:hAnsi="Times New Roman" w:cs="Times New Roman"/>
          <w:i/>
          <w:sz w:val="28"/>
          <w:u w:val="single"/>
        </w:rPr>
        <w:t xml:space="preserve"> верхнего века</w:t>
      </w:r>
      <w:r>
        <w:rPr>
          <w:rFonts w:ascii="Times New Roman" w:hAnsi="Times New Roman" w:cs="Times New Roman"/>
          <w:sz w:val="28"/>
        </w:rPr>
        <w:t>, которо</w:t>
      </w:r>
      <w:r w:rsidR="00D37C94">
        <w:rPr>
          <w:rFonts w:ascii="Times New Roman" w:hAnsi="Times New Roman" w:cs="Times New Roman"/>
          <w:sz w:val="28"/>
        </w:rPr>
        <w:t>е</w:t>
      </w:r>
      <w:r>
        <w:rPr>
          <w:rFonts w:ascii="Times New Roman" w:hAnsi="Times New Roman" w:cs="Times New Roman"/>
          <w:sz w:val="28"/>
        </w:rPr>
        <w:t xml:space="preserve"> можно обнаружить при обычном и двойном вывороте </w:t>
      </w:r>
      <w:r w:rsidR="00E814FB">
        <w:rPr>
          <w:rFonts w:ascii="Times New Roman" w:hAnsi="Times New Roman" w:cs="Times New Roman"/>
          <w:sz w:val="28"/>
        </w:rPr>
        <w:t xml:space="preserve">века </w:t>
      </w:r>
      <w:r>
        <w:rPr>
          <w:rFonts w:ascii="Times New Roman" w:hAnsi="Times New Roman" w:cs="Times New Roman"/>
          <w:sz w:val="28"/>
        </w:rPr>
        <w:t xml:space="preserve">с помощью </w:t>
      </w:r>
      <w:r w:rsidR="00A719BD">
        <w:rPr>
          <w:rFonts w:ascii="Times New Roman" w:hAnsi="Times New Roman" w:cs="Times New Roman"/>
          <w:sz w:val="28"/>
        </w:rPr>
        <w:t xml:space="preserve">ретрактора </w:t>
      </w:r>
      <w:r w:rsidR="00A719BD">
        <w:rPr>
          <w:rFonts w:ascii="Times New Roman" w:hAnsi="Times New Roman" w:cs="Times New Roman"/>
          <w:sz w:val="28"/>
          <w:lang w:val="en-US"/>
        </w:rPr>
        <w:t>Desmarres</w:t>
      </w:r>
      <w:r w:rsidR="00A719BD">
        <w:rPr>
          <w:rFonts w:ascii="Times New Roman" w:hAnsi="Times New Roman" w:cs="Times New Roman"/>
          <w:sz w:val="28"/>
        </w:rPr>
        <w:t xml:space="preserve">, </w:t>
      </w:r>
      <w:r w:rsidR="00D37C94">
        <w:rPr>
          <w:rFonts w:ascii="Times New Roman" w:hAnsi="Times New Roman" w:cs="Times New Roman"/>
          <w:sz w:val="28"/>
        </w:rPr>
        <w:t xml:space="preserve">предварительно </w:t>
      </w:r>
      <w:r w:rsidR="00E814FB">
        <w:rPr>
          <w:rFonts w:ascii="Times New Roman" w:hAnsi="Times New Roman" w:cs="Times New Roman"/>
          <w:sz w:val="28"/>
        </w:rPr>
        <w:t>инстиллировав в конъюнктивальную полость витальный краситель</w:t>
      </w:r>
      <w:r w:rsidR="004D5817">
        <w:rPr>
          <w:rFonts w:ascii="Times New Roman" w:hAnsi="Times New Roman" w:cs="Times New Roman"/>
          <w:sz w:val="28"/>
        </w:rPr>
        <w:t xml:space="preserve"> </w:t>
      </w:r>
      <w:r w:rsidR="00A719BD">
        <w:rPr>
          <w:rFonts w:ascii="Times New Roman" w:hAnsi="Times New Roman" w:cs="Times New Roman"/>
          <w:sz w:val="28"/>
        </w:rPr>
        <w:t>для лучшей визуализации.</w:t>
      </w:r>
      <w:r w:rsidR="004D5817">
        <w:rPr>
          <w:rFonts w:ascii="Times New Roman" w:hAnsi="Times New Roman" w:cs="Times New Roman"/>
          <w:sz w:val="28"/>
        </w:rPr>
        <w:t xml:space="preserve"> </w:t>
      </w:r>
      <w:r w:rsidR="00DD096A">
        <w:rPr>
          <w:rFonts w:ascii="Times New Roman" w:hAnsi="Times New Roman" w:cs="Times New Roman"/>
          <w:sz w:val="28"/>
        </w:rPr>
        <w:t xml:space="preserve">Жалобы со стороны пациента на </w:t>
      </w:r>
      <w:r w:rsidR="00E814FB">
        <w:rPr>
          <w:rFonts w:ascii="Times New Roman" w:hAnsi="Times New Roman" w:cs="Times New Roman"/>
          <w:sz w:val="28"/>
        </w:rPr>
        <w:t>чувство ИТ, болезненность при моргании, слезотечение.</w:t>
      </w:r>
    </w:p>
    <w:p w:rsidR="00015C64" w:rsidRDefault="00E814FB" w:rsidP="00C0053A">
      <w:pPr>
        <w:spacing w:line="360" w:lineRule="auto"/>
        <w:jc w:val="both"/>
        <w:rPr>
          <w:rFonts w:ascii="Times New Roman" w:hAnsi="Times New Roman" w:cs="Times New Roman"/>
          <w:sz w:val="28"/>
        </w:rPr>
      </w:pPr>
      <w:r>
        <w:rPr>
          <w:rFonts w:ascii="Times New Roman" w:hAnsi="Times New Roman" w:cs="Times New Roman"/>
          <w:sz w:val="28"/>
        </w:rPr>
        <w:t>Лечение: У</w:t>
      </w:r>
      <w:r w:rsidR="00A719BD">
        <w:rPr>
          <w:rFonts w:ascii="Times New Roman" w:hAnsi="Times New Roman" w:cs="Times New Roman"/>
          <w:sz w:val="28"/>
        </w:rPr>
        <w:t>даление ИТ</w:t>
      </w:r>
      <w:r>
        <w:rPr>
          <w:rFonts w:ascii="Times New Roman" w:hAnsi="Times New Roman" w:cs="Times New Roman"/>
          <w:sz w:val="28"/>
        </w:rPr>
        <w:t xml:space="preserve"> под местной инсталляционной анестезией</w:t>
      </w:r>
      <w:r w:rsidR="00A719BD">
        <w:rPr>
          <w:rFonts w:ascii="Times New Roman" w:hAnsi="Times New Roman" w:cs="Times New Roman"/>
          <w:sz w:val="28"/>
        </w:rPr>
        <w:t xml:space="preserve"> ватным тампоном, либо хирургическим пинцетом. </w:t>
      </w:r>
    </w:p>
    <w:p w:rsidR="00E814FB" w:rsidRDefault="00A719BD" w:rsidP="00C0053A">
      <w:pPr>
        <w:spacing w:line="360" w:lineRule="auto"/>
        <w:jc w:val="both"/>
        <w:rPr>
          <w:rFonts w:ascii="Times New Roman" w:hAnsi="Times New Roman" w:cs="Times New Roman"/>
          <w:sz w:val="28"/>
        </w:rPr>
      </w:pPr>
      <w:r w:rsidRPr="00015C64">
        <w:rPr>
          <w:rFonts w:ascii="Times New Roman" w:hAnsi="Times New Roman" w:cs="Times New Roman"/>
          <w:i/>
          <w:sz w:val="28"/>
          <w:u w:val="single"/>
        </w:rPr>
        <w:t>Инородное тело поверхностных слоев роговицы</w:t>
      </w:r>
      <w:r>
        <w:rPr>
          <w:rFonts w:ascii="Times New Roman" w:hAnsi="Times New Roman" w:cs="Times New Roman"/>
          <w:sz w:val="28"/>
        </w:rPr>
        <w:t xml:space="preserve"> диагностируется непосредственно при биомикроскопии</w:t>
      </w:r>
      <w:r w:rsidR="00D37C94">
        <w:rPr>
          <w:rFonts w:ascii="Times New Roman" w:hAnsi="Times New Roman" w:cs="Times New Roman"/>
          <w:sz w:val="28"/>
        </w:rPr>
        <w:t>.</w:t>
      </w:r>
      <w:r w:rsidR="00C703E0">
        <w:rPr>
          <w:rFonts w:ascii="Times New Roman" w:hAnsi="Times New Roman" w:cs="Times New Roman"/>
          <w:sz w:val="28"/>
        </w:rPr>
        <w:t xml:space="preserve"> </w:t>
      </w:r>
      <w:r w:rsidR="00DD096A">
        <w:rPr>
          <w:rFonts w:ascii="Times New Roman" w:hAnsi="Times New Roman" w:cs="Times New Roman"/>
          <w:sz w:val="28"/>
        </w:rPr>
        <w:t xml:space="preserve">Жалобы </w:t>
      </w:r>
      <w:r w:rsidR="006E1E82">
        <w:rPr>
          <w:rFonts w:ascii="Times New Roman" w:hAnsi="Times New Roman" w:cs="Times New Roman"/>
          <w:sz w:val="28"/>
        </w:rPr>
        <w:t xml:space="preserve">на чувство ИТ, боль, </w:t>
      </w:r>
      <w:r w:rsidR="00C703E0">
        <w:rPr>
          <w:rFonts w:ascii="Times New Roman" w:hAnsi="Times New Roman" w:cs="Times New Roman"/>
          <w:sz w:val="28"/>
        </w:rPr>
        <w:t>светобоязнь</w:t>
      </w:r>
      <w:r w:rsidR="006E1E82">
        <w:rPr>
          <w:rFonts w:ascii="Times New Roman" w:hAnsi="Times New Roman" w:cs="Times New Roman"/>
          <w:sz w:val="28"/>
        </w:rPr>
        <w:t xml:space="preserve"> и слезотечение.</w:t>
      </w:r>
    </w:p>
    <w:p w:rsidR="00015C64" w:rsidRDefault="00E814FB" w:rsidP="00C0053A">
      <w:pPr>
        <w:spacing w:line="360" w:lineRule="auto"/>
        <w:jc w:val="both"/>
        <w:rPr>
          <w:rFonts w:ascii="Times New Roman" w:hAnsi="Times New Roman" w:cs="Times New Roman"/>
          <w:sz w:val="28"/>
        </w:rPr>
      </w:pPr>
      <w:r>
        <w:rPr>
          <w:rFonts w:ascii="Times New Roman" w:hAnsi="Times New Roman" w:cs="Times New Roman"/>
          <w:sz w:val="28"/>
        </w:rPr>
        <w:t xml:space="preserve">Лечение: </w:t>
      </w:r>
      <w:r w:rsidR="00D37C94">
        <w:rPr>
          <w:rFonts w:ascii="Times New Roman" w:hAnsi="Times New Roman" w:cs="Times New Roman"/>
          <w:sz w:val="28"/>
        </w:rPr>
        <w:t>После и</w:t>
      </w:r>
      <w:r w:rsidR="00634D6F">
        <w:rPr>
          <w:rFonts w:ascii="Times New Roman" w:hAnsi="Times New Roman" w:cs="Times New Roman"/>
          <w:sz w:val="28"/>
        </w:rPr>
        <w:t>нстилл</w:t>
      </w:r>
      <w:r w:rsidR="00D37C94">
        <w:rPr>
          <w:rFonts w:ascii="Times New Roman" w:hAnsi="Times New Roman" w:cs="Times New Roman"/>
          <w:sz w:val="28"/>
        </w:rPr>
        <w:t>яции</w:t>
      </w:r>
      <w:r w:rsidR="00634D6F">
        <w:rPr>
          <w:rFonts w:ascii="Times New Roman" w:hAnsi="Times New Roman" w:cs="Times New Roman"/>
          <w:sz w:val="28"/>
        </w:rPr>
        <w:t xml:space="preserve"> местн</w:t>
      </w:r>
      <w:r w:rsidR="00D37C94">
        <w:rPr>
          <w:rFonts w:ascii="Times New Roman" w:hAnsi="Times New Roman" w:cs="Times New Roman"/>
          <w:sz w:val="28"/>
        </w:rPr>
        <w:t>ого</w:t>
      </w:r>
      <w:r w:rsidR="00634D6F">
        <w:rPr>
          <w:rFonts w:ascii="Times New Roman" w:hAnsi="Times New Roman" w:cs="Times New Roman"/>
          <w:sz w:val="28"/>
        </w:rPr>
        <w:t xml:space="preserve"> анестетик</w:t>
      </w:r>
      <w:r w:rsidR="00D37C94">
        <w:rPr>
          <w:rFonts w:ascii="Times New Roman" w:hAnsi="Times New Roman" w:cs="Times New Roman"/>
          <w:sz w:val="28"/>
        </w:rPr>
        <w:t>а</w:t>
      </w:r>
      <w:r w:rsidR="00634D6F">
        <w:rPr>
          <w:rFonts w:ascii="Times New Roman" w:hAnsi="Times New Roman" w:cs="Times New Roman"/>
          <w:sz w:val="28"/>
        </w:rPr>
        <w:t xml:space="preserve">, ИТ удаляется </w:t>
      </w:r>
      <w:r w:rsidR="00A35FE2">
        <w:rPr>
          <w:rFonts w:ascii="Times New Roman" w:hAnsi="Times New Roman" w:cs="Times New Roman"/>
          <w:sz w:val="28"/>
        </w:rPr>
        <w:t>инъекционной иглой 2</w:t>
      </w:r>
      <w:r w:rsidR="00A35FE2" w:rsidRPr="00A35FE2">
        <w:rPr>
          <w:rFonts w:ascii="Times New Roman" w:hAnsi="Times New Roman" w:cs="Times New Roman"/>
          <w:sz w:val="28"/>
        </w:rPr>
        <w:t>7</w:t>
      </w:r>
      <w:r w:rsidR="00A35FE2">
        <w:rPr>
          <w:rFonts w:ascii="Times New Roman" w:hAnsi="Times New Roman" w:cs="Times New Roman"/>
          <w:sz w:val="28"/>
          <w:lang w:val="en-US"/>
        </w:rPr>
        <w:t>G</w:t>
      </w:r>
      <w:r w:rsidR="00634D6F">
        <w:rPr>
          <w:rFonts w:ascii="Times New Roman" w:hAnsi="Times New Roman" w:cs="Times New Roman"/>
          <w:sz w:val="28"/>
        </w:rPr>
        <w:t>, оста</w:t>
      </w:r>
      <w:r w:rsidR="00D37C94">
        <w:rPr>
          <w:rFonts w:ascii="Times New Roman" w:hAnsi="Times New Roman" w:cs="Times New Roman"/>
          <w:sz w:val="28"/>
        </w:rPr>
        <w:t>вшийся</w:t>
      </w:r>
      <w:r w:rsidR="00634D6F">
        <w:rPr>
          <w:rFonts w:ascii="Times New Roman" w:hAnsi="Times New Roman" w:cs="Times New Roman"/>
          <w:sz w:val="28"/>
        </w:rPr>
        <w:t xml:space="preserve"> дефект эпителия</w:t>
      </w:r>
      <w:r w:rsidR="00C703E0">
        <w:rPr>
          <w:rFonts w:ascii="Times New Roman" w:hAnsi="Times New Roman" w:cs="Times New Roman"/>
          <w:sz w:val="28"/>
        </w:rPr>
        <w:t xml:space="preserve"> </w:t>
      </w:r>
      <w:r w:rsidR="00634D6F">
        <w:rPr>
          <w:rFonts w:ascii="Times New Roman" w:hAnsi="Times New Roman" w:cs="Times New Roman"/>
          <w:sz w:val="28"/>
        </w:rPr>
        <w:t>лечится как эрозия</w:t>
      </w:r>
      <w:r w:rsidR="00D37C94">
        <w:rPr>
          <w:rFonts w:ascii="Times New Roman" w:hAnsi="Times New Roman" w:cs="Times New Roman"/>
          <w:sz w:val="28"/>
        </w:rPr>
        <w:t xml:space="preserve"> (мазь с антибиотиком, циклоплегический препарат, давящая повязка)</w:t>
      </w:r>
      <w:r w:rsidR="00634D6F">
        <w:rPr>
          <w:rFonts w:ascii="Times New Roman" w:hAnsi="Times New Roman" w:cs="Times New Roman"/>
          <w:sz w:val="28"/>
        </w:rPr>
        <w:t xml:space="preserve">. ИТ глубоких слоев роговицы предпочтительнее удалять в условиях операционной, так как существует риск </w:t>
      </w:r>
      <w:r w:rsidR="00C703E0">
        <w:rPr>
          <w:rFonts w:ascii="Times New Roman" w:hAnsi="Times New Roman" w:cs="Times New Roman"/>
          <w:sz w:val="28"/>
        </w:rPr>
        <w:t xml:space="preserve">его </w:t>
      </w:r>
      <w:r w:rsidR="00634D6F">
        <w:rPr>
          <w:rFonts w:ascii="Times New Roman" w:hAnsi="Times New Roman" w:cs="Times New Roman"/>
          <w:sz w:val="28"/>
        </w:rPr>
        <w:t>проталкивани</w:t>
      </w:r>
      <w:r w:rsidR="00D37C94">
        <w:rPr>
          <w:rFonts w:ascii="Times New Roman" w:hAnsi="Times New Roman" w:cs="Times New Roman"/>
          <w:sz w:val="28"/>
        </w:rPr>
        <w:t>я</w:t>
      </w:r>
      <w:r w:rsidR="00C703E0">
        <w:rPr>
          <w:rFonts w:ascii="Times New Roman" w:hAnsi="Times New Roman" w:cs="Times New Roman"/>
          <w:sz w:val="28"/>
        </w:rPr>
        <w:t xml:space="preserve"> </w:t>
      </w:r>
      <w:r w:rsidR="00634D6F">
        <w:rPr>
          <w:rFonts w:ascii="Times New Roman" w:hAnsi="Times New Roman" w:cs="Times New Roman"/>
          <w:sz w:val="28"/>
        </w:rPr>
        <w:t xml:space="preserve">в переднюю камеру при попытке удаления. </w:t>
      </w:r>
    </w:p>
    <w:p w:rsidR="00AC2E10" w:rsidRDefault="00174D19" w:rsidP="00C0053A">
      <w:pPr>
        <w:spacing w:line="360" w:lineRule="auto"/>
        <w:jc w:val="both"/>
        <w:rPr>
          <w:rFonts w:ascii="Times New Roman" w:hAnsi="Times New Roman" w:cs="Times New Roman"/>
          <w:sz w:val="28"/>
        </w:rPr>
      </w:pPr>
      <w:r w:rsidRPr="00015C64">
        <w:rPr>
          <w:rFonts w:ascii="Times New Roman" w:hAnsi="Times New Roman" w:cs="Times New Roman"/>
          <w:i/>
          <w:sz w:val="28"/>
          <w:u w:val="single"/>
        </w:rPr>
        <w:t>Су</w:t>
      </w:r>
      <w:r w:rsidR="00D834A9" w:rsidRPr="00015C64">
        <w:rPr>
          <w:rFonts w:ascii="Times New Roman" w:hAnsi="Times New Roman" w:cs="Times New Roman"/>
          <w:i/>
          <w:sz w:val="28"/>
          <w:u w:val="single"/>
        </w:rPr>
        <w:t>бконъюнктивальное кровоизлияние</w:t>
      </w:r>
      <w:r w:rsidR="00D834A9" w:rsidRPr="00F70239">
        <w:rPr>
          <w:rFonts w:ascii="Times New Roman" w:hAnsi="Times New Roman" w:cs="Times New Roman"/>
          <w:i/>
          <w:sz w:val="28"/>
        </w:rPr>
        <w:t>.</w:t>
      </w:r>
      <w:r w:rsidR="00303265">
        <w:rPr>
          <w:rFonts w:ascii="Times New Roman" w:hAnsi="Times New Roman" w:cs="Times New Roman"/>
          <w:sz w:val="28"/>
        </w:rPr>
        <w:t xml:space="preserve"> Отличить скопление</w:t>
      </w:r>
      <w:r w:rsidR="00F70239">
        <w:rPr>
          <w:rFonts w:ascii="Times New Roman" w:hAnsi="Times New Roman" w:cs="Times New Roman"/>
          <w:sz w:val="28"/>
        </w:rPr>
        <w:t xml:space="preserve"> крови от конъюнктивальной инъекции (расширение сосудов) можно инстиллировав сосудосуживающие</w:t>
      </w:r>
      <w:r w:rsidR="00C703E0">
        <w:rPr>
          <w:rFonts w:ascii="Times New Roman" w:hAnsi="Times New Roman" w:cs="Times New Roman"/>
          <w:sz w:val="28"/>
        </w:rPr>
        <w:t xml:space="preserve"> </w:t>
      </w:r>
      <w:r w:rsidR="00F70239">
        <w:rPr>
          <w:rFonts w:ascii="Times New Roman" w:hAnsi="Times New Roman" w:cs="Times New Roman"/>
          <w:sz w:val="28"/>
        </w:rPr>
        <w:t>капли. Небольшие кровоизлияния не требу</w:t>
      </w:r>
      <w:r w:rsidR="00D37C94">
        <w:rPr>
          <w:rFonts w:ascii="Times New Roman" w:hAnsi="Times New Roman" w:cs="Times New Roman"/>
          <w:sz w:val="28"/>
        </w:rPr>
        <w:t>ю</w:t>
      </w:r>
      <w:r w:rsidR="00F70239">
        <w:rPr>
          <w:rFonts w:ascii="Times New Roman" w:hAnsi="Times New Roman" w:cs="Times New Roman"/>
          <w:sz w:val="28"/>
        </w:rPr>
        <w:t>т лечения.</w:t>
      </w:r>
      <w:r w:rsidR="00C703E0">
        <w:rPr>
          <w:rFonts w:ascii="Times New Roman" w:hAnsi="Times New Roman" w:cs="Times New Roman"/>
          <w:sz w:val="28"/>
        </w:rPr>
        <w:t xml:space="preserve"> </w:t>
      </w:r>
      <w:r w:rsidR="00402299">
        <w:rPr>
          <w:rFonts w:ascii="Times New Roman" w:hAnsi="Times New Roman" w:cs="Times New Roman"/>
          <w:sz w:val="28"/>
        </w:rPr>
        <w:t xml:space="preserve">В </w:t>
      </w:r>
      <w:r w:rsidR="00D37C94">
        <w:rPr>
          <w:rFonts w:ascii="Times New Roman" w:hAnsi="Times New Roman" w:cs="Times New Roman"/>
          <w:sz w:val="28"/>
        </w:rPr>
        <w:t xml:space="preserve">том </w:t>
      </w:r>
      <w:r w:rsidR="00402299">
        <w:rPr>
          <w:rFonts w:ascii="Times New Roman" w:hAnsi="Times New Roman" w:cs="Times New Roman"/>
          <w:sz w:val="28"/>
        </w:rPr>
        <w:t>случае</w:t>
      </w:r>
      <w:r w:rsidR="00D37C94">
        <w:rPr>
          <w:rFonts w:ascii="Times New Roman" w:hAnsi="Times New Roman" w:cs="Times New Roman"/>
          <w:sz w:val="28"/>
        </w:rPr>
        <w:t>,</w:t>
      </w:r>
      <w:r w:rsidR="00402299">
        <w:rPr>
          <w:rFonts w:ascii="Times New Roman" w:hAnsi="Times New Roman" w:cs="Times New Roman"/>
          <w:sz w:val="28"/>
        </w:rPr>
        <w:t xml:space="preserve"> если </w:t>
      </w:r>
      <w:r w:rsidR="00D37C94">
        <w:rPr>
          <w:rFonts w:ascii="Times New Roman" w:hAnsi="Times New Roman" w:cs="Times New Roman"/>
          <w:sz w:val="28"/>
        </w:rPr>
        <w:t xml:space="preserve">в результате травмы </w:t>
      </w:r>
      <w:r w:rsidR="00C703E0">
        <w:rPr>
          <w:rFonts w:ascii="Times New Roman" w:hAnsi="Times New Roman" w:cs="Times New Roman"/>
          <w:sz w:val="28"/>
        </w:rPr>
        <w:t>образовалась</w:t>
      </w:r>
      <w:r w:rsidR="00F70239">
        <w:rPr>
          <w:rFonts w:ascii="Times New Roman" w:hAnsi="Times New Roman" w:cs="Times New Roman"/>
          <w:sz w:val="28"/>
        </w:rPr>
        <w:t xml:space="preserve"> напряжен</w:t>
      </w:r>
      <w:r w:rsidR="00D37C94">
        <w:rPr>
          <w:rFonts w:ascii="Times New Roman" w:hAnsi="Times New Roman" w:cs="Times New Roman"/>
          <w:sz w:val="28"/>
        </w:rPr>
        <w:t xml:space="preserve">ная </w:t>
      </w:r>
      <w:r w:rsidR="00D37C94">
        <w:rPr>
          <w:rFonts w:ascii="Times New Roman" w:hAnsi="Times New Roman" w:cs="Times New Roman"/>
          <w:sz w:val="28"/>
        </w:rPr>
        <w:lastRenderedPageBreak/>
        <w:t>субконъюнктивальная гематома</w:t>
      </w:r>
      <w:r w:rsidR="00F70239">
        <w:rPr>
          <w:rFonts w:ascii="Times New Roman" w:hAnsi="Times New Roman" w:cs="Times New Roman"/>
          <w:sz w:val="28"/>
        </w:rPr>
        <w:t>, захватывающ</w:t>
      </w:r>
      <w:r w:rsidR="00D37C94">
        <w:rPr>
          <w:rFonts w:ascii="Times New Roman" w:hAnsi="Times New Roman" w:cs="Times New Roman"/>
          <w:sz w:val="28"/>
        </w:rPr>
        <w:t>ая</w:t>
      </w:r>
      <w:r w:rsidR="00402299">
        <w:rPr>
          <w:rFonts w:ascii="Times New Roman" w:hAnsi="Times New Roman" w:cs="Times New Roman"/>
          <w:sz w:val="28"/>
        </w:rPr>
        <w:t xml:space="preserve"> весь лимб</w:t>
      </w:r>
      <w:r w:rsidR="00C703E0">
        <w:rPr>
          <w:rFonts w:ascii="Times New Roman" w:hAnsi="Times New Roman" w:cs="Times New Roman"/>
          <w:sz w:val="28"/>
        </w:rPr>
        <w:t xml:space="preserve"> </w:t>
      </w:r>
      <w:r w:rsidR="00402299">
        <w:rPr>
          <w:rFonts w:ascii="Times New Roman" w:hAnsi="Times New Roman" w:cs="Times New Roman"/>
          <w:sz w:val="28"/>
        </w:rPr>
        <w:t>(гипосфагма)</w:t>
      </w:r>
      <w:r w:rsidR="00D37C94">
        <w:rPr>
          <w:rFonts w:ascii="Times New Roman" w:hAnsi="Times New Roman" w:cs="Times New Roman"/>
          <w:sz w:val="28"/>
        </w:rPr>
        <w:t xml:space="preserve">, </w:t>
      </w:r>
      <w:r w:rsidR="00F70239">
        <w:rPr>
          <w:rFonts w:ascii="Times New Roman" w:hAnsi="Times New Roman" w:cs="Times New Roman"/>
          <w:sz w:val="28"/>
        </w:rPr>
        <w:t>необходима ревизия</w:t>
      </w:r>
      <w:r w:rsidR="00C703E0">
        <w:rPr>
          <w:rFonts w:ascii="Times New Roman" w:hAnsi="Times New Roman" w:cs="Times New Roman"/>
          <w:sz w:val="28"/>
        </w:rPr>
        <w:t xml:space="preserve"> </w:t>
      </w:r>
      <w:r w:rsidR="00D37C94">
        <w:rPr>
          <w:rFonts w:ascii="Times New Roman" w:hAnsi="Times New Roman" w:cs="Times New Roman"/>
          <w:sz w:val="28"/>
        </w:rPr>
        <w:t>склеры</w:t>
      </w:r>
      <w:r w:rsidR="00C703E0">
        <w:rPr>
          <w:rFonts w:ascii="Times New Roman" w:hAnsi="Times New Roman" w:cs="Times New Roman"/>
          <w:sz w:val="28"/>
        </w:rPr>
        <w:t xml:space="preserve"> </w:t>
      </w:r>
      <w:r w:rsidR="00F70239">
        <w:rPr>
          <w:rFonts w:ascii="Times New Roman" w:hAnsi="Times New Roman" w:cs="Times New Roman"/>
          <w:sz w:val="28"/>
        </w:rPr>
        <w:t>для исключения</w:t>
      </w:r>
      <w:r w:rsidR="00C703E0">
        <w:rPr>
          <w:rFonts w:ascii="Times New Roman" w:hAnsi="Times New Roman" w:cs="Times New Roman"/>
          <w:sz w:val="28"/>
        </w:rPr>
        <w:t xml:space="preserve"> </w:t>
      </w:r>
      <w:r w:rsidR="00D37C94">
        <w:rPr>
          <w:rFonts w:ascii="Times New Roman" w:hAnsi="Times New Roman" w:cs="Times New Roman"/>
          <w:sz w:val="28"/>
        </w:rPr>
        <w:t>субконъюнктивального разрыва</w:t>
      </w:r>
      <w:r w:rsidR="00C703E0">
        <w:rPr>
          <w:rFonts w:ascii="Times New Roman" w:hAnsi="Times New Roman" w:cs="Times New Roman"/>
          <w:sz w:val="28"/>
        </w:rPr>
        <w:t xml:space="preserve"> фиброзной </w:t>
      </w:r>
      <w:r w:rsidR="00D37C94">
        <w:rPr>
          <w:rFonts w:ascii="Times New Roman" w:hAnsi="Times New Roman" w:cs="Times New Roman"/>
          <w:sz w:val="28"/>
        </w:rPr>
        <w:t>капсулы.</w:t>
      </w:r>
      <w:r w:rsidR="00C703E0">
        <w:rPr>
          <w:rFonts w:ascii="Times New Roman" w:hAnsi="Times New Roman" w:cs="Times New Roman"/>
          <w:sz w:val="28"/>
        </w:rPr>
        <w:t xml:space="preserve"> </w:t>
      </w:r>
      <w:r w:rsidR="00D37C94">
        <w:rPr>
          <w:rFonts w:ascii="Times New Roman" w:hAnsi="Times New Roman" w:cs="Times New Roman"/>
          <w:sz w:val="28"/>
        </w:rPr>
        <w:t xml:space="preserve">Также на наличие </w:t>
      </w:r>
      <w:r w:rsidR="00D37C94" w:rsidRPr="00D834A9">
        <w:rPr>
          <w:rFonts w:ascii="Times New Roman" w:hAnsi="Times New Roman" w:cs="Times New Roman"/>
          <w:sz w:val="28"/>
        </w:rPr>
        <w:t>субконъюнктивального</w:t>
      </w:r>
      <w:r w:rsidR="00C703E0">
        <w:rPr>
          <w:rFonts w:ascii="Times New Roman" w:hAnsi="Times New Roman" w:cs="Times New Roman"/>
          <w:sz w:val="28"/>
        </w:rPr>
        <w:t xml:space="preserve"> </w:t>
      </w:r>
      <w:r w:rsidR="00D37C94" w:rsidRPr="00D834A9">
        <w:rPr>
          <w:rFonts w:ascii="Times New Roman" w:hAnsi="Times New Roman" w:cs="Times New Roman"/>
          <w:sz w:val="28"/>
        </w:rPr>
        <w:t>разрыва</w:t>
      </w:r>
      <w:r w:rsidR="00C703E0">
        <w:rPr>
          <w:rFonts w:ascii="Times New Roman" w:hAnsi="Times New Roman" w:cs="Times New Roman"/>
          <w:sz w:val="28"/>
        </w:rPr>
        <w:t xml:space="preserve"> </w:t>
      </w:r>
      <w:r w:rsidR="00D37C94" w:rsidRPr="00D834A9">
        <w:rPr>
          <w:rFonts w:ascii="Times New Roman" w:hAnsi="Times New Roman" w:cs="Times New Roman"/>
          <w:sz w:val="28"/>
        </w:rPr>
        <w:t>склеры</w:t>
      </w:r>
      <w:r w:rsidR="00D37C94">
        <w:rPr>
          <w:rFonts w:ascii="Times New Roman" w:hAnsi="Times New Roman" w:cs="Times New Roman"/>
          <w:sz w:val="28"/>
        </w:rPr>
        <w:t xml:space="preserve"> указывает б</w:t>
      </w:r>
      <w:r w:rsidR="00D37C94" w:rsidRPr="00D834A9">
        <w:rPr>
          <w:rFonts w:ascii="Times New Roman" w:hAnsi="Times New Roman" w:cs="Times New Roman"/>
          <w:sz w:val="28"/>
        </w:rPr>
        <w:t>олезненност</w:t>
      </w:r>
      <w:r w:rsidR="00D37C94">
        <w:rPr>
          <w:rFonts w:ascii="Times New Roman" w:hAnsi="Times New Roman" w:cs="Times New Roman"/>
          <w:sz w:val="28"/>
        </w:rPr>
        <w:t>ь</w:t>
      </w:r>
      <w:r w:rsidR="00C703E0">
        <w:rPr>
          <w:rFonts w:ascii="Times New Roman" w:hAnsi="Times New Roman" w:cs="Times New Roman"/>
          <w:sz w:val="28"/>
        </w:rPr>
        <w:t xml:space="preserve"> </w:t>
      </w:r>
      <w:r w:rsidR="00D37C94" w:rsidRPr="00D834A9">
        <w:rPr>
          <w:rFonts w:ascii="Times New Roman" w:hAnsi="Times New Roman" w:cs="Times New Roman"/>
          <w:sz w:val="28"/>
        </w:rPr>
        <w:t>при</w:t>
      </w:r>
      <w:r w:rsidR="00C703E0">
        <w:rPr>
          <w:rFonts w:ascii="Times New Roman" w:hAnsi="Times New Roman" w:cs="Times New Roman"/>
          <w:sz w:val="28"/>
        </w:rPr>
        <w:t xml:space="preserve"> </w:t>
      </w:r>
      <w:r w:rsidR="00D37C94" w:rsidRPr="00D834A9">
        <w:rPr>
          <w:rFonts w:ascii="Times New Roman" w:hAnsi="Times New Roman" w:cs="Times New Roman"/>
          <w:sz w:val="28"/>
        </w:rPr>
        <w:t>пальпации</w:t>
      </w:r>
      <w:r w:rsidR="00C703E0">
        <w:rPr>
          <w:rFonts w:ascii="Times New Roman" w:hAnsi="Times New Roman" w:cs="Times New Roman"/>
          <w:sz w:val="28"/>
        </w:rPr>
        <w:t xml:space="preserve"> </w:t>
      </w:r>
      <w:r w:rsidR="00D37C94" w:rsidRPr="00D834A9">
        <w:rPr>
          <w:rFonts w:ascii="Times New Roman" w:hAnsi="Times New Roman" w:cs="Times New Roman"/>
          <w:sz w:val="28"/>
        </w:rPr>
        <w:t>стеклянной</w:t>
      </w:r>
      <w:r w:rsidR="00C703E0">
        <w:rPr>
          <w:rFonts w:ascii="Times New Roman" w:hAnsi="Times New Roman" w:cs="Times New Roman"/>
          <w:sz w:val="28"/>
        </w:rPr>
        <w:t xml:space="preserve"> </w:t>
      </w:r>
      <w:r w:rsidR="00D37C94" w:rsidRPr="00D834A9">
        <w:rPr>
          <w:rFonts w:ascii="Times New Roman" w:hAnsi="Times New Roman" w:cs="Times New Roman"/>
          <w:sz w:val="28"/>
        </w:rPr>
        <w:t>палочкой</w:t>
      </w:r>
      <w:r w:rsidR="00C703E0">
        <w:rPr>
          <w:rFonts w:ascii="Times New Roman" w:hAnsi="Times New Roman" w:cs="Times New Roman"/>
          <w:sz w:val="28"/>
        </w:rPr>
        <w:t xml:space="preserve"> </w:t>
      </w:r>
      <w:r w:rsidR="00D37C94" w:rsidRPr="00D834A9">
        <w:rPr>
          <w:rFonts w:ascii="Times New Roman" w:hAnsi="Times New Roman" w:cs="Times New Roman"/>
          <w:sz w:val="28"/>
        </w:rPr>
        <w:t>после</w:t>
      </w:r>
      <w:r w:rsidR="00C703E0">
        <w:rPr>
          <w:rFonts w:ascii="Times New Roman" w:hAnsi="Times New Roman" w:cs="Times New Roman"/>
          <w:sz w:val="28"/>
        </w:rPr>
        <w:t xml:space="preserve"> </w:t>
      </w:r>
      <w:r w:rsidR="00D37C94" w:rsidRPr="00D834A9">
        <w:rPr>
          <w:rFonts w:ascii="Times New Roman" w:hAnsi="Times New Roman" w:cs="Times New Roman"/>
          <w:sz w:val="28"/>
        </w:rPr>
        <w:t>поверхностной</w:t>
      </w:r>
      <w:r w:rsidR="00C703E0">
        <w:rPr>
          <w:rFonts w:ascii="Times New Roman" w:hAnsi="Times New Roman" w:cs="Times New Roman"/>
          <w:sz w:val="28"/>
        </w:rPr>
        <w:t xml:space="preserve"> </w:t>
      </w:r>
      <w:r w:rsidR="00D37C94" w:rsidRPr="00D834A9">
        <w:rPr>
          <w:rFonts w:ascii="Times New Roman" w:hAnsi="Times New Roman" w:cs="Times New Roman"/>
          <w:sz w:val="28"/>
        </w:rPr>
        <w:t>анестезии</w:t>
      </w:r>
      <w:r w:rsidR="00D37C94">
        <w:rPr>
          <w:rFonts w:ascii="Times New Roman" w:hAnsi="Times New Roman" w:cs="Times New Roman"/>
          <w:sz w:val="28"/>
        </w:rPr>
        <w:t xml:space="preserve"> –</w:t>
      </w:r>
      <w:r w:rsidR="006E1E82">
        <w:rPr>
          <w:rFonts w:ascii="Times New Roman" w:hAnsi="Times New Roman" w:cs="Times New Roman"/>
          <w:sz w:val="28"/>
        </w:rPr>
        <w:t xml:space="preserve"> положительный</w:t>
      </w:r>
      <w:r w:rsidR="00D37C94">
        <w:rPr>
          <w:rFonts w:ascii="Times New Roman" w:hAnsi="Times New Roman" w:cs="Times New Roman"/>
          <w:sz w:val="28"/>
        </w:rPr>
        <w:t xml:space="preserve"> симптом Припечек. </w:t>
      </w:r>
    </w:p>
    <w:p w:rsidR="00174D19" w:rsidRDefault="00174D19" w:rsidP="00C0053A">
      <w:pPr>
        <w:spacing w:line="360" w:lineRule="auto"/>
        <w:jc w:val="both"/>
        <w:rPr>
          <w:rFonts w:ascii="Times New Roman" w:hAnsi="Times New Roman" w:cs="Times New Roman"/>
          <w:sz w:val="28"/>
        </w:rPr>
      </w:pPr>
      <w:r w:rsidRPr="00015C64">
        <w:rPr>
          <w:rFonts w:ascii="Times New Roman" w:hAnsi="Times New Roman" w:cs="Times New Roman"/>
          <w:i/>
          <w:sz w:val="28"/>
          <w:u w:val="single"/>
        </w:rPr>
        <w:t>Гифема</w:t>
      </w:r>
      <w:r w:rsidR="00C703E0">
        <w:rPr>
          <w:rFonts w:ascii="Times New Roman" w:hAnsi="Times New Roman" w:cs="Times New Roman"/>
          <w:i/>
          <w:sz w:val="28"/>
          <w:u w:val="single"/>
        </w:rPr>
        <w:t xml:space="preserve"> </w:t>
      </w:r>
      <w:r>
        <w:rPr>
          <w:rFonts w:ascii="Times New Roman" w:hAnsi="Times New Roman" w:cs="Times New Roman"/>
          <w:sz w:val="28"/>
        </w:rPr>
        <w:t xml:space="preserve">– </w:t>
      </w:r>
      <w:r w:rsidR="00015C64">
        <w:rPr>
          <w:rFonts w:ascii="Times New Roman" w:hAnsi="Times New Roman" w:cs="Times New Roman"/>
          <w:sz w:val="28"/>
        </w:rPr>
        <w:t>кровоизлияние</w:t>
      </w:r>
      <w:r w:rsidR="009F6686">
        <w:rPr>
          <w:rFonts w:ascii="Times New Roman" w:hAnsi="Times New Roman" w:cs="Times New Roman"/>
          <w:sz w:val="28"/>
        </w:rPr>
        <w:t xml:space="preserve"> в переднюю камеру</w:t>
      </w:r>
      <w:r w:rsidR="00D37C94">
        <w:rPr>
          <w:rFonts w:ascii="Times New Roman" w:hAnsi="Times New Roman" w:cs="Times New Roman"/>
          <w:sz w:val="28"/>
        </w:rPr>
        <w:t xml:space="preserve"> глаза визуализируемое </w:t>
      </w:r>
      <w:r w:rsidR="009F6686">
        <w:rPr>
          <w:rFonts w:ascii="Times New Roman" w:hAnsi="Times New Roman" w:cs="Times New Roman"/>
          <w:sz w:val="28"/>
        </w:rPr>
        <w:t xml:space="preserve">в виде уровня, </w:t>
      </w:r>
      <w:r w:rsidR="00CF484E">
        <w:rPr>
          <w:rFonts w:ascii="Times New Roman" w:hAnsi="Times New Roman" w:cs="Times New Roman"/>
          <w:sz w:val="28"/>
        </w:rPr>
        <w:t>клеточной взвеси либо сгуст</w:t>
      </w:r>
      <w:r w:rsidR="009F6686">
        <w:rPr>
          <w:rFonts w:ascii="Times New Roman" w:hAnsi="Times New Roman" w:cs="Times New Roman"/>
          <w:sz w:val="28"/>
        </w:rPr>
        <w:t>к</w:t>
      </w:r>
      <w:r w:rsidR="00CF484E">
        <w:rPr>
          <w:rFonts w:ascii="Times New Roman" w:hAnsi="Times New Roman" w:cs="Times New Roman"/>
          <w:sz w:val="28"/>
        </w:rPr>
        <w:t>а</w:t>
      </w:r>
      <w:r w:rsidR="009F6686">
        <w:rPr>
          <w:rFonts w:ascii="Times New Roman" w:hAnsi="Times New Roman" w:cs="Times New Roman"/>
          <w:sz w:val="28"/>
        </w:rPr>
        <w:t>.</w:t>
      </w:r>
    </w:p>
    <w:p w:rsidR="002A0DCC" w:rsidRPr="002A0DCC" w:rsidRDefault="00AC2E10" w:rsidP="007B7DB5">
      <w:pPr>
        <w:spacing w:line="360" w:lineRule="auto"/>
        <w:jc w:val="both"/>
        <w:rPr>
          <w:rFonts w:ascii="Times New Roman" w:hAnsi="Times New Roman" w:cs="Times New Roman"/>
          <w:sz w:val="28"/>
        </w:rPr>
      </w:pPr>
      <w:r w:rsidRPr="00AC2E10">
        <w:rPr>
          <w:rFonts w:ascii="Times New Roman" w:hAnsi="Times New Roman" w:cs="Times New Roman"/>
          <w:sz w:val="28"/>
        </w:rPr>
        <w:t>Выделяют 4 степени гифемы</w:t>
      </w:r>
      <w:r>
        <w:rPr>
          <w:rFonts w:ascii="Times New Roman" w:hAnsi="Times New Roman" w:cs="Times New Roman"/>
          <w:sz w:val="28"/>
        </w:rPr>
        <w:t xml:space="preserve"> (рис.3)</w:t>
      </w:r>
      <w:r w:rsidRPr="00AC2E10">
        <w:rPr>
          <w:rFonts w:ascii="Times New Roman" w:hAnsi="Times New Roman" w:cs="Times New Roman"/>
          <w:sz w:val="28"/>
        </w:rPr>
        <w:t>:</w:t>
      </w:r>
    </w:p>
    <w:p w:rsidR="00AC2E10" w:rsidRDefault="00125CBC" w:rsidP="007B7DB5">
      <w:pPr>
        <w:spacing w:line="360" w:lineRule="auto"/>
        <w:jc w:val="both"/>
        <w:rPr>
          <w:rFonts w:ascii="Times New Roman" w:hAnsi="Times New Roman" w:cs="Times New Roman"/>
          <w:sz w:val="28"/>
          <w:highlight w:val="yellow"/>
        </w:rPr>
      </w:pPr>
      <w:r>
        <w:rPr>
          <w:rFonts w:ascii="Times New Roman" w:hAnsi="Times New Roman" w:cs="Times New Roman"/>
          <w:noProof/>
          <w:sz w:val="28"/>
          <w:lang w:eastAsia="ru-RU"/>
        </w:rPr>
        <w:drawing>
          <wp:anchor distT="0" distB="0" distL="114300" distR="114300" simplePos="0" relativeHeight="251660288" behindDoc="1" locked="0" layoutInCell="1" allowOverlap="1">
            <wp:simplePos x="0" y="0"/>
            <wp:positionH relativeFrom="column">
              <wp:posOffset>-162560</wp:posOffset>
            </wp:positionH>
            <wp:positionV relativeFrom="paragraph">
              <wp:posOffset>59055</wp:posOffset>
            </wp:positionV>
            <wp:extent cx="1089025" cy="3579495"/>
            <wp:effectExtent l="19050" t="0" r="0" b="0"/>
            <wp:wrapTight wrapText="bothSides">
              <wp:wrapPolygon edited="0">
                <wp:start x="-378" y="0"/>
                <wp:lineTo x="-378" y="21497"/>
                <wp:lineTo x="21537" y="21497"/>
                <wp:lineTo x="21537" y="0"/>
                <wp:lineTo x="-378"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нне.PNG"/>
                    <pic:cNvPicPr/>
                  </pic:nvPicPr>
                  <pic:blipFill rotWithShape="1">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38" t="1427" r="65349" b="3442"/>
                    <a:stretch/>
                  </pic:blipFill>
                  <pic:spPr bwMode="auto">
                    <a:xfrm>
                      <a:off x="0" y="0"/>
                      <a:ext cx="1089025" cy="35794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AC2E10" w:rsidRPr="006E1E82" w:rsidRDefault="006E1E82" w:rsidP="006E1E82">
      <w:pPr>
        <w:spacing w:line="240" w:lineRule="auto"/>
        <w:jc w:val="both"/>
        <w:rPr>
          <w:rFonts w:ascii="Times New Roman" w:hAnsi="Times New Roman" w:cs="Times New Roman"/>
          <w:sz w:val="24"/>
        </w:rPr>
      </w:pPr>
      <w:r w:rsidRPr="006E1E82">
        <w:rPr>
          <w:rFonts w:ascii="Times New Roman" w:hAnsi="Times New Roman" w:cs="Times New Roman"/>
          <w:sz w:val="24"/>
        </w:rPr>
        <w:t xml:space="preserve">Микрогифема. </w:t>
      </w:r>
      <w:r w:rsidR="002A0DCC">
        <w:rPr>
          <w:rFonts w:ascii="Times New Roman" w:hAnsi="Times New Roman" w:cs="Times New Roman"/>
          <w:sz w:val="24"/>
        </w:rPr>
        <w:t>Взвесь единичных эритроцитов</w:t>
      </w:r>
    </w:p>
    <w:p w:rsidR="006E1E82" w:rsidRPr="006E1E82" w:rsidRDefault="006E1E82" w:rsidP="007B7DB5">
      <w:pPr>
        <w:spacing w:line="360" w:lineRule="auto"/>
        <w:jc w:val="both"/>
        <w:rPr>
          <w:rFonts w:ascii="Times New Roman" w:hAnsi="Times New Roman" w:cs="Times New Roman"/>
          <w:sz w:val="24"/>
        </w:rPr>
      </w:pPr>
    </w:p>
    <w:p w:rsidR="006E1E82" w:rsidRPr="006E1E82" w:rsidRDefault="006E1E82" w:rsidP="007B7DB5">
      <w:pPr>
        <w:spacing w:line="360" w:lineRule="auto"/>
        <w:jc w:val="both"/>
        <w:rPr>
          <w:rFonts w:ascii="Times New Roman" w:hAnsi="Times New Roman" w:cs="Times New Roman"/>
          <w:sz w:val="24"/>
        </w:rPr>
      </w:pPr>
      <w:r w:rsidRPr="006E1E82">
        <w:rPr>
          <w:rFonts w:ascii="Times New Roman" w:hAnsi="Times New Roman" w:cs="Times New Roman"/>
          <w:sz w:val="24"/>
          <w:lang w:val="en-US"/>
        </w:rPr>
        <w:t>I</w:t>
      </w:r>
      <w:r w:rsidRPr="006E1E82">
        <w:rPr>
          <w:rFonts w:ascii="Times New Roman" w:hAnsi="Times New Roman" w:cs="Times New Roman"/>
          <w:sz w:val="24"/>
        </w:rPr>
        <w:t xml:space="preserve"> степень менее 1/3 уровня крови</w:t>
      </w:r>
    </w:p>
    <w:p w:rsidR="006E1E82" w:rsidRPr="006E1E82" w:rsidRDefault="006E1E82" w:rsidP="007B7DB5">
      <w:pPr>
        <w:spacing w:line="360" w:lineRule="auto"/>
        <w:jc w:val="both"/>
        <w:rPr>
          <w:rFonts w:ascii="Times New Roman" w:hAnsi="Times New Roman" w:cs="Times New Roman"/>
          <w:sz w:val="24"/>
        </w:rPr>
      </w:pPr>
    </w:p>
    <w:p w:rsidR="006E1E82" w:rsidRPr="006E1E82" w:rsidRDefault="006E1E82" w:rsidP="007B7DB5">
      <w:pPr>
        <w:spacing w:line="360" w:lineRule="auto"/>
        <w:jc w:val="both"/>
        <w:rPr>
          <w:rFonts w:ascii="Times New Roman" w:hAnsi="Times New Roman" w:cs="Times New Roman"/>
          <w:sz w:val="24"/>
        </w:rPr>
      </w:pPr>
      <w:r w:rsidRPr="006E1E82">
        <w:rPr>
          <w:rFonts w:ascii="Times New Roman" w:hAnsi="Times New Roman" w:cs="Times New Roman"/>
          <w:sz w:val="24"/>
          <w:lang w:val="en-US"/>
        </w:rPr>
        <w:t>II</w:t>
      </w:r>
      <w:r w:rsidRPr="006E1E82">
        <w:rPr>
          <w:rFonts w:ascii="Times New Roman" w:hAnsi="Times New Roman" w:cs="Times New Roman"/>
          <w:sz w:val="24"/>
        </w:rPr>
        <w:t xml:space="preserve"> степени от 1/3 до ½ уровня крови</w:t>
      </w:r>
    </w:p>
    <w:p w:rsidR="006E1E82" w:rsidRPr="006E1E82" w:rsidRDefault="006E1E82" w:rsidP="007B7DB5">
      <w:pPr>
        <w:spacing w:line="360" w:lineRule="auto"/>
        <w:jc w:val="both"/>
        <w:rPr>
          <w:rFonts w:ascii="Times New Roman" w:hAnsi="Times New Roman" w:cs="Times New Roman"/>
          <w:sz w:val="24"/>
        </w:rPr>
      </w:pPr>
    </w:p>
    <w:p w:rsidR="006E1E82" w:rsidRPr="006E1E82" w:rsidRDefault="006E1E82" w:rsidP="007B7DB5">
      <w:pPr>
        <w:spacing w:line="360" w:lineRule="auto"/>
        <w:jc w:val="both"/>
        <w:rPr>
          <w:rFonts w:ascii="Times New Roman" w:hAnsi="Times New Roman" w:cs="Times New Roman"/>
          <w:sz w:val="24"/>
        </w:rPr>
      </w:pPr>
      <w:r w:rsidRPr="006E1E82">
        <w:rPr>
          <w:rFonts w:ascii="Times New Roman" w:hAnsi="Times New Roman" w:cs="Times New Roman"/>
          <w:sz w:val="24"/>
          <w:lang w:val="en-US"/>
        </w:rPr>
        <w:t>III</w:t>
      </w:r>
      <w:r w:rsidRPr="006E1E82">
        <w:rPr>
          <w:rFonts w:ascii="Times New Roman" w:hAnsi="Times New Roman" w:cs="Times New Roman"/>
          <w:sz w:val="24"/>
        </w:rPr>
        <w:t xml:space="preserve"> степень более половины уровня крови</w:t>
      </w:r>
    </w:p>
    <w:p w:rsidR="006E1E82" w:rsidRPr="006E1E82" w:rsidRDefault="006E1E82" w:rsidP="006E1E82">
      <w:pPr>
        <w:spacing w:line="240" w:lineRule="auto"/>
        <w:jc w:val="both"/>
        <w:rPr>
          <w:rFonts w:ascii="Times New Roman" w:hAnsi="Times New Roman" w:cs="Times New Roman"/>
          <w:sz w:val="24"/>
        </w:rPr>
      </w:pPr>
    </w:p>
    <w:p w:rsidR="006E1E82" w:rsidRPr="006E1E82" w:rsidRDefault="006E1E82" w:rsidP="006E1E82">
      <w:pPr>
        <w:spacing w:line="240" w:lineRule="auto"/>
        <w:jc w:val="both"/>
        <w:rPr>
          <w:rFonts w:ascii="Times New Roman" w:hAnsi="Times New Roman" w:cs="Times New Roman"/>
          <w:sz w:val="24"/>
        </w:rPr>
      </w:pPr>
      <w:r w:rsidRPr="006E1E82">
        <w:rPr>
          <w:rFonts w:ascii="Times New Roman" w:hAnsi="Times New Roman" w:cs="Times New Roman"/>
          <w:sz w:val="24"/>
          <w:lang w:val="en-US"/>
        </w:rPr>
        <w:t>IV</w:t>
      </w:r>
      <w:r w:rsidRPr="006E1E82">
        <w:rPr>
          <w:rFonts w:ascii="Times New Roman" w:hAnsi="Times New Roman" w:cs="Times New Roman"/>
          <w:sz w:val="24"/>
        </w:rPr>
        <w:t xml:space="preserve"> степень тотальное заполнение передней камеры кровью</w:t>
      </w:r>
    </w:p>
    <w:p w:rsidR="00D37C94" w:rsidRDefault="00D37C94" w:rsidP="007B7DB5">
      <w:pPr>
        <w:spacing w:line="360" w:lineRule="auto"/>
        <w:jc w:val="both"/>
        <w:rPr>
          <w:rFonts w:ascii="Times New Roman" w:hAnsi="Times New Roman" w:cs="Times New Roman"/>
          <w:sz w:val="28"/>
          <w:highlight w:val="yellow"/>
        </w:rPr>
      </w:pPr>
    </w:p>
    <w:p w:rsidR="00C703E0" w:rsidRPr="00D3387A" w:rsidRDefault="00C703E0" w:rsidP="00C703E0">
      <w:pPr>
        <w:spacing w:line="360" w:lineRule="auto"/>
        <w:jc w:val="both"/>
        <w:rPr>
          <w:rFonts w:ascii="Times New Roman" w:hAnsi="Times New Roman" w:cs="Times New Roman"/>
          <w:sz w:val="24"/>
          <w:lang w:val="en-US"/>
        </w:rPr>
      </w:pPr>
      <w:r>
        <w:rPr>
          <w:rFonts w:ascii="Times New Roman" w:hAnsi="Times New Roman" w:cs="Times New Roman"/>
          <w:b/>
          <w:sz w:val="24"/>
        </w:rPr>
        <w:t>Рисунок</w:t>
      </w:r>
      <w:r w:rsidRPr="00C703E0">
        <w:rPr>
          <w:rFonts w:ascii="Times New Roman" w:hAnsi="Times New Roman" w:cs="Times New Roman"/>
          <w:b/>
          <w:sz w:val="24"/>
          <w:lang w:val="en-US"/>
        </w:rPr>
        <w:t xml:space="preserve"> </w:t>
      </w:r>
      <w:r w:rsidR="00AC2E10" w:rsidRPr="00C703E0">
        <w:rPr>
          <w:rFonts w:ascii="Times New Roman" w:hAnsi="Times New Roman" w:cs="Times New Roman"/>
          <w:b/>
          <w:sz w:val="24"/>
          <w:lang w:val="en-US"/>
        </w:rPr>
        <w:t>3</w:t>
      </w:r>
      <w:r w:rsidRPr="00C703E0">
        <w:rPr>
          <w:rFonts w:ascii="Times New Roman" w:hAnsi="Times New Roman" w:cs="Times New Roman"/>
          <w:b/>
          <w:sz w:val="24"/>
          <w:lang w:val="en-US"/>
        </w:rPr>
        <w:t xml:space="preserve"> </w:t>
      </w:r>
      <w:r w:rsidRPr="00C703E0">
        <w:rPr>
          <w:rFonts w:ascii="Calibri" w:eastAsia="Calibri" w:hAnsi="Calibri" w:cs="Times New Roman"/>
          <w:sz w:val="24"/>
          <w:szCs w:val="28"/>
          <w:lang w:val="en-US"/>
        </w:rPr>
        <w:t xml:space="preserve">– </w:t>
      </w:r>
      <w:r w:rsidR="00AC2E10" w:rsidRPr="00AC2E10">
        <w:rPr>
          <w:rFonts w:ascii="Times New Roman" w:hAnsi="Times New Roman" w:cs="Times New Roman"/>
          <w:sz w:val="24"/>
        </w:rPr>
        <w:t>Классификация</w:t>
      </w:r>
      <w:r w:rsidR="00AC2E10" w:rsidRPr="00C703E0">
        <w:rPr>
          <w:rFonts w:ascii="Times New Roman" w:hAnsi="Times New Roman" w:cs="Times New Roman"/>
          <w:sz w:val="24"/>
          <w:lang w:val="en-US"/>
        </w:rPr>
        <w:t xml:space="preserve"> </w:t>
      </w:r>
      <w:r w:rsidR="00AC2E10" w:rsidRPr="00AC2E10">
        <w:rPr>
          <w:rFonts w:ascii="Times New Roman" w:hAnsi="Times New Roman" w:cs="Times New Roman"/>
          <w:sz w:val="24"/>
        </w:rPr>
        <w:t>гифемы</w:t>
      </w:r>
      <w:r w:rsidRPr="00C703E0">
        <w:rPr>
          <w:rFonts w:ascii="Times New Roman" w:hAnsi="Times New Roman" w:cs="Times New Roman"/>
          <w:sz w:val="24"/>
          <w:lang w:val="en-US"/>
        </w:rPr>
        <w:t xml:space="preserve"> </w:t>
      </w:r>
      <w:r w:rsidRPr="00D3387A">
        <w:rPr>
          <w:rFonts w:ascii="Times New Roman" w:hAnsi="Times New Roman" w:cs="Times New Roman"/>
          <w:sz w:val="24"/>
          <w:lang w:val="en-US"/>
        </w:rPr>
        <w:t>(</w:t>
      </w:r>
      <w:r w:rsidRPr="00005D7A">
        <w:rPr>
          <w:rFonts w:ascii="Times New Roman" w:hAnsi="Times New Roman" w:cs="Times New Roman"/>
          <w:sz w:val="24"/>
          <w:lang w:val="en-US"/>
        </w:rPr>
        <w:t>Hyphema</w:t>
      </w:r>
      <w:r w:rsidRPr="00D3387A">
        <w:rPr>
          <w:rFonts w:ascii="Times New Roman" w:hAnsi="Times New Roman" w:cs="Times New Roman"/>
          <w:sz w:val="24"/>
          <w:lang w:val="en-US"/>
        </w:rPr>
        <w:t xml:space="preserve"> </w:t>
      </w:r>
      <w:r w:rsidRPr="00005D7A">
        <w:rPr>
          <w:rFonts w:ascii="Times New Roman" w:hAnsi="Times New Roman" w:cs="Times New Roman"/>
          <w:sz w:val="24"/>
          <w:lang w:val="en-US"/>
        </w:rPr>
        <w:t>grading</w:t>
      </w:r>
      <w:r w:rsidRPr="00D3387A">
        <w:rPr>
          <w:rFonts w:ascii="Times New Roman" w:hAnsi="Times New Roman" w:cs="Times New Roman"/>
          <w:sz w:val="24"/>
          <w:lang w:val="en-US"/>
        </w:rPr>
        <w:t xml:space="preserve"> </w:t>
      </w:r>
      <w:r w:rsidRPr="00005D7A">
        <w:rPr>
          <w:rFonts w:ascii="Times New Roman" w:hAnsi="Times New Roman" w:cs="Times New Roman"/>
          <w:sz w:val="24"/>
          <w:lang w:val="en-US"/>
        </w:rPr>
        <w:t>system</w:t>
      </w:r>
      <w:r w:rsidRPr="00D3387A">
        <w:rPr>
          <w:rFonts w:ascii="Times New Roman" w:hAnsi="Times New Roman" w:cs="Times New Roman"/>
          <w:sz w:val="24"/>
          <w:lang w:val="en-US"/>
        </w:rPr>
        <w:t xml:space="preserve">, </w:t>
      </w:r>
      <w:r w:rsidRPr="00005D7A">
        <w:rPr>
          <w:rFonts w:ascii="Times New Roman" w:hAnsi="Times New Roman" w:cs="Times New Roman"/>
          <w:sz w:val="24"/>
          <w:lang w:val="en-US"/>
        </w:rPr>
        <w:t>Am</w:t>
      </w:r>
      <w:r>
        <w:rPr>
          <w:rFonts w:ascii="Times New Roman" w:hAnsi="Times New Roman" w:cs="Times New Roman"/>
          <w:sz w:val="24"/>
          <w:lang w:val="en-US"/>
        </w:rPr>
        <w:t>erican</w:t>
      </w:r>
      <w:r w:rsidRPr="00D3387A">
        <w:rPr>
          <w:rFonts w:ascii="Times New Roman" w:hAnsi="Times New Roman" w:cs="Times New Roman"/>
          <w:sz w:val="24"/>
          <w:lang w:val="en-US"/>
        </w:rPr>
        <w:t xml:space="preserve"> </w:t>
      </w:r>
      <w:r>
        <w:rPr>
          <w:rFonts w:ascii="Times New Roman" w:hAnsi="Times New Roman" w:cs="Times New Roman"/>
          <w:sz w:val="24"/>
          <w:lang w:val="en-US"/>
        </w:rPr>
        <w:t>Academy</w:t>
      </w:r>
      <w:r w:rsidRPr="00D3387A">
        <w:rPr>
          <w:rFonts w:ascii="Times New Roman" w:hAnsi="Times New Roman" w:cs="Times New Roman"/>
          <w:sz w:val="24"/>
          <w:lang w:val="en-US"/>
        </w:rPr>
        <w:t xml:space="preserve"> </w:t>
      </w:r>
      <w:r>
        <w:rPr>
          <w:rFonts w:ascii="Times New Roman" w:hAnsi="Times New Roman" w:cs="Times New Roman"/>
          <w:sz w:val="24"/>
          <w:lang w:val="en-US"/>
        </w:rPr>
        <w:t>of</w:t>
      </w:r>
      <w:r w:rsidRPr="00D3387A">
        <w:rPr>
          <w:rFonts w:ascii="Times New Roman" w:hAnsi="Times New Roman" w:cs="Times New Roman"/>
          <w:sz w:val="24"/>
          <w:lang w:val="en-US"/>
        </w:rPr>
        <w:t xml:space="preserve"> </w:t>
      </w:r>
      <w:r>
        <w:rPr>
          <w:rFonts w:ascii="Times New Roman" w:hAnsi="Times New Roman" w:cs="Times New Roman"/>
          <w:sz w:val="24"/>
          <w:lang w:val="en-US"/>
        </w:rPr>
        <w:t>Ophthalmology</w:t>
      </w:r>
      <w:r w:rsidRPr="00D3387A">
        <w:rPr>
          <w:rFonts w:ascii="Times New Roman" w:hAnsi="Times New Roman" w:cs="Times New Roman"/>
          <w:sz w:val="24"/>
          <w:lang w:val="en-US"/>
        </w:rPr>
        <w:t>)</w:t>
      </w:r>
    </w:p>
    <w:p w:rsidR="002A0DCC" w:rsidRPr="000B4D0A" w:rsidRDefault="002A0DCC" w:rsidP="007B7DB5">
      <w:pPr>
        <w:spacing w:line="360" w:lineRule="auto"/>
        <w:jc w:val="both"/>
        <w:rPr>
          <w:rFonts w:ascii="Times New Roman" w:hAnsi="Times New Roman" w:cs="Times New Roman"/>
          <w:sz w:val="28"/>
        </w:rPr>
      </w:pPr>
      <w:r>
        <w:rPr>
          <w:rFonts w:ascii="Times New Roman" w:hAnsi="Times New Roman" w:cs="Times New Roman"/>
          <w:sz w:val="28"/>
        </w:rPr>
        <w:t>При</w:t>
      </w:r>
      <w:r w:rsidR="00C703E0">
        <w:rPr>
          <w:rFonts w:ascii="Times New Roman" w:hAnsi="Times New Roman" w:cs="Times New Roman"/>
          <w:sz w:val="28"/>
        </w:rPr>
        <w:t xml:space="preserve"> </w:t>
      </w:r>
      <w:r>
        <w:rPr>
          <w:rFonts w:ascii="Times New Roman" w:hAnsi="Times New Roman" w:cs="Times New Roman"/>
          <w:sz w:val="28"/>
          <w:lang w:val="en-US"/>
        </w:rPr>
        <w:t>IV</w:t>
      </w:r>
      <w:r>
        <w:rPr>
          <w:rFonts w:ascii="Times New Roman" w:hAnsi="Times New Roman" w:cs="Times New Roman"/>
          <w:sz w:val="28"/>
        </w:rPr>
        <w:t xml:space="preserve"> степени кровоизлияния в </w:t>
      </w:r>
      <w:r w:rsidR="000B4D0A">
        <w:rPr>
          <w:rFonts w:ascii="Times New Roman" w:hAnsi="Times New Roman" w:cs="Times New Roman"/>
          <w:sz w:val="28"/>
        </w:rPr>
        <w:t>переднюю камеру</w:t>
      </w:r>
      <w:r>
        <w:rPr>
          <w:rFonts w:ascii="Times New Roman" w:hAnsi="Times New Roman" w:cs="Times New Roman"/>
          <w:sz w:val="28"/>
        </w:rPr>
        <w:t>,</w:t>
      </w:r>
      <w:r w:rsidR="00C703E0">
        <w:rPr>
          <w:rFonts w:ascii="Times New Roman" w:hAnsi="Times New Roman" w:cs="Times New Roman"/>
          <w:sz w:val="28"/>
        </w:rPr>
        <w:t xml:space="preserve"> </w:t>
      </w:r>
      <w:r>
        <w:rPr>
          <w:rFonts w:ascii="Times New Roman" w:hAnsi="Times New Roman" w:cs="Times New Roman"/>
          <w:sz w:val="28"/>
        </w:rPr>
        <w:t xml:space="preserve">также используется термин </w:t>
      </w:r>
      <w:r w:rsidRPr="00AC2E10">
        <w:rPr>
          <w:rFonts w:ascii="Times New Roman" w:hAnsi="Times New Roman" w:cs="Times New Roman"/>
          <w:sz w:val="28"/>
        </w:rPr>
        <w:t>«8-шаровая гифема</w:t>
      </w:r>
      <w:r w:rsidR="00E30A6A">
        <w:rPr>
          <w:rFonts w:ascii="Times New Roman" w:hAnsi="Times New Roman" w:cs="Times New Roman"/>
          <w:sz w:val="28"/>
        </w:rPr>
        <w:t>»</w:t>
      </w:r>
      <w:r w:rsidR="00C703E0">
        <w:rPr>
          <w:rFonts w:ascii="Times New Roman" w:hAnsi="Times New Roman" w:cs="Times New Roman"/>
          <w:sz w:val="28"/>
        </w:rPr>
        <w:t xml:space="preserve"> </w:t>
      </w:r>
      <w:r w:rsidR="00E30A6A" w:rsidRPr="00E30A6A">
        <w:rPr>
          <w:rFonts w:ascii="Times New Roman" w:hAnsi="Times New Roman" w:cs="Times New Roman"/>
          <w:sz w:val="28"/>
        </w:rPr>
        <w:t>(</w:t>
      </w:r>
      <w:r w:rsidR="00E30A6A" w:rsidRPr="00E30A6A">
        <w:rPr>
          <w:rFonts w:ascii="Times New Roman" w:hAnsi="Times New Roman" w:cs="Times New Roman"/>
          <w:sz w:val="28"/>
          <w:lang w:val="en-US"/>
        </w:rPr>
        <w:t>e</w:t>
      </w:r>
      <w:r w:rsidR="001F7B94" w:rsidRPr="00E30A6A">
        <w:rPr>
          <w:rFonts w:ascii="Times New Roman" w:hAnsi="Times New Roman" w:cs="Times New Roman"/>
          <w:sz w:val="28"/>
        </w:rPr>
        <w:t>ight-ball</w:t>
      </w:r>
      <w:r w:rsidR="00C703E0">
        <w:rPr>
          <w:rFonts w:ascii="Times New Roman" w:hAnsi="Times New Roman" w:cs="Times New Roman"/>
          <w:sz w:val="28"/>
        </w:rPr>
        <w:t xml:space="preserve"> </w:t>
      </w:r>
      <w:r w:rsidR="001F7B94" w:rsidRPr="00E30A6A">
        <w:rPr>
          <w:rFonts w:ascii="Times New Roman" w:hAnsi="Times New Roman" w:cs="Times New Roman"/>
          <w:sz w:val="28"/>
        </w:rPr>
        <w:t>hyphema</w:t>
      </w:r>
      <w:r w:rsidRPr="00E30A6A">
        <w:rPr>
          <w:rFonts w:ascii="Times New Roman" w:hAnsi="Times New Roman" w:cs="Times New Roman"/>
          <w:sz w:val="28"/>
        </w:rPr>
        <w:t>»</w:t>
      </w:r>
      <w:r w:rsidR="00C703E0">
        <w:rPr>
          <w:rFonts w:ascii="Times New Roman" w:hAnsi="Times New Roman" w:cs="Times New Roman"/>
          <w:sz w:val="28"/>
        </w:rPr>
        <w:t xml:space="preserve"> </w:t>
      </w:r>
      <w:r w:rsidR="00303265" w:rsidRPr="009C291B">
        <w:rPr>
          <w:rFonts w:ascii="Times New Roman" w:hAnsi="Times New Roman" w:cs="Times New Roman"/>
          <w:sz w:val="28"/>
        </w:rPr>
        <w:t>по аналогии с бильярдной «восьмеркой» – черным шаром)</w:t>
      </w:r>
      <w:r w:rsidR="00C703E0">
        <w:rPr>
          <w:rFonts w:ascii="Times New Roman" w:hAnsi="Times New Roman" w:cs="Times New Roman"/>
          <w:sz w:val="28"/>
        </w:rPr>
        <w:t xml:space="preserve"> </w:t>
      </w:r>
      <w:r>
        <w:rPr>
          <w:rFonts w:ascii="Times New Roman" w:hAnsi="Times New Roman" w:cs="Times New Roman"/>
          <w:sz w:val="28"/>
        </w:rPr>
        <w:t>– когда кровь</w:t>
      </w:r>
      <w:r w:rsidRPr="00AC2E10">
        <w:rPr>
          <w:rFonts w:ascii="Times New Roman" w:hAnsi="Times New Roman" w:cs="Times New Roman"/>
          <w:sz w:val="28"/>
        </w:rPr>
        <w:t xml:space="preserve"> приобретает темный</w:t>
      </w:r>
      <w:r>
        <w:rPr>
          <w:rFonts w:ascii="Times New Roman" w:hAnsi="Times New Roman" w:cs="Times New Roman"/>
          <w:sz w:val="28"/>
        </w:rPr>
        <w:t>, почти черный</w:t>
      </w:r>
      <w:r w:rsidRPr="00AC2E10">
        <w:rPr>
          <w:rFonts w:ascii="Times New Roman" w:hAnsi="Times New Roman" w:cs="Times New Roman"/>
          <w:sz w:val="28"/>
        </w:rPr>
        <w:t xml:space="preserve"> ц</w:t>
      </w:r>
      <w:r>
        <w:rPr>
          <w:rFonts w:ascii="Times New Roman" w:hAnsi="Times New Roman" w:cs="Times New Roman"/>
          <w:sz w:val="28"/>
        </w:rPr>
        <w:t>вет</w:t>
      </w:r>
      <w:r w:rsidRPr="00AC2E10">
        <w:rPr>
          <w:rFonts w:ascii="Times New Roman" w:hAnsi="Times New Roman" w:cs="Times New Roman"/>
          <w:sz w:val="28"/>
        </w:rPr>
        <w:t xml:space="preserve">. </w:t>
      </w:r>
      <w:r>
        <w:rPr>
          <w:rFonts w:ascii="Times New Roman" w:hAnsi="Times New Roman" w:cs="Times New Roman"/>
          <w:sz w:val="28"/>
        </w:rPr>
        <w:t>Это</w:t>
      </w:r>
      <w:r w:rsidRPr="00AC2E10">
        <w:rPr>
          <w:rFonts w:ascii="Times New Roman" w:hAnsi="Times New Roman" w:cs="Times New Roman"/>
          <w:sz w:val="28"/>
        </w:rPr>
        <w:t xml:space="preserve"> свидетельствует о нарушении циркуляции жидкости и снижении концентрации кислорода. </w:t>
      </w:r>
      <w:r>
        <w:rPr>
          <w:rFonts w:ascii="Times New Roman" w:hAnsi="Times New Roman" w:cs="Times New Roman"/>
          <w:sz w:val="28"/>
        </w:rPr>
        <w:t>Данное состояние</w:t>
      </w:r>
      <w:r w:rsidR="00C703E0">
        <w:rPr>
          <w:rFonts w:ascii="Times New Roman" w:hAnsi="Times New Roman" w:cs="Times New Roman"/>
          <w:sz w:val="28"/>
        </w:rPr>
        <w:t xml:space="preserve"> </w:t>
      </w:r>
      <w:r>
        <w:rPr>
          <w:rFonts w:ascii="Times New Roman" w:hAnsi="Times New Roman" w:cs="Times New Roman"/>
          <w:sz w:val="28"/>
        </w:rPr>
        <w:t>с большей вероятностью</w:t>
      </w:r>
      <w:r w:rsidR="00C703E0">
        <w:rPr>
          <w:rFonts w:ascii="Times New Roman" w:hAnsi="Times New Roman" w:cs="Times New Roman"/>
          <w:sz w:val="28"/>
        </w:rPr>
        <w:t xml:space="preserve"> </w:t>
      </w:r>
      <w:r>
        <w:rPr>
          <w:rFonts w:ascii="Times New Roman" w:hAnsi="Times New Roman" w:cs="Times New Roman"/>
          <w:sz w:val="28"/>
        </w:rPr>
        <w:t>может вызвать</w:t>
      </w:r>
      <w:r w:rsidR="00C703E0">
        <w:rPr>
          <w:rFonts w:ascii="Times New Roman" w:hAnsi="Times New Roman" w:cs="Times New Roman"/>
          <w:sz w:val="28"/>
        </w:rPr>
        <w:t xml:space="preserve"> </w:t>
      </w:r>
      <w:r>
        <w:rPr>
          <w:rFonts w:ascii="Times New Roman" w:hAnsi="Times New Roman" w:cs="Times New Roman"/>
          <w:sz w:val="28"/>
        </w:rPr>
        <w:t xml:space="preserve">зрачковый блок и вторичное закрытие угла. </w:t>
      </w:r>
      <w:r>
        <w:rPr>
          <w:rFonts w:ascii="Times New Roman" w:hAnsi="Times New Roman" w:cs="Times New Roman"/>
          <w:sz w:val="28"/>
        </w:rPr>
        <w:lastRenderedPageBreak/>
        <w:t xml:space="preserve">При длительном существовании происходит центробежное пропитывание роговицы кровью </w:t>
      </w:r>
      <w:r w:rsidRPr="002A0DCC">
        <w:rPr>
          <w:rFonts w:ascii="Times New Roman" w:hAnsi="Times New Roman" w:cs="Times New Roman"/>
          <w:sz w:val="28"/>
        </w:rPr>
        <w:t>“</w:t>
      </w:r>
      <w:r>
        <w:rPr>
          <w:rFonts w:ascii="Times New Roman" w:hAnsi="Times New Roman" w:cs="Times New Roman"/>
          <w:sz w:val="28"/>
        </w:rPr>
        <w:t>гематокорнеа</w:t>
      </w:r>
      <w:r w:rsidRPr="002A0DCC">
        <w:rPr>
          <w:rFonts w:ascii="Times New Roman" w:hAnsi="Times New Roman" w:cs="Times New Roman"/>
          <w:sz w:val="28"/>
        </w:rPr>
        <w:t>”</w:t>
      </w:r>
      <w:r>
        <w:rPr>
          <w:rFonts w:ascii="Times New Roman" w:hAnsi="Times New Roman" w:cs="Times New Roman"/>
          <w:sz w:val="28"/>
        </w:rPr>
        <w:t>, резорбция происходит в обратном направлении с периферии к центру.</w:t>
      </w:r>
    </w:p>
    <w:p w:rsidR="007B7DB5" w:rsidRDefault="00650E7B" w:rsidP="007B7DB5">
      <w:pPr>
        <w:spacing w:line="360" w:lineRule="auto"/>
        <w:jc w:val="both"/>
        <w:rPr>
          <w:rFonts w:ascii="Times New Roman" w:hAnsi="Times New Roman" w:cs="Times New Roman"/>
          <w:sz w:val="28"/>
        </w:rPr>
      </w:pPr>
      <w:r>
        <w:rPr>
          <w:rFonts w:ascii="Times New Roman" w:hAnsi="Times New Roman" w:cs="Times New Roman"/>
          <w:sz w:val="28"/>
        </w:rPr>
        <w:t xml:space="preserve">При гифеме необходим контроль за уровнем ВГД – так как возможно его повышение вследствие </w:t>
      </w:r>
      <w:r w:rsidR="00D37C94">
        <w:rPr>
          <w:rFonts w:ascii="Times New Roman" w:hAnsi="Times New Roman" w:cs="Times New Roman"/>
          <w:sz w:val="28"/>
        </w:rPr>
        <w:t>воспаления трабекулярного аппарата (</w:t>
      </w:r>
      <w:r>
        <w:rPr>
          <w:rFonts w:ascii="Times New Roman" w:hAnsi="Times New Roman" w:cs="Times New Roman"/>
          <w:sz w:val="28"/>
        </w:rPr>
        <w:t>трабекулита</w:t>
      </w:r>
      <w:r w:rsidR="00D37C94">
        <w:rPr>
          <w:rFonts w:ascii="Times New Roman" w:hAnsi="Times New Roman" w:cs="Times New Roman"/>
          <w:sz w:val="28"/>
        </w:rPr>
        <w:t>)</w:t>
      </w:r>
      <w:r>
        <w:rPr>
          <w:rFonts w:ascii="Times New Roman" w:hAnsi="Times New Roman" w:cs="Times New Roman"/>
          <w:sz w:val="28"/>
        </w:rPr>
        <w:t xml:space="preserve">, либо тампонады эритроцитами шлеммова канала. </w:t>
      </w:r>
      <w:r w:rsidRPr="00650E7B">
        <w:rPr>
          <w:rFonts w:ascii="Times New Roman" w:hAnsi="Times New Roman" w:cs="Times New Roman"/>
          <w:sz w:val="28"/>
        </w:rPr>
        <w:t>Риск повышения уровня</w:t>
      </w:r>
      <w:r w:rsidR="007B7DB5" w:rsidRPr="00650E7B">
        <w:rPr>
          <w:rFonts w:ascii="Times New Roman" w:hAnsi="Times New Roman" w:cs="Times New Roman"/>
          <w:sz w:val="28"/>
        </w:rPr>
        <w:t xml:space="preserve"> внутриглазного давления</w:t>
      </w:r>
      <w:r w:rsidR="000B4D0A">
        <w:rPr>
          <w:rFonts w:ascii="Times New Roman" w:hAnsi="Times New Roman" w:cs="Times New Roman"/>
          <w:sz w:val="28"/>
        </w:rPr>
        <w:t xml:space="preserve"> прямо пропорционален степени кровоизлияния и</w:t>
      </w:r>
      <w:r w:rsidR="007B7DB5" w:rsidRPr="00650E7B">
        <w:rPr>
          <w:rFonts w:ascii="Times New Roman" w:hAnsi="Times New Roman" w:cs="Times New Roman"/>
          <w:sz w:val="28"/>
        </w:rPr>
        <w:t xml:space="preserve"> резко возрастает </w:t>
      </w:r>
      <w:r w:rsidRPr="00650E7B">
        <w:rPr>
          <w:rFonts w:ascii="Times New Roman" w:hAnsi="Times New Roman" w:cs="Times New Roman"/>
          <w:sz w:val="28"/>
        </w:rPr>
        <w:t>при</w:t>
      </w:r>
      <w:r w:rsidR="00C703E0">
        <w:rPr>
          <w:rFonts w:ascii="Times New Roman" w:hAnsi="Times New Roman" w:cs="Times New Roman"/>
          <w:sz w:val="28"/>
        </w:rPr>
        <w:t xml:space="preserve"> </w:t>
      </w:r>
      <w:r w:rsidR="007B7DB5" w:rsidRPr="00650E7B">
        <w:rPr>
          <w:rFonts w:ascii="Times New Roman" w:hAnsi="Times New Roman" w:cs="Times New Roman"/>
          <w:sz w:val="28"/>
        </w:rPr>
        <w:t>гифем</w:t>
      </w:r>
      <w:r w:rsidRPr="00650E7B">
        <w:rPr>
          <w:rFonts w:ascii="Times New Roman" w:hAnsi="Times New Roman" w:cs="Times New Roman"/>
          <w:sz w:val="28"/>
        </w:rPr>
        <w:t>е</w:t>
      </w:r>
      <w:r w:rsidR="00C703E0">
        <w:rPr>
          <w:rFonts w:ascii="Times New Roman" w:hAnsi="Times New Roman" w:cs="Times New Roman"/>
          <w:sz w:val="28"/>
        </w:rPr>
        <w:t xml:space="preserve"> III</w:t>
      </w:r>
      <w:r>
        <w:rPr>
          <w:rFonts w:ascii="Times New Roman" w:hAnsi="Times New Roman" w:cs="Times New Roman"/>
          <w:sz w:val="28"/>
        </w:rPr>
        <w:t xml:space="preserve"> (27%) и </w:t>
      </w:r>
      <w:r>
        <w:rPr>
          <w:rFonts w:ascii="Times New Roman" w:hAnsi="Times New Roman" w:cs="Times New Roman"/>
          <w:sz w:val="28"/>
          <w:lang w:val="en-US"/>
        </w:rPr>
        <w:t>IV</w:t>
      </w:r>
      <w:r w:rsidRPr="00650E7B">
        <w:rPr>
          <w:rFonts w:ascii="Times New Roman" w:hAnsi="Times New Roman" w:cs="Times New Roman"/>
          <w:sz w:val="28"/>
        </w:rPr>
        <w:t>степени (</w:t>
      </w:r>
      <w:r>
        <w:rPr>
          <w:rFonts w:ascii="Times New Roman" w:hAnsi="Times New Roman" w:cs="Times New Roman"/>
          <w:sz w:val="28"/>
        </w:rPr>
        <w:t>до 50%</w:t>
      </w:r>
      <w:r w:rsidRPr="00650E7B">
        <w:rPr>
          <w:rFonts w:ascii="Times New Roman" w:hAnsi="Times New Roman" w:cs="Times New Roman"/>
          <w:sz w:val="28"/>
        </w:rPr>
        <w:t>)</w:t>
      </w:r>
      <w:r w:rsidR="007B7DB5" w:rsidRPr="00650E7B">
        <w:rPr>
          <w:rFonts w:ascii="Times New Roman" w:hAnsi="Times New Roman" w:cs="Times New Roman"/>
          <w:sz w:val="28"/>
        </w:rPr>
        <w:t>.</w:t>
      </w:r>
    </w:p>
    <w:p w:rsidR="00D37C94" w:rsidRDefault="000B4D0A" w:rsidP="00C0053A">
      <w:pPr>
        <w:spacing w:line="360" w:lineRule="auto"/>
        <w:jc w:val="both"/>
        <w:rPr>
          <w:rFonts w:ascii="Times New Roman" w:hAnsi="Times New Roman" w:cs="Times New Roman"/>
          <w:sz w:val="28"/>
        </w:rPr>
      </w:pPr>
      <w:r>
        <w:rPr>
          <w:rFonts w:ascii="Times New Roman" w:hAnsi="Times New Roman" w:cs="Times New Roman"/>
          <w:sz w:val="28"/>
        </w:rPr>
        <w:t>Р</w:t>
      </w:r>
      <w:r w:rsidR="00984C1C">
        <w:rPr>
          <w:rFonts w:ascii="Times New Roman" w:hAnsi="Times New Roman" w:cs="Times New Roman"/>
          <w:sz w:val="28"/>
        </w:rPr>
        <w:t>екомендовано ограничение подвижности</w:t>
      </w:r>
      <w:r w:rsidR="00D37C94">
        <w:rPr>
          <w:rFonts w:ascii="Times New Roman" w:hAnsi="Times New Roman" w:cs="Times New Roman"/>
          <w:sz w:val="28"/>
        </w:rPr>
        <w:t xml:space="preserve"> и</w:t>
      </w:r>
      <w:r w:rsidR="00984C1C">
        <w:rPr>
          <w:rFonts w:ascii="Times New Roman" w:hAnsi="Times New Roman" w:cs="Times New Roman"/>
          <w:sz w:val="28"/>
        </w:rPr>
        <w:t xml:space="preserve"> вертикальное положение головы</w:t>
      </w:r>
      <w:r>
        <w:rPr>
          <w:rFonts w:ascii="Times New Roman" w:hAnsi="Times New Roman" w:cs="Times New Roman"/>
          <w:sz w:val="28"/>
        </w:rPr>
        <w:t xml:space="preserve"> – </w:t>
      </w:r>
      <w:r w:rsidR="00984C1C">
        <w:rPr>
          <w:rFonts w:ascii="Times New Roman" w:hAnsi="Times New Roman" w:cs="Times New Roman"/>
          <w:sz w:val="28"/>
        </w:rPr>
        <w:t>это спосо</w:t>
      </w:r>
      <w:r w:rsidR="00DF566B">
        <w:rPr>
          <w:rFonts w:ascii="Times New Roman" w:hAnsi="Times New Roman" w:cs="Times New Roman"/>
          <w:sz w:val="28"/>
        </w:rPr>
        <w:t xml:space="preserve">бствуют оседанию крови в нижних отделах </w:t>
      </w:r>
      <w:r w:rsidR="00984C1C">
        <w:rPr>
          <w:rFonts w:ascii="Times New Roman" w:hAnsi="Times New Roman" w:cs="Times New Roman"/>
          <w:sz w:val="28"/>
        </w:rPr>
        <w:t>передней камеры, что</w:t>
      </w:r>
      <w:r w:rsidR="00D37C94">
        <w:rPr>
          <w:rFonts w:ascii="Times New Roman" w:hAnsi="Times New Roman" w:cs="Times New Roman"/>
          <w:sz w:val="28"/>
        </w:rPr>
        <w:t>,</w:t>
      </w:r>
      <w:r w:rsidR="00984C1C">
        <w:rPr>
          <w:rFonts w:ascii="Times New Roman" w:hAnsi="Times New Roman" w:cs="Times New Roman"/>
          <w:sz w:val="28"/>
        </w:rPr>
        <w:t xml:space="preserve"> соответственно</w:t>
      </w:r>
      <w:r w:rsidR="00D37C94">
        <w:rPr>
          <w:rFonts w:ascii="Times New Roman" w:hAnsi="Times New Roman" w:cs="Times New Roman"/>
          <w:sz w:val="28"/>
        </w:rPr>
        <w:t>,</w:t>
      </w:r>
      <w:r w:rsidR="00984C1C">
        <w:rPr>
          <w:rFonts w:ascii="Times New Roman" w:hAnsi="Times New Roman" w:cs="Times New Roman"/>
          <w:sz w:val="28"/>
        </w:rPr>
        <w:t xml:space="preserve"> улучшает остроту зрения, препятствует воздействию эритроцитов на эндотелий роговицы</w:t>
      </w:r>
      <w:r w:rsidR="00DF566B">
        <w:rPr>
          <w:rFonts w:ascii="Times New Roman" w:hAnsi="Times New Roman" w:cs="Times New Roman"/>
          <w:sz w:val="28"/>
        </w:rPr>
        <w:t xml:space="preserve"> и не блокирует шлеммов канал. </w:t>
      </w:r>
      <w:r w:rsidR="00C703E0">
        <w:rPr>
          <w:rFonts w:ascii="Times New Roman" w:hAnsi="Times New Roman" w:cs="Times New Roman"/>
          <w:sz w:val="28"/>
        </w:rPr>
        <w:t>Повышение уровня ВГД при гифемах является с</w:t>
      </w:r>
      <w:r w:rsidR="00B46B7D">
        <w:rPr>
          <w:rFonts w:ascii="Times New Roman" w:hAnsi="Times New Roman" w:cs="Times New Roman"/>
          <w:sz w:val="28"/>
        </w:rPr>
        <w:t>аногенетическ</w:t>
      </w:r>
      <w:r w:rsidR="00D37C94">
        <w:rPr>
          <w:rFonts w:ascii="Times New Roman" w:hAnsi="Times New Roman" w:cs="Times New Roman"/>
          <w:sz w:val="28"/>
        </w:rPr>
        <w:t>им</w:t>
      </w:r>
      <w:r w:rsidR="00B46B7D">
        <w:rPr>
          <w:rFonts w:ascii="Times New Roman" w:hAnsi="Times New Roman" w:cs="Times New Roman"/>
          <w:sz w:val="28"/>
        </w:rPr>
        <w:t xml:space="preserve"> фактор</w:t>
      </w:r>
      <w:r w:rsidR="00D37C94">
        <w:rPr>
          <w:rFonts w:ascii="Times New Roman" w:hAnsi="Times New Roman" w:cs="Times New Roman"/>
          <w:sz w:val="28"/>
        </w:rPr>
        <w:t>ом</w:t>
      </w:r>
      <w:r w:rsidR="00C703E0">
        <w:rPr>
          <w:rFonts w:ascii="Times New Roman" w:hAnsi="Times New Roman" w:cs="Times New Roman"/>
          <w:sz w:val="28"/>
        </w:rPr>
        <w:t xml:space="preserve"> остановки кровотечения.</w:t>
      </w:r>
    </w:p>
    <w:p w:rsidR="00BE78C3" w:rsidRPr="002B1771" w:rsidRDefault="00D37C94" w:rsidP="00BE78C3">
      <w:pPr>
        <w:spacing w:line="360" w:lineRule="auto"/>
        <w:jc w:val="both"/>
        <w:rPr>
          <w:rFonts w:ascii="Times New Roman" w:hAnsi="Times New Roman" w:cs="Times New Roman"/>
          <w:sz w:val="28"/>
        </w:rPr>
      </w:pPr>
      <w:r>
        <w:rPr>
          <w:rFonts w:ascii="Times New Roman" w:hAnsi="Times New Roman" w:cs="Times New Roman"/>
          <w:sz w:val="28"/>
        </w:rPr>
        <w:t>В п</w:t>
      </w:r>
      <w:r w:rsidR="00984C1C">
        <w:rPr>
          <w:rFonts w:ascii="Times New Roman" w:hAnsi="Times New Roman" w:cs="Times New Roman"/>
          <w:sz w:val="28"/>
        </w:rPr>
        <w:t>ервые</w:t>
      </w:r>
      <w:r w:rsidR="00C703E0">
        <w:rPr>
          <w:rFonts w:ascii="Times New Roman" w:hAnsi="Times New Roman" w:cs="Times New Roman"/>
          <w:sz w:val="28"/>
        </w:rPr>
        <w:t xml:space="preserve"> </w:t>
      </w:r>
      <w:r w:rsidR="00AE59E9">
        <w:rPr>
          <w:rFonts w:ascii="Times New Roman" w:hAnsi="Times New Roman" w:cs="Times New Roman"/>
          <w:sz w:val="28"/>
        </w:rPr>
        <w:t>4-</w:t>
      </w:r>
      <w:r w:rsidR="00984C1C">
        <w:rPr>
          <w:rFonts w:ascii="Times New Roman" w:hAnsi="Times New Roman" w:cs="Times New Roman"/>
          <w:sz w:val="28"/>
        </w:rPr>
        <w:t>5 дней люб</w:t>
      </w:r>
      <w:r>
        <w:rPr>
          <w:rFonts w:ascii="Times New Roman" w:hAnsi="Times New Roman" w:cs="Times New Roman"/>
          <w:sz w:val="28"/>
        </w:rPr>
        <w:t>ая</w:t>
      </w:r>
      <w:r w:rsidR="00C703E0">
        <w:rPr>
          <w:rFonts w:ascii="Times New Roman" w:hAnsi="Times New Roman" w:cs="Times New Roman"/>
          <w:sz w:val="28"/>
        </w:rPr>
        <w:t xml:space="preserve"> </w:t>
      </w:r>
      <w:r w:rsidR="00984C1C">
        <w:rPr>
          <w:rFonts w:ascii="Times New Roman" w:hAnsi="Times New Roman" w:cs="Times New Roman"/>
          <w:sz w:val="28"/>
        </w:rPr>
        <w:t>гифем</w:t>
      </w:r>
      <w:r>
        <w:rPr>
          <w:rFonts w:ascii="Times New Roman" w:hAnsi="Times New Roman" w:cs="Times New Roman"/>
          <w:sz w:val="28"/>
        </w:rPr>
        <w:t>а</w:t>
      </w:r>
      <w:r w:rsidR="00984C1C">
        <w:rPr>
          <w:rFonts w:ascii="Times New Roman" w:hAnsi="Times New Roman" w:cs="Times New Roman"/>
          <w:sz w:val="28"/>
        </w:rPr>
        <w:t xml:space="preserve"> ведется консерв</w:t>
      </w:r>
      <w:r w:rsidR="00C703E0">
        <w:rPr>
          <w:rFonts w:ascii="Times New Roman" w:hAnsi="Times New Roman" w:cs="Times New Roman"/>
          <w:sz w:val="28"/>
        </w:rPr>
        <w:t xml:space="preserve">ативно с контролем уровня ВГД. </w:t>
      </w:r>
      <w:r w:rsidR="00984C1C">
        <w:rPr>
          <w:rFonts w:ascii="Times New Roman" w:hAnsi="Times New Roman" w:cs="Times New Roman"/>
          <w:sz w:val="28"/>
        </w:rPr>
        <w:t>Консервативное лечение включает инстилляци</w:t>
      </w:r>
      <w:r>
        <w:rPr>
          <w:rFonts w:ascii="Times New Roman" w:hAnsi="Times New Roman" w:cs="Times New Roman"/>
          <w:sz w:val="28"/>
        </w:rPr>
        <w:t>и</w:t>
      </w:r>
      <w:r w:rsidR="00984C1C">
        <w:rPr>
          <w:rFonts w:ascii="Times New Roman" w:hAnsi="Times New Roman" w:cs="Times New Roman"/>
          <w:sz w:val="28"/>
        </w:rPr>
        <w:t xml:space="preserve"> корти</w:t>
      </w:r>
      <w:r>
        <w:rPr>
          <w:rFonts w:ascii="Times New Roman" w:hAnsi="Times New Roman" w:cs="Times New Roman"/>
          <w:sz w:val="28"/>
        </w:rPr>
        <w:t>ко</w:t>
      </w:r>
      <w:r w:rsidR="00984C1C">
        <w:rPr>
          <w:rFonts w:ascii="Times New Roman" w:hAnsi="Times New Roman" w:cs="Times New Roman"/>
          <w:sz w:val="28"/>
        </w:rPr>
        <w:t>стероидных, циклоплегических</w:t>
      </w:r>
      <w:r w:rsidR="00C703E0">
        <w:rPr>
          <w:rFonts w:ascii="Times New Roman" w:hAnsi="Times New Roman" w:cs="Times New Roman"/>
          <w:sz w:val="28"/>
        </w:rPr>
        <w:t xml:space="preserve"> </w:t>
      </w:r>
      <w:r w:rsidR="00AE59E9">
        <w:rPr>
          <w:rFonts w:ascii="Times New Roman" w:hAnsi="Times New Roman" w:cs="Times New Roman"/>
          <w:sz w:val="28"/>
        </w:rPr>
        <w:t>и гипотензив</w:t>
      </w:r>
      <w:r w:rsidR="00984C1C">
        <w:rPr>
          <w:rFonts w:ascii="Times New Roman" w:hAnsi="Times New Roman" w:cs="Times New Roman"/>
          <w:sz w:val="28"/>
        </w:rPr>
        <w:t>н</w:t>
      </w:r>
      <w:r w:rsidR="00AE59E9">
        <w:rPr>
          <w:rFonts w:ascii="Times New Roman" w:hAnsi="Times New Roman" w:cs="Times New Roman"/>
          <w:sz w:val="28"/>
        </w:rPr>
        <w:t>ы</w:t>
      </w:r>
      <w:r w:rsidR="00984C1C">
        <w:rPr>
          <w:rFonts w:ascii="Times New Roman" w:hAnsi="Times New Roman" w:cs="Times New Roman"/>
          <w:sz w:val="28"/>
        </w:rPr>
        <w:t xml:space="preserve">х </w:t>
      </w:r>
      <w:r>
        <w:rPr>
          <w:rFonts w:ascii="Times New Roman" w:hAnsi="Times New Roman" w:cs="Times New Roman"/>
          <w:sz w:val="28"/>
        </w:rPr>
        <w:t xml:space="preserve">препаратов </w:t>
      </w:r>
      <w:r w:rsidR="00C703E0">
        <w:rPr>
          <w:rFonts w:ascii="Times New Roman" w:hAnsi="Times New Roman" w:cs="Times New Roman"/>
          <w:sz w:val="28"/>
        </w:rPr>
        <w:t>(препаратами</w:t>
      </w:r>
      <w:r w:rsidR="0054302D">
        <w:rPr>
          <w:rFonts w:ascii="Times New Roman" w:hAnsi="Times New Roman" w:cs="Times New Roman"/>
          <w:sz w:val="28"/>
        </w:rPr>
        <w:t xml:space="preserve"> первой линии</w:t>
      </w:r>
      <w:r w:rsidR="00C703E0">
        <w:rPr>
          <w:rFonts w:ascii="Times New Roman" w:hAnsi="Times New Roman" w:cs="Times New Roman"/>
          <w:sz w:val="28"/>
        </w:rPr>
        <w:t xml:space="preserve"> являются </w:t>
      </w:r>
      <w:r w:rsidR="00AE59E9">
        <w:rPr>
          <w:rFonts w:ascii="Times New Roman" w:hAnsi="Times New Roman" w:cs="Times New Roman"/>
          <w:sz w:val="28"/>
        </w:rPr>
        <w:t>бета-блокаторы и альфа агонисты</w:t>
      </w:r>
      <w:r>
        <w:rPr>
          <w:rFonts w:ascii="Times New Roman" w:hAnsi="Times New Roman" w:cs="Times New Roman"/>
          <w:sz w:val="28"/>
        </w:rPr>
        <w:t>, второй линии</w:t>
      </w:r>
      <w:r w:rsidR="000B4D0A">
        <w:rPr>
          <w:rFonts w:ascii="Times New Roman" w:hAnsi="Times New Roman" w:cs="Times New Roman"/>
          <w:sz w:val="28"/>
        </w:rPr>
        <w:t xml:space="preserve"> – </w:t>
      </w:r>
      <w:r w:rsidR="0054302D" w:rsidRPr="00D37C94">
        <w:rPr>
          <w:rFonts w:ascii="Times New Roman" w:hAnsi="Times New Roman" w:cs="Times New Roman"/>
          <w:color w:val="000000" w:themeColor="text1"/>
          <w:sz w:val="28"/>
        </w:rPr>
        <w:t xml:space="preserve">простагландины и </w:t>
      </w:r>
      <w:r>
        <w:rPr>
          <w:rFonts w:ascii="Times New Roman" w:hAnsi="Times New Roman" w:cs="Times New Roman"/>
          <w:color w:val="000000" w:themeColor="text1"/>
          <w:sz w:val="28"/>
        </w:rPr>
        <w:t xml:space="preserve">местные </w:t>
      </w:r>
      <w:r w:rsidR="0054302D" w:rsidRPr="00D37C94">
        <w:rPr>
          <w:rFonts w:ascii="Times New Roman" w:hAnsi="Times New Roman" w:cs="Times New Roman"/>
          <w:color w:val="000000" w:themeColor="text1"/>
          <w:sz w:val="28"/>
        </w:rPr>
        <w:t>ингибиторы карбоангидразы</w:t>
      </w:r>
      <w:r w:rsidRPr="00D37C94">
        <w:rPr>
          <w:rFonts w:ascii="Times New Roman" w:hAnsi="Times New Roman" w:cs="Times New Roman"/>
          <w:color w:val="000000" w:themeColor="text1"/>
          <w:sz w:val="28"/>
        </w:rPr>
        <w:t>,</w:t>
      </w:r>
      <w:r w:rsidR="0054302D" w:rsidRPr="00D37C94">
        <w:rPr>
          <w:rFonts w:ascii="Times New Roman" w:hAnsi="Times New Roman" w:cs="Times New Roman"/>
          <w:color w:val="000000" w:themeColor="text1"/>
          <w:sz w:val="28"/>
        </w:rPr>
        <w:t xml:space="preserve"> так как они </w:t>
      </w:r>
      <w:r w:rsidR="0092363E" w:rsidRPr="00D37C94">
        <w:rPr>
          <w:rFonts w:ascii="Times New Roman" w:hAnsi="Times New Roman" w:cs="Times New Roman"/>
          <w:color w:val="000000" w:themeColor="text1"/>
          <w:sz w:val="28"/>
        </w:rPr>
        <w:t>увеличивают</w:t>
      </w:r>
      <w:r w:rsidR="0054302D" w:rsidRPr="00D37C94">
        <w:rPr>
          <w:rFonts w:ascii="Times New Roman" w:hAnsi="Times New Roman" w:cs="Times New Roman"/>
          <w:color w:val="000000" w:themeColor="text1"/>
          <w:sz w:val="28"/>
        </w:rPr>
        <w:t xml:space="preserve"> кислотность жидкости и могут вызвать серповидн</w:t>
      </w:r>
      <w:r w:rsidRPr="00D37C94">
        <w:rPr>
          <w:rFonts w:ascii="Times New Roman" w:hAnsi="Times New Roman" w:cs="Times New Roman"/>
          <w:color w:val="000000" w:themeColor="text1"/>
          <w:sz w:val="28"/>
        </w:rPr>
        <w:t>о-клеточный</w:t>
      </w:r>
      <w:r w:rsidR="00C703E0">
        <w:rPr>
          <w:rFonts w:ascii="Times New Roman" w:hAnsi="Times New Roman" w:cs="Times New Roman"/>
          <w:color w:val="000000" w:themeColor="text1"/>
          <w:sz w:val="28"/>
        </w:rPr>
        <w:t xml:space="preserve"> </w:t>
      </w:r>
      <w:r w:rsidR="0054302D" w:rsidRPr="00D37C94">
        <w:rPr>
          <w:rFonts w:ascii="Times New Roman" w:hAnsi="Times New Roman" w:cs="Times New Roman"/>
          <w:color w:val="000000" w:themeColor="text1"/>
          <w:sz w:val="28"/>
        </w:rPr>
        <w:t>криз)</w:t>
      </w:r>
      <w:r w:rsidR="00C703E0">
        <w:rPr>
          <w:rFonts w:ascii="Times New Roman" w:hAnsi="Times New Roman" w:cs="Times New Roman"/>
          <w:color w:val="000000" w:themeColor="text1"/>
          <w:sz w:val="28"/>
        </w:rPr>
        <w:t xml:space="preserve"> </w:t>
      </w:r>
      <w:r w:rsidR="00B46B7D" w:rsidRPr="00D37C94">
        <w:rPr>
          <w:rFonts w:ascii="Times New Roman" w:hAnsi="Times New Roman" w:cs="Times New Roman"/>
          <w:color w:val="000000" w:themeColor="text1"/>
          <w:sz w:val="28"/>
        </w:rPr>
        <w:t>и</w:t>
      </w:r>
      <w:r w:rsidR="00C703E0">
        <w:rPr>
          <w:rFonts w:ascii="Times New Roman" w:hAnsi="Times New Roman" w:cs="Times New Roman"/>
          <w:color w:val="000000" w:themeColor="text1"/>
          <w:sz w:val="28"/>
        </w:rPr>
        <w:t xml:space="preserve"> </w:t>
      </w:r>
      <w:r>
        <w:rPr>
          <w:rFonts w:ascii="Times New Roman" w:hAnsi="Times New Roman" w:cs="Times New Roman"/>
          <w:color w:val="000000" w:themeColor="text1"/>
          <w:sz w:val="28"/>
        </w:rPr>
        <w:t xml:space="preserve">прием </w:t>
      </w:r>
      <w:r w:rsidR="00B46B7D" w:rsidRPr="00D37C94">
        <w:rPr>
          <w:rFonts w:ascii="Times New Roman" w:hAnsi="Times New Roman" w:cs="Times New Roman"/>
          <w:color w:val="000000" w:themeColor="text1"/>
          <w:sz w:val="28"/>
        </w:rPr>
        <w:t xml:space="preserve">системных </w:t>
      </w:r>
      <w:r>
        <w:rPr>
          <w:rFonts w:ascii="Times New Roman" w:hAnsi="Times New Roman" w:cs="Times New Roman"/>
          <w:color w:val="000000" w:themeColor="text1"/>
          <w:sz w:val="28"/>
        </w:rPr>
        <w:t xml:space="preserve">ингибиторов карбоангидразы </w:t>
      </w:r>
      <w:r w:rsidR="00B46B7D" w:rsidRPr="00D37C94">
        <w:rPr>
          <w:rFonts w:ascii="Times New Roman" w:hAnsi="Times New Roman" w:cs="Times New Roman"/>
          <w:color w:val="000000" w:themeColor="text1"/>
          <w:sz w:val="28"/>
        </w:rPr>
        <w:t>(</w:t>
      </w:r>
      <w:r>
        <w:rPr>
          <w:rFonts w:ascii="Times New Roman" w:hAnsi="Times New Roman" w:cs="Times New Roman"/>
          <w:color w:val="000000" w:themeColor="text1"/>
          <w:sz w:val="28"/>
        </w:rPr>
        <w:t>ацетазоламид</w:t>
      </w:r>
      <w:r w:rsidR="00B46B7D" w:rsidRPr="00BE78C3">
        <w:rPr>
          <w:rFonts w:ascii="Times New Roman" w:hAnsi="Times New Roman" w:cs="Times New Roman"/>
          <w:color w:val="000000" w:themeColor="text1"/>
          <w:sz w:val="28"/>
        </w:rPr>
        <w:t xml:space="preserve">). </w:t>
      </w:r>
      <w:r w:rsidR="00BE78C3" w:rsidRPr="002B1771">
        <w:rPr>
          <w:rFonts w:ascii="Times New Roman" w:hAnsi="Times New Roman" w:cs="Times New Roman"/>
          <w:sz w:val="28"/>
        </w:rPr>
        <w:t>При сохранении уровня ВГД более 60 мм рт.ст в течение 2 дней или более 35 мм рт.ст. в течение 7 дней на фоне максимальной</w:t>
      </w:r>
      <w:r w:rsidR="00C703E0">
        <w:rPr>
          <w:rFonts w:ascii="Times New Roman" w:hAnsi="Times New Roman" w:cs="Times New Roman"/>
          <w:sz w:val="28"/>
        </w:rPr>
        <w:t xml:space="preserve"> медикаментозной</w:t>
      </w:r>
      <w:r w:rsidR="00BE78C3" w:rsidRPr="002B1771">
        <w:rPr>
          <w:rFonts w:ascii="Times New Roman" w:hAnsi="Times New Roman" w:cs="Times New Roman"/>
          <w:sz w:val="28"/>
        </w:rPr>
        <w:t xml:space="preserve"> гипотензивной терапии для избегания развития глаукомного повреждения зрительного нерва рекомендовано хирургическое удаление сгустка крови в передней камере</w:t>
      </w:r>
      <w:r w:rsidR="00C056FA">
        <w:rPr>
          <w:rFonts w:ascii="Times New Roman" w:hAnsi="Times New Roman" w:cs="Times New Roman"/>
          <w:sz w:val="28"/>
        </w:rPr>
        <w:t>.</w:t>
      </w:r>
      <w:r w:rsidR="00BE78C3" w:rsidRPr="002B1771">
        <w:rPr>
          <w:rFonts w:ascii="Times New Roman" w:hAnsi="Times New Roman" w:cs="Times New Roman"/>
          <w:sz w:val="28"/>
        </w:rPr>
        <w:t xml:space="preserve"> </w:t>
      </w:r>
    </w:p>
    <w:p w:rsidR="00BE78C3" w:rsidRPr="002B1771" w:rsidRDefault="0054302D" w:rsidP="00C0053A">
      <w:pPr>
        <w:spacing w:line="360" w:lineRule="auto"/>
        <w:jc w:val="both"/>
        <w:rPr>
          <w:rFonts w:ascii="Times New Roman" w:hAnsi="Times New Roman" w:cs="Times New Roman"/>
          <w:sz w:val="28"/>
        </w:rPr>
      </w:pPr>
      <w:r w:rsidRPr="00D37C94">
        <w:rPr>
          <w:rFonts w:ascii="Times New Roman" w:hAnsi="Times New Roman" w:cs="Times New Roman"/>
          <w:color w:val="000000" w:themeColor="text1"/>
          <w:sz w:val="28"/>
        </w:rPr>
        <w:t>Возможны вторичные кровотечения</w:t>
      </w:r>
      <w:r w:rsidR="00B46B7D" w:rsidRPr="00D37C94">
        <w:rPr>
          <w:rFonts w:ascii="Times New Roman" w:hAnsi="Times New Roman" w:cs="Times New Roman"/>
          <w:color w:val="000000" w:themeColor="text1"/>
          <w:sz w:val="28"/>
        </w:rPr>
        <w:t>, раз</w:t>
      </w:r>
      <w:r w:rsidR="00DF566B" w:rsidRPr="00D37C94">
        <w:rPr>
          <w:rFonts w:ascii="Times New Roman" w:hAnsi="Times New Roman" w:cs="Times New Roman"/>
          <w:color w:val="000000" w:themeColor="text1"/>
          <w:sz w:val="28"/>
        </w:rPr>
        <w:t xml:space="preserve">вивающиеся чаще </w:t>
      </w:r>
      <w:r w:rsidR="00DF566B">
        <w:rPr>
          <w:rFonts w:ascii="Times New Roman" w:hAnsi="Times New Roman" w:cs="Times New Roman"/>
          <w:sz w:val="28"/>
        </w:rPr>
        <w:t>всего</w:t>
      </w:r>
      <w:r>
        <w:rPr>
          <w:rFonts w:ascii="Times New Roman" w:hAnsi="Times New Roman" w:cs="Times New Roman"/>
          <w:sz w:val="28"/>
        </w:rPr>
        <w:t xml:space="preserve"> в</w:t>
      </w:r>
      <w:r w:rsidR="00C056FA">
        <w:rPr>
          <w:rFonts w:ascii="Times New Roman" w:hAnsi="Times New Roman" w:cs="Times New Roman"/>
          <w:sz w:val="28"/>
        </w:rPr>
        <w:t xml:space="preserve"> </w:t>
      </w:r>
      <w:r>
        <w:rPr>
          <w:rFonts w:ascii="Times New Roman" w:hAnsi="Times New Roman" w:cs="Times New Roman"/>
          <w:sz w:val="28"/>
        </w:rPr>
        <w:t xml:space="preserve">первые 5 дней </w:t>
      </w:r>
      <w:r w:rsidR="00DF566B">
        <w:rPr>
          <w:rFonts w:ascii="Times New Roman" w:hAnsi="Times New Roman" w:cs="Times New Roman"/>
          <w:sz w:val="28"/>
        </w:rPr>
        <w:t>вследствие лизиса</w:t>
      </w:r>
      <w:r>
        <w:rPr>
          <w:rFonts w:ascii="Times New Roman" w:hAnsi="Times New Roman" w:cs="Times New Roman"/>
          <w:sz w:val="28"/>
        </w:rPr>
        <w:t xml:space="preserve"> образовавшегося тромба</w:t>
      </w:r>
      <w:r w:rsidR="00D37C94">
        <w:rPr>
          <w:rFonts w:ascii="Times New Roman" w:hAnsi="Times New Roman" w:cs="Times New Roman"/>
          <w:sz w:val="28"/>
        </w:rPr>
        <w:t>.</w:t>
      </w:r>
      <w:r w:rsidR="00C056FA">
        <w:rPr>
          <w:rFonts w:ascii="Times New Roman" w:hAnsi="Times New Roman" w:cs="Times New Roman"/>
          <w:sz w:val="28"/>
        </w:rPr>
        <w:t xml:space="preserve"> </w:t>
      </w:r>
      <w:r w:rsidR="00D37C94">
        <w:rPr>
          <w:rFonts w:ascii="Times New Roman" w:hAnsi="Times New Roman" w:cs="Times New Roman"/>
          <w:sz w:val="28"/>
        </w:rPr>
        <w:t>Л</w:t>
      </w:r>
      <w:r w:rsidR="00DF566B">
        <w:rPr>
          <w:rFonts w:ascii="Times New Roman" w:hAnsi="Times New Roman" w:cs="Times New Roman"/>
          <w:sz w:val="28"/>
        </w:rPr>
        <w:t xml:space="preserve">ечение включает </w:t>
      </w:r>
      <w:r>
        <w:rPr>
          <w:rFonts w:ascii="Times New Roman" w:hAnsi="Times New Roman" w:cs="Times New Roman"/>
          <w:sz w:val="28"/>
        </w:rPr>
        <w:t xml:space="preserve">системное </w:t>
      </w:r>
      <w:r w:rsidRPr="00491A06">
        <w:rPr>
          <w:rFonts w:ascii="Times New Roman" w:hAnsi="Times New Roman" w:cs="Times New Roman"/>
          <w:sz w:val="28"/>
        </w:rPr>
        <w:t xml:space="preserve">назначение аминокапроновой и транексамовой кислот </w:t>
      </w:r>
      <w:r>
        <w:rPr>
          <w:rFonts w:ascii="Times New Roman" w:hAnsi="Times New Roman" w:cs="Times New Roman"/>
          <w:sz w:val="28"/>
        </w:rPr>
        <w:t>(</w:t>
      </w:r>
      <w:r w:rsidR="00D37C94">
        <w:rPr>
          <w:rFonts w:ascii="Times New Roman" w:hAnsi="Times New Roman" w:cs="Times New Roman"/>
          <w:sz w:val="28"/>
        </w:rPr>
        <w:t xml:space="preserve">после </w:t>
      </w:r>
      <w:r w:rsidR="00D37C94">
        <w:rPr>
          <w:rFonts w:ascii="Times New Roman" w:hAnsi="Times New Roman" w:cs="Times New Roman"/>
          <w:sz w:val="28"/>
        </w:rPr>
        <w:lastRenderedPageBreak/>
        <w:t>консультации с терапевтом</w:t>
      </w:r>
      <w:r>
        <w:rPr>
          <w:rFonts w:ascii="Times New Roman" w:hAnsi="Times New Roman" w:cs="Times New Roman"/>
          <w:sz w:val="28"/>
        </w:rPr>
        <w:t>)</w:t>
      </w:r>
      <w:r w:rsidR="00AE59E9">
        <w:rPr>
          <w:rFonts w:ascii="Times New Roman" w:hAnsi="Times New Roman" w:cs="Times New Roman"/>
          <w:sz w:val="28"/>
        </w:rPr>
        <w:t>.</w:t>
      </w:r>
      <w:r w:rsidR="00C056FA">
        <w:rPr>
          <w:rFonts w:ascii="Times New Roman" w:hAnsi="Times New Roman" w:cs="Times New Roman"/>
          <w:sz w:val="28"/>
        </w:rPr>
        <w:t xml:space="preserve"> </w:t>
      </w:r>
      <w:r w:rsidR="00BE78C3" w:rsidRPr="002B1771">
        <w:rPr>
          <w:rFonts w:ascii="Times New Roman" w:hAnsi="Times New Roman" w:cs="Times New Roman"/>
          <w:sz w:val="28"/>
        </w:rPr>
        <w:t xml:space="preserve">Во избежание пропитывания роговицы кровью (осложнение, которое впоследствии потребует сквозную кератопластику для восстановления зрения) необходимо прибегать к промыванию передней камеры </w:t>
      </w:r>
      <w:r w:rsidR="001943AF">
        <w:rPr>
          <w:rFonts w:ascii="Times New Roman" w:hAnsi="Times New Roman" w:cs="Times New Roman"/>
          <w:sz w:val="28"/>
        </w:rPr>
        <w:t xml:space="preserve">(хирургическая манипуляция) при </w:t>
      </w:r>
      <w:r w:rsidR="00BE78C3" w:rsidRPr="002B1771">
        <w:rPr>
          <w:rFonts w:ascii="Times New Roman" w:hAnsi="Times New Roman" w:cs="Times New Roman"/>
          <w:sz w:val="28"/>
        </w:rPr>
        <w:t>сохранении</w:t>
      </w:r>
      <w:r w:rsidR="001943AF">
        <w:rPr>
          <w:rFonts w:ascii="Times New Roman" w:hAnsi="Times New Roman" w:cs="Times New Roman"/>
          <w:sz w:val="28"/>
        </w:rPr>
        <w:t xml:space="preserve"> </w:t>
      </w:r>
      <w:r w:rsidR="00A36718">
        <w:rPr>
          <w:rFonts w:ascii="Times New Roman" w:hAnsi="Times New Roman" w:cs="Times New Roman"/>
          <w:sz w:val="28"/>
        </w:rPr>
        <w:t>истинного</w:t>
      </w:r>
      <w:r w:rsidR="00BE78C3" w:rsidRPr="002B1771">
        <w:rPr>
          <w:rFonts w:ascii="Times New Roman" w:hAnsi="Times New Roman" w:cs="Times New Roman"/>
          <w:sz w:val="28"/>
        </w:rPr>
        <w:t xml:space="preserve"> уровня ВГД 28-29 мм рт.ст. и более в течение 5 дней. </w:t>
      </w:r>
    </w:p>
    <w:p w:rsidR="00650E7B" w:rsidRDefault="00AE59E9" w:rsidP="00C0053A">
      <w:pPr>
        <w:spacing w:line="360" w:lineRule="auto"/>
        <w:jc w:val="both"/>
        <w:rPr>
          <w:rFonts w:ascii="Times New Roman" w:hAnsi="Times New Roman" w:cs="Times New Roman"/>
          <w:sz w:val="28"/>
        </w:rPr>
      </w:pPr>
      <w:r>
        <w:rPr>
          <w:rFonts w:ascii="Times New Roman" w:hAnsi="Times New Roman" w:cs="Times New Roman"/>
          <w:sz w:val="28"/>
        </w:rPr>
        <w:t>Исключением</w:t>
      </w:r>
      <w:r w:rsidR="001943AF">
        <w:rPr>
          <w:rFonts w:ascii="Times New Roman" w:hAnsi="Times New Roman" w:cs="Times New Roman"/>
          <w:sz w:val="28"/>
        </w:rPr>
        <w:t xml:space="preserve"> </w:t>
      </w:r>
      <w:r w:rsidR="00D37C94">
        <w:rPr>
          <w:rFonts w:ascii="Times New Roman" w:hAnsi="Times New Roman" w:cs="Times New Roman"/>
          <w:sz w:val="28"/>
        </w:rPr>
        <w:t>из</w:t>
      </w:r>
      <w:r w:rsidR="001943AF">
        <w:rPr>
          <w:rFonts w:ascii="Times New Roman" w:hAnsi="Times New Roman" w:cs="Times New Roman"/>
          <w:sz w:val="28"/>
        </w:rPr>
        <w:t xml:space="preserve"> данной тактики </w:t>
      </w:r>
      <w:r>
        <w:rPr>
          <w:rFonts w:ascii="Times New Roman" w:hAnsi="Times New Roman" w:cs="Times New Roman"/>
          <w:sz w:val="28"/>
        </w:rPr>
        <w:t>являются пациенты с дискразией</w:t>
      </w:r>
      <w:r w:rsidR="00984C1C">
        <w:rPr>
          <w:rFonts w:ascii="Times New Roman" w:hAnsi="Times New Roman" w:cs="Times New Roman"/>
          <w:sz w:val="28"/>
        </w:rPr>
        <w:t xml:space="preserve"> системы крови, </w:t>
      </w:r>
      <w:r>
        <w:rPr>
          <w:rFonts w:ascii="Times New Roman" w:hAnsi="Times New Roman" w:cs="Times New Roman"/>
          <w:sz w:val="28"/>
        </w:rPr>
        <w:t>а именно наличие</w:t>
      </w:r>
      <w:r w:rsidR="0054302D">
        <w:rPr>
          <w:rFonts w:ascii="Times New Roman" w:hAnsi="Times New Roman" w:cs="Times New Roman"/>
          <w:sz w:val="28"/>
        </w:rPr>
        <w:t>м</w:t>
      </w:r>
      <w:r>
        <w:rPr>
          <w:rFonts w:ascii="Times New Roman" w:hAnsi="Times New Roman" w:cs="Times New Roman"/>
          <w:sz w:val="28"/>
        </w:rPr>
        <w:t xml:space="preserve"> в анамнезе серп</w:t>
      </w:r>
      <w:r w:rsidR="00D37C94">
        <w:rPr>
          <w:rFonts w:ascii="Times New Roman" w:hAnsi="Times New Roman" w:cs="Times New Roman"/>
          <w:sz w:val="28"/>
        </w:rPr>
        <w:t>о</w:t>
      </w:r>
      <w:r>
        <w:rPr>
          <w:rFonts w:ascii="Times New Roman" w:hAnsi="Times New Roman" w:cs="Times New Roman"/>
          <w:sz w:val="28"/>
        </w:rPr>
        <w:t>видно-клеточной анемии</w:t>
      </w:r>
      <w:r w:rsidR="00D37C94">
        <w:rPr>
          <w:rFonts w:ascii="Times New Roman" w:hAnsi="Times New Roman" w:cs="Times New Roman"/>
          <w:sz w:val="28"/>
        </w:rPr>
        <w:t>:</w:t>
      </w:r>
      <w:r w:rsidR="0054302D">
        <w:rPr>
          <w:rFonts w:ascii="Times New Roman" w:hAnsi="Times New Roman" w:cs="Times New Roman"/>
          <w:sz w:val="28"/>
        </w:rPr>
        <w:t xml:space="preserve"> им необходима госпитализация в стационар и контроль уровня ВГД</w:t>
      </w:r>
      <w:r w:rsidR="00D37C94">
        <w:rPr>
          <w:rFonts w:ascii="Times New Roman" w:hAnsi="Times New Roman" w:cs="Times New Roman"/>
          <w:sz w:val="28"/>
        </w:rPr>
        <w:t>.</w:t>
      </w:r>
      <w:r w:rsidR="001943AF">
        <w:rPr>
          <w:rFonts w:ascii="Times New Roman" w:hAnsi="Times New Roman" w:cs="Times New Roman"/>
          <w:sz w:val="28"/>
        </w:rPr>
        <w:t xml:space="preserve"> </w:t>
      </w:r>
      <w:r w:rsidR="00D37C94">
        <w:rPr>
          <w:rFonts w:ascii="Times New Roman" w:hAnsi="Times New Roman" w:cs="Times New Roman"/>
          <w:sz w:val="28"/>
        </w:rPr>
        <w:t>П</w:t>
      </w:r>
      <w:r w:rsidR="0054302D">
        <w:rPr>
          <w:rFonts w:ascii="Times New Roman" w:hAnsi="Times New Roman" w:cs="Times New Roman"/>
          <w:sz w:val="28"/>
        </w:rPr>
        <w:t xml:space="preserve">ри повышении значения </w:t>
      </w:r>
      <w:r w:rsidR="00D37C94">
        <w:rPr>
          <w:rFonts w:ascii="Times New Roman" w:hAnsi="Times New Roman" w:cs="Times New Roman"/>
          <w:sz w:val="28"/>
        </w:rPr>
        <w:t xml:space="preserve">этого показателя выше </w:t>
      </w:r>
      <w:r w:rsidR="0054302D">
        <w:rPr>
          <w:rFonts w:ascii="Times New Roman" w:hAnsi="Times New Roman" w:cs="Times New Roman"/>
          <w:sz w:val="28"/>
        </w:rPr>
        <w:t>25 мм</w:t>
      </w:r>
      <w:r w:rsidR="001943AF">
        <w:rPr>
          <w:rFonts w:ascii="Times New Roman" w:hAnsi="Times New Roman" w:cs="Times New Roman"/>
          <w:sz w:val="28"/>
        </w:rPr>
        <w:t xml:space="preserve"> </w:t>
      </w:r>
      <w:r w:rsidR="0054302D">
        <w:rPr>
          <w:rFonts w:ascii="Times New Roman" w:hAnsi="Times New Roman" w:cs="Times New Roman"/>
          <w:sz w:val="28"/>
        </w:rPr>
        <w:t>рт.ст. (на фоне максимальной гипотензивной терапии) в течение суток рекомендовано хирургическое удалени</w:t>
      </w:r>
      <w:r w:rsidR="00D37C94">
        <w:rPr>
          <w:rFonts w:ascii="Times New Roman" w:hAnsi="Times New Roman" w:cs="Times New Roman"/>
          <w:sz w:val="28"/>
        </w:rPr>
        <w:t>е</w:t>
      </w:r>
      <w:r w:rsidR="0054302D">
        <w:rPr>
          <w:rFonts w:ascii="Times New Roman" w:hAnsi="Times New Roman" w:cs="Times New Roman"/>
          <w:sz w:val="28"/>
        </w:rPr>
        <w:t xml:space="preserve"> крови из передней камеры.</w:t>
      </w:r>
    </w:p>
    <w:p w:rsidR="00B46B7D" w:rsidRPr="00CF484E" w:rsidRDefault="00DF566B" w:rsidP="00C0053A">
      <w:pPr>
        <w:spacing w:line="360" w:lineRule="auto"/>
        <w:jc w:val="both"/>
        <w:rPr>
          <w:rFonts w:ascii="Times New Roman" w:hAnsi="Times New Roman" w:cs="Times New Roman"/>
          <w:sz w:val="28"/>
        </w:rPr>
      </w:pPr>
      <w:r>
        <w:rPr>
          <w:rFonts w:ascii="Times New Roman" w:hAnsi="Times New Roman" w:cs="Times New Roman"/>
          <w:sz w:val="28"/>
        </w:rPr>
        <w:t>Осложнениями гифемы являются: о</w:t>
      </w:r>
      <w:r w:rsidRPr="00DF566B">
        <w:rPr>
          <w:rFonts w:ascii="Times New Roman" w:hAnsi="Times New Roman" w:cs="Times New Roman"/>
          <w:sz w:val="28"/>
        </w:rPr>
        <w:t>бструкция трабекулярной сети с сопутствующим пов</w:t>
      </w:r>
      <w:r>
        <w:rPr>
          <w:rFonts w:ascii="Times New Roman" w:hAnsi="Times New Roman" w:cs="Times New Roman"/>
          <w:sz w:val="28"/>
        </w:rPr>
        <w:t xml:space="preserve">ышением </w:t>
      </w:r>
      <w:r w:rsidR="001943AF">
        <w:rPr>
          <w:rFonts w:ascii="Times New Roman" w:hAnsi="Times New Roman" w:cs="Times New Roman"/>
          <w:sz w:val="28"/>
        </w:rPr>
        <w:t xml:space="preserve">уровня </w:t>
      </w:r>
      <w:r>
        <w:rPr>
          <w:rFonts w:ascii="Times New Roman" w:hAnsi="Times New Roman" w:cs="Times New Roman"/>
          <w:sz w:val="28"/>
        </w:rPr>
        <w:t>внутриглазного давления, развитие вторичной глаукомы, рецессия угла передней камеры, образо</w:t>
      </w:r>
      <w:r w:rsidR="001943AF">
        <w:rPr>
          <w:rFonts w:ascii="Times New Roman" w:hAnsi="Times New Roman" w:cs="Times New Roman"/>
          <w:sz w:val="28"/>
        </w:rPr>
        <w:t xml:space="preserve">вание периферических передних </w:t>
      </w:r>
      <w:r>
        <w:rPr>
          <w:rFonts w:ascii="Times New Roman" w:hAnsi="Times New Roman" w:cs="Times New Roman"/>
          <w:sz w:val="28"/>
        </w:rPr>
        <w:t xml:space="preserve">и задних синехий, </w:t>
      </w:r>
      <w:r w:rsidR="00015C64">
        <w:rPr>
          <w:rFonts w:ascii="Times New Roman" w:hAnsi="Times New Roman" w:cs="Times New Roman"/>
          <w:sz w:val="28"/>
        </w:rPr>
        <w:t>гематокорнеа.</w:t>
      </w:r>
    </w:p>
    <w:p w:rsidR="00E60F9F" w:rsidRDefault="00E60F9F" w:rsidP="00C0053A">
      <w:pPr>
        <w:spacing w:line="360" w:lineRule="auto"/>
        <w:jc w:val="both"/>
        <w:rPr>
          <w:rFonts w:ascii="Times New Roman" w:hAnsi="Times New Roman" w:cs="Times New Roman"/>
          <w:sz w:val="28"/>
        </w:rPr>
      </w:pPr>
      <w:r w:rsidRPr="00491A06">
        <w:rPr>
          <w:rFonts w:ascii="Times New Roman" w:hAnsi="Times New Roman" w:cs="Times New Roman"/>
          <w:i/>
          <w:sz w:val="28"/>
          <w:u w:val="single"/>
        </w:rPr>
        <w:t>Контузия сфиктера</w:t>
      </w:r>
      <w:r w:rsidR="00D37C94" w:rsidRPr="00491A06">
        <w:rPr>
          <w:rFonts w:ascii="Times New Roman" w:hAnsi="Times New Roman" w:cs="Times New Roman"/>
          <w:i/>
          <w:sz w:val="28"/>
          <w:u w:val="single"/>
        </w:rPr>
        <w:t>.</w:t>
      </w:r>
      <w:r w:rsidR="001943AF">
        <w:rPr>
          <w:rFonts w:ascii="Times New Roman" w:hAnsi="Times New Roman" w:cs="Times New Roman"/>
          <w:i/>
          <w:sz w:val="28"/>
          <w:u w:val="single"/>
        </w:rPr>
        <w:t xml:space="preserve"> </w:t>
      </w:r>
      <w:r w:rsidR="00D37C94">
        <w:rPr>
          <w:rFonts w:ascii="Times New Roman" w:hAnsi="Times New Roman" w:cs="Times New Roman"/>
          <w:sz w:val="28"/>
        </w:rPr>
        <w:t>Б</w:t>
      </w:r>
      <w:r w:rsidR="00CC0FF5">
        <w:rPr>
          <w:rFonts w:ascii="Times New Roman" w:hAnsi="Times New Roman" w:cs="Times New Roman"/>
          <w:sz w:val="28"/>
        </w:rPr>
        <w:t>иомикроскопически</w:t>
      </w:r>
      <w:r w:rsidR="001943AF">
        <w:rPr>
          <w:rFonts w:ascii="Times New Roman" w:hAnsi="Times New Roman" w:cs="Times New Roman"/>
          <w:sz w:val="28"/>
        </w:rPr>
        <w:t xml:space="preserve"> </w:t>
      </w:r>
      <w:r w:rsidR="00D37C94">
        <w:rPr>
          <w:rFonts w:ascii="Times New Roman" w:hAnsi="Times New Roman" w:cs="Times New Roman"/>
          <w:sz w:val="28"/>
        </w:rPr>
        <w:t xml:space="preserve">определяется </w:t>
      </w:r>
      <w:r>
        <w:rPr>
          <w:rFonts w:ascii="Times New Roman" w:hAnsi="Times New Roman" w:cs="Times New Roman"/>
          <w:sz w:val="28"/>
        </w:rPr>
        <w:t>овальный зрачок,</w:t>
      </w:r>
      <w:r w:rsidR="001943AF">
        <w:rPr>
          <w:rFonts w:ascii="Times New Roman" w:hAnsi="Times New Roman" w:cs="Times New Roman"/>
          <w:sz w:val="28"/>
        </w:rPr>
        <w:t xml:space="preserve"> </w:t>
      </w:r>
      <w:r w:rsidR="00D37C94">
        <w:rPr>
          <w:rFonts w:ascii="Times New Roman" w:hAnsi="Times New Roman" w:cs="Times New Roman"/>
          <w:sz w:val="28"/>
        </w:rPr>
        <w:t xml:space="preserve">при этом </w:t>
      </w:r>
      <w:r w:rsidR="00CC0FF5">
        <w:rPr>
          <w:rFonts w:ascii="Times New Roman" w:hAnsi="Times New Roman" w:cs="Times New Roman"/>
          <w:sz w:val="28"/>
        </w:rPr>
        <w:t xml:space="preserve">со временем зрачок может приобрести обычную форму, либо </w:t>
      </w:r>
      <w:r w:rsidR="000B4D0A">
        <w:rPr>
          <w:rFonts w:ascii="Times New Roman" w:hAnsi="Times New Roman" w:cs="Times New Roman"/>
          <w:sz w:val="28"/>
        </w:rPr>
        <w:t>остаться</w:t>
      </w:r>
      <w:r w:rsidR="00CC0FF5">
        <w:rPr>
          <w:rFonts w:ascii="Times New Roman" w:hAnsi="Times New Roman" w:cs="Times New Roman"/>
          <w:sz w:val="28"/>
        </w:rPr>
        <w:t xml:space="preserve"> в неизменном виде.</w:t>
      </w:r>
      <w:r w:rsidR="001943AF">
        <w:rPr>
          <w:rFonts w:ascii="Times New Roman" w:hAnsi="Times New Roman" w:cs="Times New Roman"/>
          <w:sz w:val="28"/>
        </w:rPr>
        <w:t xml:space="preserve"> </w:t>
      </w:r>
      <w:r w:rsidR="00CC0FF5">
        <w:rPr>
          <w:rFonts w:ascii="Times New Roman" w:hAnsi="Times New Roman" w:cs="Times New Roman"/>
          <w:sz w:val="28"/>
        </w:rPr>
        <w:t xml:space="preserve">Также возможна локальная </w:t>
      </w:r>
      <w:r>
        <w:rPr>
          <w:rFonts w:ascii="Times New Roman" w:hAnsi="Times New Roman" w:cs="Times New Roman"/>
          <w:sz w:val="28"/>
        </w:rPr>
        <w:t xml:space="preserve">деформация </w:t>
      </w:r>
      <w:r w:rsidR="00D37C94">
        <w:rPr>
          <w:rFonts w:ascii="Times New Roman" w:hAnsi="Times New Roman" w:cs="Times New Roman"/>
          <w:sz w:val="28"/>
        </w:rPr>
        <w:t>зрачка</w:t>
      </w:r>
      <w:r w:rsidR="001943AF">
        <w:rPr>
          <w:rFonts w:ascii="Times New Roman" w:hAnsi="Times New Roman" w:cs="Times New Roman"/>
          <w:sz w:val="28"/>
        </w:rPr>
        <w:t xml:space="preserve"> при</w:t>
      </w:r>
      <w:r w:rsidR="00CC0FF5">
        <w:rPr>
          <w:rFonts w:ascii="Times New Roman" w:hAnsi="Times New Roman" w:cs="Times New Roman"/>
          <w:sz w:val="28"/>
        </w:rPr>
        <w:t xml:space="preserve"> разрыве</w:t>
      </w:r>
      <w:r w:rsidR="00D37C94">
        <w:rPr>
          <w:rFonts w:ascii="Times New Roman" w:hAnsi="Times New Roman" w:cs="Times New Roman"/>
          <w:sz w:val="28"/>
        </w:rPr>
        <w:t xml:space="preserve"> сфинктера</w:t>
      </w:r>
      <w:r w:rsidR="00CC0FF5">
        <w:rPr>
          <w:rFonts w:ascii="Times New Roman" w:hAnsi="Times New Roman" w:cs="Times New Roman"/>
          <w:sz w:val="28"/>
        </w:rPr>
        <w:t>.</w:t>
      </w:r>
    </w:p>
    <w:p w:rsidR="00981BF6" w:rsidRDefault="00981BF6" w:rsidP="00C0053A">
      <w:pPr>
        <w:spacing w:line="360" w:lineRule="auto"/>
        <w:jc w:val="both"/>
        <w:rPr>
          <w:rFonts w:ascii="Times New Roman" w:hAnsi="Times New Roman" w:cs="Times New Roman"/>
          <w:sz w:val="28"/>
        </w:rPr>
      </w:pPr>
      <w:r w:rsidRPr="00015C64">
        <w:rPr>
          <w:rFonts w:ascii="Times New Roman" w:hAnsi="Times New Roman" w:cs="Times New Roman"/>
          <w:i/>
          <w:sz w:val="28"/>
          <w:u w:val="single"/>
        </w:rPr>
        <w:t>Рецессия угла передней камеры</w:t>
      </w:r>
      <w:r w:rsidR="001943AF">
        <w:rPr>
          <w:rFonts w:ascii="Times New Roman" w:hAnsi="Times New Roman" w:cs="Times New Roman"/>
          <w:i/>
          <w:sz w:val="28"/>
          <w:u w:val="single"/>
        </w:rPr>
        <w:t xml:space="preserve"> </w:t>
      </w:r>
      <w:r w:rsidR="000B4D0A">
        <w:rPr>
          <w:rFonts w:ascii="Times New Roman" w:hAnsi="Times New Roman" w:cs="Times New Roman"/>
          <w:sz w:val="28"/>
        </w:rPr>
        <w:t xml:space="preserve">– </w:t>
      </w:r>
      <w:r w:rsidR="00CC0FF5" w:rsidRPr="00981BF6">
        <w:rPr>
          <w:rFonts w:ascii="Times New Roman" w:hAnsi="Times New Roman" w:cs="Times New Roman"/>
          <w:sz w:val="28"/>
        </w:rPr>
        <w:t>“</w:t>
      </w:r>
      <w:r w:rsidR="00CC0FF5">
        <w:rPr>
          <w:rFonts w:ascii="Times New Roman" w:hAnsi="Times New Roman" w:cs="Times New Roman"/>
          <w:sz w:val="28"/>
        </w:rPr>
        <w:t>карман</w:t>
      </w:r>
      <w:r w:rsidR="00CC0FF5" w:rsidRPr="00CC0FF5">
        <w:rPr>
          <w:rFonts w:ascii="Times New Roman" w:hAnsi="Times New Roman" w:cs="Times New Roman"/>
          <w:sz w:val="28"/>
        </w:rPr>
        <w:t>”</w:t>
      </w:r>
      <w:r w:rsidR="00CC0FF5">
        <w:rPr>
          <w:rFonts w:ascii="Times New Roman" w:hAnsi="Times New Roman" w:cs="Times New Roman"/>
          <w:sz w:val="28"/>
        </w:rPr>
        <w:t xml:space="preserve"> между сосудистой оболочкой и склерой </w:t>
      </w:r>
      <w:r>
        <w:rPr>
          <w:rFonts w:ascii="Times New Roman" w:hAnsi="Times New Roman" w:cs="Times New Roman"/>
          <w:sz w:val="28"/>
        </w:rPr>
        <w:t>– отслойка цилиарного тела в передних отделах от склеральной шпоры запускает каскад реакции</w:t>
      </w:r>
      <w:r w:rsidR="001943AF">
        <w:rPr>
          <w:rFonts w:ascii="Times New Roman" w:hAnsi="Times New Roman" w:cs="Times New Roman"/>
          <w:sz w:val="28"/>
        </w:rPr>
        <w:t>:</w:t>
      </w:r>
      <w:r>
        <w:rPr>
          <w:rFonts w:ascii="Times New Roman" w:hAnsi="Times New Roman" w:cs="Times New Roman"/>
          <w:sz w:val="28"/>
        </w:rPr>
        <w:t xml:space="preserve"> нарушение градиента движения влаги в супрахориоидальном пространстве</w:t>
      </w:r>
      <w:r w:rsidR="00D37C94">
        <w:rPr>
          <w:rFonts w:ascii="Times New Roman" w:hAnsi="Times New Roman" w:cs="Times New Roman"/>
          <w:sz w:val="28"/>
        </w:rPr>
        <w:t>.</w:t>
      </w:r>
      <w:r w:rsidR="001943AF">
        <w:rPr>
          <w:rFonts w:ascii="Times New Roman" w:hAnsi="Times New Roman" w:cs="Times New Roman"/>
          <w:sz w:val="28"/>
        </w:rPr>
        <w:t xml:space="preserve"> </w:t>
      </w:r>
      <w:r w:rsidR="00D37C94">
        <w:rPr>
          <w:rFonts w:ascii="Times New Roman" w:hAnsi="Times New Roman" w:cs="Times New Roman"/>
          <w:sz w:val="28"/>
        </w:rPr>
        <w:t>У</w:t>
      </w:r>
      <w:r>
        <w:rPr>
          <w:rFonts w:ascii="Times New Roman" w:hAnsi="Times New Roman" w:cs="Times New Roman"/>
          <w:sz w:val="28"/>
        </w:rPr>
        <w:t xml:space="preserve">ровень ВГД </w:t>
      </w:r>
      <w:r w:rsidR="00D37C94">
        <w:rPr>
          <w:rFonts w:ascii="Times New Roman" w:hAnsi="Times New Roman" w:cs="Times New Roman"/>
          <w:sz w:val="28"/>
        </w:rPr>
        <w:t xml:space="preserve">первоначально </w:t>
      </w:r>
      <w:r>
        <w:rPr>
          <w:rFonts w:ascii="Times New Roman" w:hAnsi="Times New Roman" w:cs="Times New Roman"/>
          <w:sz w:val="28"/>
        </w:rPr>
        <w:t>понижается</w:t>
      </w:r>
      <w:r w:rsidR="00D37C94">
        <w:rPr>
          <w:rFonts w:ascii="Times New Roman" w:hAnsi="Times New Roman" w:cs="Times New Roman"/>
          <w:sz w:val="28"/>
        </w:rPr>
        <w:t>, а</w:t>
      </w:r>
      <w:r>
        <w:rPr>
          <w:rFonts w:ascii="Times New Roman" w:hAnsi="Times New Roman" w:cs="Times New Roman"/>
          <w:sz w:val="28"/>
        </w:rPr>
        <w:t xml:space="preserve"> затем </w:t>
      </w:r>
      <w:r w:rsidR="00D37C94">
        <w:rPr>
          <w:rFonts w:ascii="Times New Roman" w:hAnsi="Times New Roman" w:cs="Times New Roman"/>
          <w:sz w:val="28"/>
        </w:rPr>
        <w:t>развивается офтальмо</w:t>
      </w:r>
      <w:r>
        <w:rPr>
          <w:rFonts w:ascii="Times New Roman" w:hAnsi="Times New Roman" w:cs="Times New Roman"/>
          <w:sz w:val="28"/>
        </w:rPr>
        <w:t>гипертензия и вторичная посттравматическая глаукома.</w:t>
      </w:r>
    </w:p>
    <w:p w:rsidR="00174D19" w:rsidRDefault="00174D19" w:rsidP="00C0053A">
      <w:pPr>
        <w:spacing w:line="360" w:lineRule="auto"/>
        <w:jc w:val="both"/>
        <w:rPr>
          <w:rFonts w:ascii="Times New Roman" w:hAnsi="Times New Roman" w:cs="Times New Roman"/>
          <w:sz w:val="28"/>
        </w:rPr>
      </w:pPr>
      <w:r w:rsidRPr="00015C64">
        <w:rPr>
          <w:rFonts w:ascii="Times New Roman" w:hAnsi="Times New Roman" w:cs="Times New Roman"/>
          <w:i/>
          <w:sz w:val="28"/>
          <w:u w:val="single"/>
        </w:rPr>
        <w:t>Иридодиализ</w:t>
      </w:r>
      <w:r w:rsidR="00D37C94">
        <w:rPr>
          <w:rFonts w:ascii="Times New Roman" w:hAnsi="Times New Roman" w:cs="Times New Roman"/>
          <w:i/>
          <w:sz w:val="28"/>
        </w:rPr>
        <w:t xml:space="preserve"> – </w:t>
      </w:r>
      <w:r w:rsidR="00D37C94" w:rsidRPr="00D37C94">
        <w:rPr>
          <w:rFonts w:ascii="Times New Roman" w:hAnsi="Times New Roman" w:cs="Times New Roman"/>
          <w:iCs/>
          <w:sz w:val="28"/>
        </w:rPr>
        <w:t>локальный</w:t>
      </w:r>
      <w:r w:rsidR="001943AF">
        <w:rPr>
          <w:rFonts w:ascii="Times New Roman" w:hAnsi="Times New Roman" w:cs="Times New Roman"/>
          <w:iCs/>
          <w:sz w:val="28"/>
        </w:rPr>
        <w:t xml:space="preserve"> </w:t>
      </w:r>
      <w:r w:rsidR="00CC0FF5">
        <w:rPr>
          <w:rFonts w:ascii="Times New Roman" w:hAnsi="Times New Roman" w:cs="Times New Roman"/>
          <w:sz w:val="28"/>
        </w:rPr>
        <w:t>отрыв радужки</w:t>
      </w:r>
      <w:r w:rsidR="00CC0FF5" w:rsidRPr="00CC0FF5">
        <w:rPr>
          <w:rFonts w:ascii="Times New Roman" w:hAnsi="Times New Roman" w:cs="Times New Roman"/>
          <w:sz w:val="28"/>
        </w:rPr>
        <w:t xml:space="preserve"> от цилиарного тела</w:t>
      </w:r>
      <w:r w:rsidR="00D37C94">
        <w:rPr>
          <w:rFonts w:ascii="Times New Roman" w:hAnsi="Times New Roman" w:cs="Times New Roman"/>
          <w:sz w:val="28"/>
        </w:rPr>
        <w:t xml:space="preserve"> у корня</w:t>
      </w:r>
      <w:r w:rsidR="00CC0FF5">
        <w:rPr>
          <w:rFonts w:ascii="Times New Roman" w:hAnsi="Times New Roman" w:cs="Times New Roman"/>
          <w:sz w:val="28"/>
        </w:rPr>
        <w:t>. П</w:t>
      </w:r>
      <w:r w:rsidR="00E60F9F">
        <w:rPr>
          <w:rFonts w:ascii="Times New Roman" w:hAnsi="Times New Roman" w:cs="Times New Roman"/>
          <w:sz w:val="28"/>
        </w:rPr>
        <w:t xml:space="preserve">ри </w:t>
      </w:r>
      <w:r w:rsidR="00CC0FF5">
        <w:rPr>
          <w:rFonts w:ascii="Times New Roman" w:hAnsi="Times New Roman" w:cs="Times New Roman"/>
          <w:sz w:val="28"/>
        </w:rPr>
        <w:t>большо</w:t>
      </w:r>
      <w:r w:rsidR="00D37C94">
        <w:rPr>
          <w:rFonts w:ascii="Times New Roman" w:hAnsi="Times New Roman" w:cs="Times New Roman"/>
          <w:sz w:val="28"/>
        </w:rPr>
        <w:t>м</w:t>
      </w:r>
      <w:r w:rsidR="00CC0FF5">
        <w:rPr>
          <w:rFonts w:ascii="Times New Roman" w:hAnsi="Times New Roman" w:cs="Times New Roman"/>
          <w:sz w:val="28"/>
        </w:rPr>
        <w:t xml:space="preserve"> по площади отрыв</w:t>
      </w:r>
      <w:r w:rsidR="00D37C94">
        <w:rPr>
          <w:rFonts w:ascii="Times New Roman" w:hAnsi="Times New Roman" w:cs="Times New Roman"/>
          <w:sz w:val="28"/>
        </w:rPr>
        <w:t>е</w:t>
      </w:r>
      <w:r w:rsidR="00CC0FF5">
        <w:rPr>
          <w:rFonts w:ascii="Times New Roman" w:hAnsi="Times New Roman" w:cs="Times New Roman"/>
          <w:sz w:val="28"/>
        </w:rPr>
        <w:t xml:space="preserve"> возможно развитие</w:t>
      </w:r>
      <w:r w:rsidR="00E60F9F">
        <w:rPr>
          <w:rFonts w:ascii="Times New Roman" w:hAnsi="Times New Roman" w:cs="Times New Roman"/>
          <w:sz w:val="28"/>
        </w:rPr>
        <w:t xml:space="preserve"> мо</w:t>
      </w:r>
      <w:r w:rsidR="00CC0FF5">
        <w:rPr>
          <w:rFonts w:ascii="Times New Roman" w:hAnsi="Times New Roman" w:cs="Times New Roman"/>
          <w:sz w:val="28"/>
        </w:rPr>
        <w:t>нокулярной диплопии – двойного зрач</w:t>
      </w:r>
      <w:r>
        <w:rPr>
          <w:rFonts w:ascii="Times New Roman" w:hAnsi="Times New Roman" w:cs="Times New Roman"/>
          <w:sz w:val="28"/>
        </w:rPr>
        <w:t>к</w:t>
      </w:r>
      <w:r w:rsidR="00CC0FF5">
        <w:rPr>
          <w:rFonts w:ascii="Times New Roman" w:hAnsi="Times New Roman" w:cs="Times New Roman"/>
          <w:sz w:val="28"/>
        </w:rPr>
        <w:t>а</w:t>
      </w:r>
      <w:r>
        <w:rPr>
          <w:rFonts w:ascii="Times New Roman" w:hAnsi="Times New Roman" w:cs="Times New Roman"/>
          <w:sz w:val="28"/>
        </w:rPr>
        <w:t xml:space="preserve"> (в случае, когда верхнее веко, не закрывает зону </w:t>
      </w:r>
      <w:r>
        <w:rPr>
          <w:rFonts w:ascii="Times New Roman" w:hAnsi="Times New Roman" w:cs="Times New Roman"/>
          <w:sz w:val="28"/>
        </w:rPr>
        <w:lastRenderedPageBreak/>
        <w:t xml:space="preserve">иридодиализа). </w:t>
      </w:r>
      <w:r w:rsidR="00D37C94">
        <w:rPr>
          <w:rFonts w:ascii="Times New Roman" w:hAnsi="Times New Roman" w:cs="Times New Roman"/>
          <w:sz w:val="28"/>
        </w:rPr>
        <w:t>Для лечения монокулярной диплопии применяют х</w:t>
      </w:r>
      <w:r w:rsidR="00142758">
        <w:rPr>
          <w:rFonts w:ascii="Times New Roman" w:hAnsi="Times New Roman" w:cs="Times New Roman"/>
          <w:sz w:val="28"/>
        </w:rPr>
        <w:t xml:space="preserve">ирургическую тактику </w:t>
      </w:r>
      <w:r w:rsidR="00CC0FF5">
        <w:rPr>
          <w:rFonts w:ascii="Times New Roman" w:hAnsi="Times New Roman" w:cs="Times New Roman"/>
          <w:sz w:val="28"/>
        </w:rPr>
        <w:t>– подшива</w:t>
      </w:r>
      <w:r w:rsidR="00615B25">
        <w:rPr>
          <w:rFonts w:ascii="Times New Roman" w:hAnsi="Times New Roman" w:cs="Times New Roman"/>
          <w:sz w:val="28"/>
        </w:rPr>
        <w:t>ние радужной оболочки к склере</w:t>
      </w:r>
      <w:r w:rsidR="00D37C94">
        <w:rPr>
          <w:rFonts w:ascii="Times New Roman" w:hAnsi="Times New Roman" w:cs="Times New Roman"/>
          <w:sz w:val="28"/>
        </w:rPr>
        <w:t>. Временной альтернативой будет</w:t>
      </w:r>
      <w:r w:rsidR="00615B25">
        <w:rPr>
          <w:rFonts w:ascii="Times New Roman" w:hAnsi="Times New Roman" w:cs="Times New Roman"/>
          <w:sz w:val="28"/>
        </w:rPr>
        <w:t xml:space="preserve"> ношение цветной контактной линзы.</w:t>
      </w:r>
    </w:p>
    <w:p w:rsidR="00174D19" w:rsidRDefault="00174D19" w:rsidP="00C0053A">
      <w:pPr>
        <w:spacing w:line="360" w:lineRule="auto"/>
        <w:jc w:val="both"/>
        <w:rPr>
          <w:rFonts w:ascii="Times New Roman" w:hAnsi="Times New Roman" w:cs="Times New Roman"/>
          <w:sz w:val="28"/>
        </w:rPr>
      </w:pPr>
      <w:r w:rsidRPr="00015C64">
        <w:rPr>
          <w:rFonts w:ascii="Times New Roman" w:hAnsi="Times New Roman" w:cs="Times New Roman"/>
          <w:i/>
          <w:sz w:val="28"/>
          <w:u w:val="single"/>
        </w:rPr>
        <w:t>Травматичес</w:t>
      </w:r>
      <w:r w:rsidR="0069495E" w:rsidRPr="00015C64">
        <w:rPr>
          <w:rFonts w:ascii="Times New Roman" w:hAnsi="Times New Roman" w:cs="Times New Roman"/>
          <w:i/>
          <w:sz w:val="28"/>
          <w:u w:val="single"/>
        </w:rPr>
        <w:t>к</w:t>
      </w:r>
      <w:r w:rsidR="00D37C94" w:rsidRPr="00015C64">
        <w:rPr>
          <w:rFonts w:ascii="Times New Roman" w:hAnsi="Times New Roman" w:cs="Times New Roman"/>
          <w:i/>
          <w:sz w:val="28"/>
          <w:u w:val="single"/>
        </w:rPr>
        <w:t>ая</w:t>
      </w:r>
      <w:r w:rsidR="001943AF">
        <w:rPr>
          <w:rFonts w:ascii="Times New Roman" w:hAnsi="Times New Roman" w:cs="Times New Roman"/>
          <w:i/>
          <w:sz w:val="28"/>
          <w:u w:val="single"/>
        </w:rPr>
        <w:t xml:space="preserve"> </w:t>
      </w:r>
      <w:r w:rsidR="00D37C94" w:rsidRPr="00015C64">
        <w:rPr>
          <w:rFonts w:ascii="Times New Roman" w:hAnsi="Times New Roman" w:cs="Times New Roman"/>
          <w:i/>
          <w:sz w:val="28"/>
          <w:u w:val="single"/>
        </w:rPr>
        <w:t>аниридия</w:t>
      </w:r>
      <w:r w:rsidR="001943AF">
        <w:rPr>
          <w:rFonts w:ascii="Times New Roman" w:hAnsi="Times New Roman" w:cs="Times New Roman"/>
          <w:i/>
          <w:sz w:val="28"/>
          <w:u w:val="single"/>
        </w:rPr>
        <w:t xml:space="preserve"> </w:t>
      </w:r>
      <w:r w:rsidR="00015C64">
        <w:rPr>
          <w:rFonts w:ascii="Times New Roman" w:hAnsi="Times New Roman" w:cs="Times New Roman"/>
          <w:sz w:val="28"/>
        </w:rPr>
        <w:t xml:space="preserve">– </w:t>
      </w:r>
      <w:r w:rsidRPr="00142758">
        <w:rPr>
          <w:rFonts w:ascii="Times New Roman" w:hAnsi="Times New Roman" w:cs="Times New Roman"/>
          <w:sz w:val="28"/>
        </w:rPr>
        <w:t>отрыв радужки</w:t>
      </w:r>
      <w:r w:rsidR="001943AF">
        <w:rPr>
          <w:rFonts w:ascii="Times New Roman" w:hAnsi="Times New Roman" w:cs="Times New Roman"/>
          <w:sz w:val="28"/>
        </w:rPr>
        <w:t xml:space="preserve"> </w:t>
      </w:r>
      <w:r w:rsidR="00D37C94" w:rsidRPr="00142758">
        <w:rPr>
          <w:rFonts w:ascii="Times New Roman" w:hAnsi="Times New Roman" w:cs="Times New Roman"/>
          <w:sz w:val="28"/>
        </w:rPr>
        <w:t>у корня на всем протяжении.</w:t>
      </w:r>
      <w:r w:rsidR="001943AF">
        <w:rPr>
          <w:rFonts w:ascii="Times New Roman" w:hAnsi="Times New Roman" w:cs="Times New Roman"/>
          <w:sz w:val="28"/>
        </w:rPr>
        <w:t xml:space="preserve"> </w:t>
      </w:r>
      <w:r w:rsidR="00D37C94">
        <w:rPr>
          <w:rFonts w:ascii="Times New Roman" w:hAnsi="Times New Roman" w:cs="Times New Roman"/>
          <w:sz w:val="28"/>
        </w:rPr>
        <w:t>О</w:t>
      </w:r>
      <w:r w:rsidR="0069495E" w:rsidRPr="0069495E">
        <w:rPr>
          <w:rFonts w:ascii="Times New Roman" w:hAnsi="Times New Roman" w:cs="Times New Roman"/>
          <w:sz w:val="28"/>
        </w:rPr>
        <w:t>бычно сочета</w:t>
      </w:r>
      <w:r w:rsidR="00D37C94">
        <w:rPr>
          <w:rFonts w:ascii="Times New Roman" w:hAnsi="Times New Roman" w:cs="Times New Roman"/>
          <w:sz w:val="28"/>
        </w:rPr>
        <w:t>ется</w:t>
      </w:r>
      <w:r w:rsidR="001943AF">
        <w:rPr>
          <w:rFonts w:ascii="Times New Roman" w:hAnsi="Times New Roman" w:cs="Times New Roman"/>
          <w:sz w:val="28"/>
        </w:rPr>
        <w:t xml:space="preserve"> </w:t>
      </w:r>
      <w:r w:rsidR="00A13A7B">
        <w:rPr>
          <w:rFonts w:ascii="Times New Roman" w:hAnsi="Times New Roman" w:cs="Times New Roman"/>
          <w:sz w:val="28"/>
        </w:rPr>
        <w:t>с</w:t>
      </w:r>
      <w:r w:rsidR="001943AF">
        <w:rPr>
          <w:rFonts w:ascii="Times New Roman" w:hAnsi="Times New Roman" w:cs="Times New Roman"/>
          <w:sz w:val="28"/>
        </w:rPr>
        <w:t xml:space="preserve"> </w:t>
      </w:r>
      <w:r w:rsidR="00D37C94">
        <w:rPr>
          <w:rFonts w:ascii="Times New Roman" w:hAnsi="Times New Roman" w:cs="Times New Roman"/>
          <w:sz w:val="28"/>
        </w:rPr>
        <w:t>подвывихом и вывихом</w:t>
      </w:r>
      <w:r w:rsidR="00E60F9F">
        <w:rPr>
          <w:rFonts w:ascii="Times New Roman" w:hAnsi="Times New Roman" w:cs="Times New Roman"/>
          <w:sz w:val="28"/>
        </w:rPr>
        <w:t xml:space="preserve"> хрусталика</w:t>
      </w:r>
      <w:r w:rsidR="00D37C94">
        <w:rPr>
          <w:rFonts w:ascii="Times New Roman" w:hAnsi="Times New Roman" w:cs="Times New Roman"/>
          <w:sz w:val="28"/>
        </w:rPr>
        <w:t xml:space="preserve">. Показано </w:t>
      </w:r>
      <w:r w:rsidR="0069495E">
        <w:rPr>
          <w:rFonts w:ascii="Times New Roman" w:hAnsi="Times New Roman" w:cs="Times New Roman"/>
          <w:sz w:val="28"/>
        </w:rPr>
        <w:t>хирургическое лечение – установка иридохрусталиковой диафрагмы</w:t>
      </w:r>
      <w:r>
        <w:rPr>
          <w:rFonts w:ascii="Times New Roman" w:hAnsi="Times New Roman" w:cs="Times New Roman"/>
          <w:sz w:val="28"/>
        </w:rPr>
        <w:t xml:space="preserve">. </w:t>
      </w:r>
    </w:p>
    <w:p w:rsidR="00174D19" w:rsidRDefault="00174D19" w:rsidP="00C0053A">
      <w:pPr>
        <w:spacing w:line="360" w:lineRule="auto"/>
        <w:jc w:val="both"/>
        <w:rPr>
          <w:rFonts w:ascii="Times New Roman" w:hAnsi="Times New Roman" w:cs="Times New Roman"/>
          <w:sz w:val="28"/>
        </w:rPr>
      </w:pPr>
      <w:r w:rsidRPr="00DA696B">
        <w:rPr>
          <w:rFonts w:ascii="Times New Roman" w:hAnsi="Times New Roman" w:cs="Times New Roman"/>
          <w:i/>
          <w:sz w:val="28"/>
          <w:u w:val="single"/>
        </w:rPr>
        <w:t>Вывих/подвывих хрусталика</w:t>
      </w:r>
      <w:r>
        <w:rPr>
          <w:rFonts w:ascii="Times New Roman" w:hAnsi="Times New Roman" w:cs="Times New Roman"/>
          <w:sz w:val="28"/>
        </w:rPr>
        <w:t xml:space="preserve"> – </w:t>
      </w:r>
      <w:r w:rsidR="00615B25">
        <w:rPr>
          <w:rFonts w:ascii="Times New Roman" w:hAnsi="Times New Roman" w:cs="Times New Roman"/>
          <w:sz w:val="28"/>
        </w:rPr>
        <w:t xml:space="preserve">сопровождается </w:t>
      </w:r>
      <w:r>
        <w:rPr>
          <w:rFonts w:ascii="Times New Roman" w:hAnsi="Times New Roman" w:cs="Times New Roman"/>
          <w:sz w:val="28"/>
        </w:rPr>
        <w:t>повышение</w:t>
      </w:r>
      <w:r w:rsidR="00615B25">
        <w:rPr>
          <w:rFonts w:ascii="Times New Roman" w:hAnsi="Times New Roman" w:cs="Times New Roman"/>
          <w:sz w:val="28"/>
        </w:rPr>
        <w:t>м</w:t>
      </w:r>
      <w:r>
        <w:rPr>
          <w:rFonts w:ascii="Times New Roman" w:hAnsi="Times New Roman" w:cs="Times New Roman"/>
          <w:sz w:val="28"/>
        </w:rPr>
        <w:t xml:space="preserve"> уровня ВГД </w:t>
      </w:r>
      <w:r w:rsidR="00615B25">
        <w:rPr>
          <w:rFonts w:ascii="Times New Roman" w:hAnsi="Times New Roman" w:cs="Times New Roman"/>
          <w:sz w:val="28"/>
        </w:rPr>
        <w:t>за счет нарушения движения внутриглазной жидкости из задней в переднюю камеру. Лечение: удаление</w:t>
      </w:r>
      <w:r>
        <w:rPr>
          <w:rFonts w:ascii="Times New Roman" w:hAnsi="Times New Roman" w:cs="Times New Roman"/>
          <w:sz w:val="28"/>
        </w:rPr>
        <w:t xml:space="preserve"> хрусталик</w:t>
      </w:r>
      <w:r w:rsidR="00615B25">
        <w:rPr>
          <w:rFonts w:ascii="Times New Roman" w:hAnsi="Times New Roman" w:cs="Times New Roman"/>
          <w:sz w:val="28"/>
        </w:rPr>
        <w:t>а</w:t>
      </w:r>
      <w:r>
        <w:rPr>
          <w:rFonts w:ascii="Times New Roman" w:hAnsi="Times New Roman" w:cs="Times New Roman"/>
          <w:sz w:val="28"/>
        </w:rPr>
        <w:t xml:space="preserve"> из передней</w:t>
      </w:r>
      <w:r w:rsidR="00615B25">
        <w:rPr>
          <w:rFonts w:ascii="Times New Roman" w:hAnsi="Times New Roman" w:cs="Times New Roman"/>
          <w:sz w:val="28"/>
        </w:rPr>
        <w:t>/задней</w:t>
      </w:r>
      <w:r>
        <w:rPr>
          <w:rFonts w:ascii="Times New Roman" w:hAnsi="Times New Roman" w:cs="Times New Roman"/>
          <w:sz w:val="28"/>
        </w:rPr>
        <w:t xml:space="preserve"> камеры и </w:t>
      </w:r>
      <w:r w:rsidR="00615B25">
        <w:rPr>
          <w:rFonts w:ascii="Times New Roman" w:hAnsi="Times New Roman" w:cs="Times New Roman"/>
          <w:sz w:val="28"/>
        </w:rPr>
        <w:t>отсроченная</w:t>
      </w:r>
      <w:r w:rsidR="001943AF">
        <w:rPr>
          <w:rFonts w:ascii="Times New Roman" w:hAnsi="Times New Roman" w:cs="Times New Roman"/>
          <w:sz w:val="28"/>
        </w:rPr>
        <w:t xml:space="preserve"> </w:t>
      </w:r>
      <w:r w:rsidR="00615B25">
        <w:rPr>
          <w:rFonts w:ascii="Times New Roman" w:hAnsi="Times New Roman" w:cs="Times New Roman"/>
          <w:sz w:val="28"/>
        </w:rPr>
        <w:t>установка линзы</w:t>
      </w:r>
      <w:r>
        <w:rPr>
          <w:rFonts w:ascii="Times New Roman" w:hAnsi="Times New Roman" w:cs="Times New Roman"/>
          <w:sz w:val="28"/>
        </w:rPr>
        <w:t xml:space="preserve"> со зрачковой фиксаци</w:t>
      </w:r>
      <w:r w:rsidR="00D37C94">
        <w:rPr>
          <w:rFonts w:ascii="Times New Roman" w:hAnsi="Times New Roman" w:cs="Times New Roman"/>
          <w:sz w:val="28"/>
        </w:rPr>
        <w:t>ей</w:t>
      </w:r>
      <w:r w:rsidR="00B452CE">
        <w:rPr>
          <w:rFonts w:ascii="Times New Roman" w:hAnsi="Times New Roman" w:cs="Times New Roman"/>
          <w:sz w:val="28"/>
        </w:rPr>
        <w:t>.</w:t>
      </w:r>
    </w:p>
    <w:p w:rsidR="00B452CE" w:rsidRDefault="00B452CE" w:rsidP="00C0053A">
      <w:pPr>
        <w:spacing w:line="360" w:lineRule="auto"/>
        <w:jc w:val="both"/>
        <w:rPr>
          <w:rFonts w:ascii="Times New Roman" w:hAnsi="Times New Roman" w:cs="Times New Roman"/>
          <w:sz w:val="28"/>
        </w:rPr>
      </w:pPr>
      <w:r w:rsidRPr="00015C64">
        <w:rPr>
          <w:rFonts w:ascii="Times New Roman" w:hAnsi="Times New Roman" w:cs="Times New Roman"/>
          <w:i/>
          <w:sz w:val="28"/>
          <w:u w:val="single"/>
        </w:rPr>
        <w:t>Гемофтальм</w:t>
      </w:r>
      <w:r>
        <w:rPr>
          <w:rFonts w:ascii="Times New Roman" w:hAnsi="Times New Roman" w:cs="Times New Roman"/>
          <w:sz w:val="28"/>
        </w:rPr>
        <w:t xml:space="preserve"> –</w:t>
      </w:r>
      <w:r w:rsidR="00615B25">
        <w:rPr>
          <w:rFonts w:ascii="Times New Roman" w:hAnsi="Times New Roman" w:cs="Times New Roman"/>
          <w:sz w:val="28"/>
        </w:rPr>
        <w:t xml:space="preserve"> кровоизлияние в стекловидное тело. Рекомендована</w:t>
      </w:r>
      <w:r>
        <w:rPr>
          <w:rFonts w:ascii="Times New Roman" w:hAnsi="Times New Roman" w:cs="Times New Roman"/>
          <w:sz w:val="28"/>
        </w:rPr>
        <w:t xml:space="preserve"> выжидательная тактика в течения месяца</w:t>
      </w:r>
      <w:r w:rsidR="00D37C94">
        <w:rPr>
          <w:rFonts w:ascii="Times New Roman" w:hAnsi="Times New Roman" w:cs="Times New Roman"/>
          <w:sz w:val="28"/>
        </w:rPr>
        <w:t xml:space="preserve"> (при исключении отслойки сетчатки).</w:t>
      </w:r>
      <w:r w:rsidR="001943AF">
        <w:rPr>
          <w:rFonts w:ascii="Times New Roman" w:hAnsi="Times New Roman" w:cs="Times New Roman"/>
          <w:sz w:val="28"/>
        </w:rPr>
        <w:t xml:space="preserve"> </w:t>
      </w:r>
      <w:r w:rsidR="00D37C94">
        <w:rPr>
          <w:rFonts w:ascii="Times New Roman" w:hAnsi="Times New Roman" w:cs="Times New Roman"/>
          <w:sz w:val="28"/>
        </w:rPr>
        <w:t>В более поздние сроки возможно развитие</w:t>
      </w:r>
      <w:r>
        <w:rPr>
          <w:rFonts w:ascii="Times New Roman" w:hAnsi="Times New Roman" w:cs="Times New Roman"/>
          <w:sz w:val="28"/>
        </w:rPr>
        <w:t xml:space="preserve"> токсическо</w:t>
      </w:r>
      <w:r w:rsidR="00D37C94">
        <w:rPr>
          <w:rFonts w:ascii="Times New Roman" w:hAnsi="Times New Roman" w:cs="Times New Roman"/>
          <w:sz w:val="28"/>
        </w:rPr>
        <w:t>го</w:t>
      </w:r>
      <w:r w:rsidR="001943AF">
        <w:rPr>
          <w:rFonts w:ascii="Times New Roman" w:hAnsi="Times New Roman" w:cs="Times New Roman"/>
          <w:sz w:val="28"/>
        </w:rPr>
        <w:t xml:space="preserve"> </w:t>
      </w:r>
      <w:r>
        <w:rPr>
          <w:rFonts w:ascii="Times New Roman" w:hAnsi="Times New Roman" w:cs="Times New Roman"/>
          <w:sz w:val="28"/>
        </w:rPr>
        <w:t>воздействи</w:t>
      </w:r>
      <w:r w:rsidR="00D37C94">
        <w:rPr>
          <w:rFonts w:ascii="Times New Roman" w:hAnsi="Times New Roman" w:cs="Times New Roman"/>
          <w:sz w:val="28"/>
        </w:rPr>
        <w:t>я</w:t>
      </w:r>
      <w:r>
        <w:rPr>
          <w:rFonts w:ascii="Times New Roman" w:hAnsi="Times New Roman" w:cs="Times New Roman"/>
          <w:sz w:val="28"/>
        </w:rPr>
        <w:t xml:space="preserve"> крови на сетчатку. </w:t>
      </w:r>
      <w:r w:rsidR="00615B25">
        <w:rPr>
          <w:rFonts w:ascii="Times New Roman" w:hAnsi="Times New Roman" w:cs="Times New Roman"/>
          <w:sz w:val="28"/>
        </w:rPr>
        <w:t>Лечение заключается в удалени</w:t>
      </w:r>
      <w:r w:rsidR="00D37C94">
        <w:rPr>
          <w:rFonts w:ascii="Times New Roman" w:hAnsi="Times New Roman" w:cs="Times New Roman"/>
          <w:sz w:val="28"/>
        </w:rPr>
        <w:t>и</w:t>
      </w:r>
      <w:r w:rsidR="00615B25">
        <w:rPr>
          <w:rFonts w:ascii="Times New Roman" w:hAnsi="Times New Roman" w:cs="Times New Roman"/>
          <w:sz w:val="28"/>
        </w:rPr>
        <w:t xml:space="preserve"> стекловидного тела</w:t>
      </w:r>
      <w:r w:rsidR="00D37C94">
        <w:rPr>
          <w:rFonts w:ascii="Times New Roman" w:hAnsi="Times New Roman" w:cs="Times New Roman"/>
          <w:sz w:val="28"/>
        </w:rPr>
        <w:t xml:space="preserve"> и содержащейся в нем крови</w:t>
      </w:r>
      <w:r w:rsidR="00615B25">
        <w:rPr>
          <w:rFonts w:ascii="Times New Roman" w:hAnsi="Times New Roman" w:cs="Times New Roman"/>
          <w:sz w:val="28"/>
        </w:rPr>
        <w:t xml:space="preserve"> – вит</w:t>
      </w:r>
      <w:r w:rsidR="00D37C94">
        <w:rPr>
          <w:rFonts w:ascii="Times New Roman" w:hAnsi="Times New Roman" w:cs="Times New Roman"/>
          <w:sz w:val="28"/>
        </w:rPr>
        <w:t>р</w:t>
      </w:r>
      <w:r w:rsidR="00615B25">
        <w:rPr>
          <w:rFonts w:ascii="Times New Roman" w:hAnsi="Times New Roman" w:cs="Times New Roman"/>
          <w:sz w:val="28"/>
        </w:rPr>
        <w:t>эктомии.</w:t>
      </w:r>
    </w:p>
    <w:p w:rsidR="00B452CE" w:rsidRDefault="00B452CE" w:rsidP="00C0053A">
      <w:pPr>
        <w:spacing w:line="360" w:lineRule="auto"/>
        <w:jc w:val="both"/>
        <w:rPr>
          <w:rFonts w:ascii="Times New Roman" w:hAnsi="Times New Roman" w:cs="Times New Roman"/>
          <w:sz w:val="28"/>
        </w:rPr>
      </w:pPr>
      <w:r w:rsidRPr="00015C64">
        <w:rPr>
          <w:rFonts w:ascii="Times New Roman" w:hAnsi="Times New Roman" w:cs="Times New Roman"/>
          <w:i/>
          <w:sz w:val="28"/>
          <w:u w:val="single"/>
        </w:rPr>
        <w:t>Прер</w:t>
      </w:r>
      <w:r w:rsidR="00D37C94" w:rsidRPr="00015C64">
        <w:rPr>
          <w:rFonts w:ascii="Times New Roman" w:hAnsi="Times New Roman" w:cs="Times New Roman"/>
          <w:i/>
          <w:sz w:val="28"/>
          <w:u w:val="single"/>
        </w:rPr>
        <w:t>ет</w:t>
      </w:r>
      <w:r w:rsidRPr="00015C64">
        <w:rPr>
          <w:rFonts w:ascii="Times New Roman" w:hAnsi="Times New Roman" w:cs="Times New Roman"/>
          <w:i/>
          <w:sz w:val="28"/>
          <w:u w:val="single"/>
        </w:rPr>
        <w:t xml:space="preserve">инальное </w:t>
      </w:r>
      <w:r w:rsidR="001943AF">
        <w:rPr>
          <w:rFonts w:ascii="Times New Roman" w:hAnsi="Times New Roman" w:cs="Times New Roman"/>
          <w:i/>
          <w:sz w:val="28"/>
          <w:u w:val="single"/>
        </w:rPr>
        <w:t>кровоизлияние</w:t>
      </w:r>
      <w:r w:rsidR="00141C8B" w:rsidRPr="00141C8B">
        <w:rPr>
          <w:rFonts w:ascii="Times New Roman" w:hAnsi="Times New Roman" w:cs="Times New Roman"/>
          <w:i/>
          <w:sz w:val="28"/>
        </w:rPr>
        <w:t xml:space="preserve"> </w:t>
      </w:r>
      <w:r w:rsidR="00615B25">
        <w:rPr>
          <w:rFonts w:ascii="Times New Roman" w:hAnsi="Times New Roman" w:cs="Times New Roman"/>
          <w:sz w:val="28"/>
        </w:rPr>
        <w:t xml:space="preserve">– кровоизлияние </w:t>
      </w:r>
      <w:r w:rsidR="00D37C94">
        <w:rPr>
          <w:rFonts w:ascii="Times New Roman" w:hAnsi="Times New Roman" w:cs="Times New Roman"/>
          <w:sz w:val="28"/>
        </w:rPr>
        <w:t xml:space="preserve">между </w:t>
      </w:r>
      <w:r w:rsidR="00615B25">
        <w:rPr>
          <w:rFonts w:ascii="Times New Roman" w:hAnsi="Times New Roman" w:cs="Times New Roman"/>
          <w:sz w:val="28"/>
        </w:rPr>
        <w:t>сетчат</w:t>
      </w:r>
      <w:r w:rsidR="00D37C94">
        <w:rPr>
          <w:rFonts w:ascii="Times New Roman" w:hAnsi="Times New Roman" w:cs="Times New Roman"/>
          <w:sz w:val="28"/>
        </w:rPr>
        <w:t>кой и стекловидным телом</w:t>
      </w:r>
      <w:r w:rsidR="00615B25">
        <w:rPr>
          <w:rFonts w:ascii="Times New Roman" w:hAnsi="Times New Roman" w:cs="Times New Roman"/>
          <w:sz w:val="28"/>
        </w:rPr>
        <w:t xml:space="preserve">. </w:t>
      </w:r>
      <w:r w:rsidR="00D37C94">
        <w:rPr>
          <w:rFonts w:ascii="Times New Roman" w:hAnsi="Times New Roman" w:cs="Times New Roman"/>
          <w:sz w:val="28"/>
        </w:rPr>
        <w:t>Рекомендована в</w:t>
      </w:r>
      <w:r>
        <w:rPr>
          <w:rFonts w:ascii="Times New Roman" w:hAnsi="Times New Roman" w:cs="Times New Roman"/>
          <w:sz w:val="28"/>
        </w:rPr>
        <w:t>ыжидат</w:t>
      </w:r>
      <w:r w:rsidR="00615B25">
        <w:rPr>
          <w:rFonts w:ascii="Times New Roman" w:hAnsi="Times New Roman" w:cs="Times New Roman"/>
          <w:sz w:val="28"/>
        </w:rPr>
        <w:t xml:space="preserve">ельная тактика в течение месяца, </w:t>
      </w:r>
      <w:r w:rsidR="00D37C94">
        <w:rPr>
          <w:rFonts w:ascii="Times New Roman" w:hAnsi="Times New Roman" w:cs="Times New Roman"/>
          <w:sz w:val="28"/>
        </w:rPr>
        <w:t xml:space="preserve">а </w:t>
      </w:r>
      <w:r w:rsidR="00615B25">
        <w:rPr>
          <w:rFonts w:ascii="Times New Roman" w:hAnsi="Times New Roman" w:cs="Times New Roman"/>
          <w:sz w:val="28"/>
        </w:rPr>
        <w:t xml:space="preserve">затем витрэктомия. </w:t>
      </w:r>
    </w:p>
    <w:p w:rsidR="00B452CE" w:rsidRDefault="00B452CE" w:rsidP="00C0053A">
      <w:pPr>
        <w:spacing w:line="360" w:lineRule="auto"/>
        <w:jc w:val="both"/>
        <w:rPr>
          <w:rFonts w:ascii="Times New Roman" w:hAnsi="Times New Roman" w:cs="Times New Roman"/>
          <w:sz w:val="28"/>
        </w:rPr>
      </w:pPr>
      <w:r w:rsidRPr="00015C64">
        <w:rPr>
          <w:rFonts w:ascii="Times New Roman" w:hAnsi="Times New Roman" w:cs="Times New Roman"/>
          <w:i/>
          <w:sz w:val="28"/>
          <w:u w:val="single"/>
        </w:rPr>
        <w:t>Контузионный от</w:t>
      </w:r>
      <w:r w:rsidR="00B05EEC" w:rsidRPr="00015C64">
        <w:rPr>
          <w:rFonts w:ascii="Times New Roman" w:hAnsi="Times New Roman" w:cs="Times New Roman"/>
          <w:i/>
          <w:sz w:val="28"/>
          <w:u w:val="single"/>
        </w:rPr>
        <w:t>ек се</w:t>
      </w:r>
      <w:r w:rsidR="00B46B7D" w:rsidRPr="00015C64">
        <w:rPr>
          <w:rFonts w:ascii="Times New Roman" w:hAnsi="Times New Roman" w:cs="Times New Roman"/>
          <w:i/>
          <w:sz w:val="28"/>
          <w:u w:val="single"/>
        </w:rPr>
        <w:t>т</w:t>
      </w:r>
      <w:r w:rsidR="00B05EEC" w:rsidRPr="00015C64">
        <w:rPr>
          <w:rFonts w:ascii="Times New Roman" w:hAnsi="Times New Roman" w:cs="Times New Roman"/>
          <w:i/>
          <w:sz w:val="28"/>
          <w:u w:val="single"/>
        </w:rPr>
        <w:t>ч</w:t>
      </w:r>
      <w:r w:rsidR="00615B25" w:rsidRPr="00015C64">
        <w:rPr>
          <w:rFonts w:ascii="Times New Roman" w:hAnsi="Times New Roman" w:cs="Times New Roman"/>
          <w:i/>
          <w:sz w:val="28"/>
          <w:u w:val="single"/>
        </w:rPr>
        <w:t>ат</w:t>
      </w:r>
      <w:r w:rsidR="00B05EEC" w:rsidRPr="00015C64">
        <w:rPr>
          <w:rFonts w:ascii="Times New Roman" w:hAnsi="Times New Roman" w:cs="Times New Roman"/>
          <w:i/>
          <w:sz w:val="28"/>
          <w:u w:val="single"/>
        </w:rPr>
        <w:t>ки</w:t>
      </w:r>
      <w:r w:rsidR="00B05EEC">
        <w:rPr>
          <w:rFonts w:ascii="Times New Roman" w:hAnsi="Times New Roman" w:cs="Times New Roman"/>
          <w:sz w:val="28"/>
        </w:rPr>
        <w:t xml:space="preserve"> (б</w:t>
      </w:r>
      <w:r>
        <w:rPr>
          <w:rFonts w:ascii="Times New Roman" w:hAnsi="Times New Roman" w:cs="Times New Roman"/>
          <w:sz w:val="28"/>
        </w:rPr>
        <w:t>ерлиновское п</w:t>
      </w:r>
      <w:r w:rsidR="00615B25">
        <w:rPr>
          <w:rFonts w:ascii="Times New Roman" w:hAnsi="Times New Roman" w:cs="Times New Roman"/>
          <w:sz w:val="28"/>
        </w:rPr>
        <w:t xml:space="preserve">омутнение) – </w:t>
      </w:r>
      <w:r w:rsidR="00D37C94">
        <w:rPr>
          <w:rFonts w:ascii="Times New Roman" w:hAnsi="Times New Roman" w:cs="Times New Roman"/>
          <w:sz w:val="28"/>
        </w:rPr>
        <w:t>распространенный отек сетчатки в проекции контузии. Л</w:t>
      </w:r>
      <w:r w:rsidR="00615B25">
        <w:rPr>
          <w:rFonts w:ascii="Times New Roman" w:hAnsi="Times New Roman" w:cs="Times New Roman"/>
          <w:sz w:val="28"/>
        </w:rPr>
        <w:t>ечения не требу</w:t>
      </w:r>
      <w:r w:rsidR="00D37C94">
        <w:rPr>
          <w:rFonts w:ascii="Times New Roman" w:hAnsi="Times New Roman" w:cs="Times New Roman"/>
          <w:sz w:val="28"/>
        </w:rPr>
        <w:t>е</w:t>
      </w:r>
      <w:r w:rsidR="00615B25">
        <w:rPr>
          <w:rFonts w:ascii="Times New Roman" w:hAnsi="Times New Roman" w:cs="Times New Roman"/>
          <w:sz w:val="28"/>
        </w:rPr>
        <w:t xml:space="preserve">т, </w:t>
      </w:r>
      <w:r w:rsidR="00D37C94">
        <w:rPr>
          <w:rFonts w:ascii="Times New Roman" w:hAnsi="Times New Roman" w:cs="Times New Roman"/>
          <w:sz w:val="28"/>
        </w:rPr>
        <w:t xml:space="preserve">показано </w:t>
      </w:r>
      <w:r w:rsidR="00615B25">
        <w:rPr>
          <w:rFonts w:ascii="Times New Roman" w:hAnsi="Times New Roman" w:cs="Times New Roman"/>
          <w:sz w:val="28"/>
        </w:rPr>
        <w:t>динамическое наблюдение.</w:t>
      </w:r>
    </w:p>
    <w:p w:rsidR="00B452CE" w:rsidRDefault="00B452CE" w:rsidP="00B05EEC">
      <w:pPr>
        <w:spacing w:line="360" w:lineRule="auto"/>
        <w:jc w:val="both"/>
        <w:rPr>
          <w:rFonts w:ascii="Times New Roman" w:hAnsi="Times New Roman" w:cs="Times New Roman"/>
          <w:sz w:val="28"/>
        </w:rPr>
      </w:pPr>
      <w:r w:rsidRPr="00015C64">
        <w:rPr>
          <w:rFonts w:ascii="Times New Roman" w:hAnsi="Times New Roman" w:cs="Times New Roman"/>
          <w:i/>
          <w:sz w:val="28"/>
          <w:u w:val="single"/>
        </w:rPr>
        <w:t>Субретинальное кровоизлияние</w:t>
      </w:r>
      <w:r>
        <w:rPr>
          <w:rFonts w:ascii="Times New Roman" w:hAnsi="Times New Roman" w:cs="Times New Roman"/>
          <w:sz w:val="28"/>
        </w:rPr>
        <w:t xml:space="preserve"> – </w:t>
      </w:r>
      <w:r w:rsidR="00615B25">
        <w:rPr>
          <w:rFonts w:ascii="Times New Roman" w:hAnsi="Times New Roman" w:cs="Times New Roman"/>
          <w:sz w:val="28"/>
        </w:rPr>
        <w:t>кровоизлияние под сетчат</w:t>
      </w:r>
      <w:r w:rsidR="00D37C94">
        <w:rPr>
          <w:rFonts w:ascii="Times New Roman" w:hAnsi="Times New Roman" w:cs="Times New Roman"/>
          <w:sz w:val="28"/>
        </w:rPr>
        <w:t xml:space="preserve">кой (между фоторецепторами и ретинальным пигментным эпителием или между РПЭ </w:t>
      </w:r>
      <w:r w:rsidR="00491A06">
        <w:rPr>
          <w:rFonts w:ascii="Times New Roman" w:hAnsi="Times New Roman" w:cs="Times New Roman"/>
          <w:sz w:val="28"/>
        </w:rPr>
        <w:t xml:space="preserve">и </w:t>
      </w:r>
      <w:r w:rsidR="00D37C94">
        <w:rPr>
          <w:rFonts w:ascii="Times New Roman" w:hAnsi="Times New Roman" w:cs="Times New Roman"/>
          <w:sz w:val="28"/>
        </w:rPr>
        <w:t>мембраной Бруха</w:t>
      </w:r>
      <w:r w:rsidR="001943AF">
        <w:rPr>
          <w:rFonts w:ascii="Times New Roman" w:hAnsi="Times New Roman" w:cs="Times New Roman"/>
          <w:sz w:val="28"/>
        </w:rPr>
        <w:t>)</w:t>
      </w:r>
      <w:r w:rsidR="00D37C94">
        <w:rPr>
          <w:rFonts w:ascii="Times New Roman" w:hAnsi="Times New Roman" w:cs="Times New Roman"/>
          <w:sz w:val="28"/>
        </w:rPr>
        <w:t>.</w:t>
      </w:r>
      <w:r w:rsidR="00615B25">
        <w:rPr>
          <w:rFonts w:ascii="Times New Roman" w:hAnsi="Times New Roman" w:cs="Times New Roman"/>
          <w:sz w:val="28"/>
        </w:rPr>
        <w:t xml:space="preserve"> Лечение</w:t>
      </w:r>
      <w:r w:rsidR="00D37C94">
        <w:rPr>
          <w:rFonts w:ascii="Times New Roman" w:hAnsi="Times New Roman" w:cs="Times New Roman"/>
          <w:sz w:val="28"/>
        </w:rPr>
        <w:t xml:space="preserve"> показано лишь при локализации </w:t>
      </w:r>
      <w:r w:rsidR="001943AF">
        <w:rPr>
          <w:rFonts w:ascii="Times New Roman" w:hAnsi="Times New Roman" w:cs="Times New Roman"/>
          <w:sz w:val="28"/>
        </w:rPr>
        <w:t xml:space="preserve">патологического очага </w:t>
      </w:r>
      <w:r w:rsidR="00D37C94">
        <w:rPr>
          <w:rFonts w:ascii="Times New Roman" w:hAnsi="Times New Roman" w:cs="Times New Roman"/>
          <w:sz w:val="28"/>
        </w:rPr>
        <w:t>в макулярной области</w:t>
      </w:r>
      <w:r w:rsidR="00491A06">
        <w:rPr>
          <w:rFonts w:ascii="Times New Roman" w:hAnsi="Times New Roman" w:cs="Times New Roman"/>
          <w:sz w:val="28"/>
        </w:rPr>
        <w:t>. Пациентам в ранние сроки (до 1-</w:t>
      </w:r>
      <w:r w:rsidR="001943AF">
        <w:rPr>
          <w:rFonts w:ascii="Times New Roman" w:hAnsi="Times New Roman" w:cs="Times New Roman"/>
          <w:sz w:val="28"/>
        </w:rPr>
        <w:t xml:space="preserve">2 суток после травмы) выполняют </w:t>
      </w:r>
      <w:r w:rsidR="00491A06">
        <w:rPr>
          <w:rFonts w:ascii="Times New Roman" w:hAnsi="Times New Roman" w:cs="Times New Roman"/>
          <w:sz w:val="28"/>
        </w:rPr>
        <w:t>пневмодислокацию</w:t>
      </w:r>
      <w:r w:rsidR="001943AF">
        <w:rPr>
          <w:rFonts w:ascii="Times New Roman" w:hAnsi="Times New Roman" w:cs="Times New Roman"/>
          <w:sz w:val="28"/>
        </w:rPr>
        <w:t xml:space="preserve"> </w:t>
      </w:r>
      <w:r w:rsidR="00D37C94">
        <w:rPr>
          <w:rFonts w:ascii="Times New Roman" w:hAnsi="Times New Roman" w:cs="Times New Roman"/>
          <w:sz w:val="28"/>
        </w:rPr>
        <w:t>с</w:t>
      </w:r>
      <w:r w:rsidR="00B05EEC" w:rsidRPr="00B05EEC">
        <w:rPr>
          <w:rFonts w:ascii="Times New Roman" w:hAnsi="Times New Roman" w:cs="Times New Roman"/>
          <w:sz w:val="28"/>
        </w:rPr>
        <w:t xml:space="preserve"> ферментативной резорбци</w:t>
      </w:r>
      <w:r w:rsidR="00D37C94">
        <w:rPr>
          <w:rFonts w:ascii="Times New Roman" w:hAnsi="Times New Roman" w:cs="Times New Roman"/>
          <w:sz w:val="28"/>
        </w:rPr>
        <w:t>ей</w:t>
      </w:r>
      <w:r w:rsidR="00B05EEC" w:rsidRPr="00B05EEC">
        <w:rPr>
          <w:rFonts w:ascii="Times New Roman" w:hAnsi="Times New Roman" w:cs="Times New Roman"/>
          <w:sz w:val="28"/>
        </w:rPr>
        <w:t xml:space="preserve"> (ферментолизис)</w:t>
      </w:r>
      <w:r w:rsidR="00B05EEC">
        <w:rPr>
          <w:rFonts w:ascii="Times New Roman" w:hAnsi="Times New Roman" w:cs="Times New Roman"/>
          <w:sz w:val="28"/>
        </w:rPr>
        <w:t>.</w:t>
      </w:r>
    </w:p>
    <w:p w:rsidR="00D37C94" w:rsidRDefault="00D37C94" w:rsidP="00D37C94">
      <w:pPr>
        <w:spacing w:line="360" w:lineRule="auto"/>
        <w:jc w:val="both"/>
        <w:rPr>
          <w:rFonts w:ascii="Times New Roman" w:hAnsi="Times New Roman" w:cs="Times New Roman"/>
          <w:sz w:val="28"/>
        </w:rPr>
      </w:pPr>
      <w:r w:rsidRPr="00015C64">
        <w:rPr>
          <w:rFonts w:ascii="Times New Roman" w:hAnsi="Times New Roman" w:cs="Times New Roman"/>
          <w:i/>
          <w:sz w:val="28"/>
          <w:u w:val="single"/>
        </w:rPr>
        <w:lastRenderedPageBreak/>
        <w:t>Разрыв хориоидеи</w:t>
      </w:r>
      <w:r>
        <w:rPr>
          <w:rFonts w:ascii="Times New Roman" w:hAnsi="Times New Roman" w:cs="Times New Roman"/>
          <w:sz w:val="28"/>
        </w:rPr>
        <w:t xml:space="preserve"> – разрыв сосудистой оболочки, приводящий к развитию субретинального кровоизлияния, экранирующего этот разрыв </w:t>
      </w:r>
      <w:r w:rsidR="001943AF">
        <w:rPr>
          <w:rFonts w:ascii="Times New Roman" w:hAnsi="Times New Roman" w:cs="Times New Roman"/>
          <w:sz w:val="28"/>
        </w:rPr>
        <w:t>при</w:t>
      </w:r>
      <w:r>
        <w:rPr>
          <w:rFonts w:ascii="Times New Roman" w:hAnsi="Times New Roman" w:cs="Times New Roman"/>
          <w:sz w:val="28"/>
        </w:rPr>
        <w:t xml:space="preserve"> офтальмоскопической визуализации. Как правило, локализация разрыва определяет степень утраты зрительных функций. Эффективного лечения не существует, применяют пневмодислокацию с ферментолизисом для лечения субмакулярных кровоизлияний.</w:t>
      </w:r>
    </w:p>
    <w:p w:rsidR="00E27CD8" w:rsidRDefault="00E27CD8" w:rsidP="00D37C94">
      <w:pPr>
        <w:spacing w:line="360" w:lineRule="auto"/>
        <w:jc w:val="both"/>
        <w:rPr>
          <w:rFonts w:ascii="Times New Roman" w:hAnsi="Times New Roman" w:cs="Times New Roman"/>
          <w:sz w:val="28"/>
        </w:rPr>
      </w:pPr>
    </w:p>
    <w:p w:rsidR="00E27CD8" w:rsidRDefault="00E27CD8" w:rsidP="00D37C94">
      <w:pPr>
        <w:spacing w:line="360" w:lineRule="auto"/>
        <w:jc w:val="both"/>
        <w:rPr>
          <w:rFonts w:ascii="Times New Roman" w:hAnsi="Times New Roman" w:cs="Times New Roman"/>
          <w:sz w:val="28"/>
        </w:rPr>
      </w:pPr>
    </w:p>
    <w:p w:rsidR="00E27CD8" w:rsidRDefault="00E27CD8" w:rsidP="00D37C94">
      <w:pPr>
        <w:spacing w:line="360" w:lineRule="auto"/>
        <w:jc w:val="both"/>
        <w:rPr>
          <w:rFonts w:ascii="Times New Roman" w:hAnsi="Times New Roman" w:cs="Times New Roman"/>
          <w:sz w:val="28"/>
        </w:rPr>
      </w:pPr>
    </w:p>
    <w:p w:rsidR="00E27CD8" w:rsidRDefault="00E27CD8" w:rsidP="00D37C94">
      <w:pPr>
        <w:spacing w:line="360" w:lineRule="auto"/>
        <w:jc w:val="both"/>
        <w:rPr>
          <w:rFonts w:ascii="Times New Roman" w:hAnsi="Times New Roman" w:cs="Times New Roman"/>
          <w:sz w:val="28"/>
        </w:rPr>
      </w:pPr>
    </w:p>
    <w:p w:rsidR="00E27CD8" w:rsidRDefault="00E27CD8" w:rsidP="00D37C94">
      <w:pPr>
        <w:spacing w:line="360" w:lineRule="auto"/>
        <w:jc w:val="both"/>
        <w:rPr>
          <w:rFonts w:ascii="Times New Roman" w:hAnsi="Times New Roman" w:cs="Times New Roman"/>
          <w:sz w:val="28"/>
        </w:rPr>
      </w:pPr>
    </w:p>
    <w:p w:rsidR="00E27CD8" w:rsidRDefault="00E27CD8" w:rsidP="00D37C94">
      <w:pPr>
        <w:spacing w:line="360" w:lineRule="auto"/>
        <w:jc w:val="both"/>
        <w:rPr>
          <w:rFonts w:ascii="Times New Roman" w:hAnsi="Times New Roman" w:cs="Times New Roman"/>
          <w:sz w:val="28"/>
        </w:rPr>
      </w:pPr>
    </w:p>
    <w:p w:rsidR="00E27CD8" w:rsidRDefault="00E27CD8" w:rsidP="00D37C94">
      <w:pPr>
        <w:spacing w:line="360" w:lineRule="auto"/>
        <w:jc w:val="both"/>
        <w:rPr>
          <w:rFonts w:ascii="Times New Roman" w:hAnsi="Times New Roman" w:cs="Times New Roman"/>
          <w:sz w:val="28"/>
        </w:rPr>
      </w:pPr>
    </w:p>
    <w:p w:rsidR="00E27CD8" w:rsidRDefault="00E27CD8" w:rsidP="00D37C94">
      <w:pPr>
        <w:spacing w:line="360" w:lineRule="auto"/>
        <w:jc w:val="both"/>
        <w:rPr>
          <w:rFonts w:ascii="Times New Roman" w:hAnsi="Times New Roman" w:cs="Times New Roman"/>
          <w:sz w:val="28"/>
        </w:rPr>
      </w:pPr>
    </w:p>
    <w:p w:rsidR="00E27CD8" w:rsidRDefault="00E27CD8" w:rsidP="00D37C94">
      <w:pPr>
        <w:spacing w:line="360" w:lineRule="auto"/>
        <w:jc w:val="both"/>
        <w:rPr>
          <w:rFonts w:ascii="Times New Roman" w:hAnsi="Times New Roman" w:cs="Times New Roman"/>
          <w:sz w:val="28"/>
        </w:rPr>
      </w:pPr>
    </w:p>
    <w:p w:rsidR="00E27CD8" w:rsidRDefault="00E27CD8" w:rsidP="00D37C94">
      <w:pPr>
        <w:spacing w:line="360" w:lineRule="auto"/>
        <w:jc w:val="both"/>
        <w:rPr>
          <w:rFonts w:ascii="Times New Roman" w:hAnsi="Times New Roman" w:cs="Times New Roman"/>
          <w:sz w:val="28"/>
        </w:rPr>
      </w:pPr>
    </w:p>
    <w:p w:rsidR="00E27CD8" w:rsidRDefault="00E27CD8" w:rsidP="00D37C94">
      <w:pPr>
        <w:spacing w:line="360" w:lineRule="auto"/>
        <w:jc w:val="both"/>
        <w:rPr>
          <w:rFonts w:ascii="Times New Roman" w:hAnsi="Times New Roman" w:cs="Times New Roman"/>
          <w:sz w:val="28"/>
        </w:rPr>
      </w:pPr>
    </w:p>
    <w:p w:rsidR="00E27CD8" w:rsidRDefault="00E27CD8" w:rsidP="00D37C94">
      <w:pPr>
        <w:spacing w:line="360" w:lineRule="auto"/>
        <w:jc w:val="both"/>
        <w:rPr>
          <w:rFonts w:ascii="Times New Roman" w:hAnsi="Times New Roman" w:cs="Times New Roman"/>
          <w:sz w:val="28"/>
        </w:rPr>
      </w:pPr>
    </w:p>
    <w:p w:rsidR="00E27CD8" w:rsidRDefault="00E27CD8" w:rsidP="00D37C94">
      <w:pPr>
        <w:spacing w:line="360" w:lineRule="auto"/>
        <w:jc w:val="both"/>
        <w:rPr>
          <w:rFonts w:ascii="Times New Roman" w:hAnsi="Times New Roman" w:cs="Times New Roman"/>
          <w:sz w:val="28"/>
        </w:rPr>
      </w:pPr>
    </w:p>
    <w:p w:rsidR="00E27CD8" w:rsidRDefault="00E27CD8" w:rsidP="00D37C94">
      <w:pPr>
        <w:spacing w:line="360" w:lineRule="auto"/>
        <w:jc w:val="both"/>
        <w:rPr>
          <w:rFonts w:ascii="Times New Roman" w:hAnsi="Times New Roman" w:cs="Times New Roman"/>
          <w:sz w:val="28"/>
        </w:rPr>
      </w:pPr>
    </w:p>
    <w:p w:rsidR="00E27CD8" w:rsidRDefault="00E27CD8" w:rsidP="00D37C94">
      <w:pPr>
        <w:spacing w:line="360" w:lineRule="auto"/>
        <w:jc w:val="both"/>
        <w:rPr>
          <w:rFonts w:ascii="Times New Roman" w:hAnsi="Times New Roman" w:cs="Times New Roman"/>
          <w:sz w:val="28"/>
        </w:rPr>
      </w:pPr>
    </w:p>
    <w:p w:rsidR="00E27CD8" w:rsidRDefault="00E27CD8" w:rsidP="00D37C94">
      <w:pPr>
        <w:spacing w:line="360" w:lineRule="auto"/>
        <w:jc w:val="both"/>
        <w:rPr>
          <w:rFonts w:ascii="Times New Roman" w:hAnsi="Times New Roman" w:cs="Times New Roman"/>
          <w:sz w:val="28"/>
        </w:rPr>
      </w:pPr>
    </w:p>
    <w:p w:rsidR="00E27CD8" w:rsidRDefault="00E27CD8" w:rsidP="00D37C94">
      <w:pPr>
        <w:spacing w:line="360" w:lineRule="auto"/>
        <w:jc w:val="both"/>
        <w:rPr>
          <w:rFonts w:ascii="Times New Roman" w:hAnsi="Times New Roman" w:cs="Times New Roman"/>
          <w:sz w:val="28"/>
        </w:rPr>
      </w:pPr>
    </w:p>
    <w:p w:rsidR="009207A5" w:rsidRPr="0047504F" w:rsidRDefault="0092363E" w:rsidP="0047504F">
      <w:pPr>
        <w:pStyle w:val="1"/>
        <w:spacing w:line="360" w:lineRule="auto"/>
        <w:jc w:val="center"/>
        <w:rPr>
          <w:rFonts w:ascii="Times New Roman" w:hAnsi="Times New Roman" w:cs="Times New Roman"/>
          <w:b w:val="0"/>
          <w:color w:val="000000" w:themeColor="text1"/>
        </w:rPr>
      </w:pPr>
      <w:bookmarkStart w:id="4" w:name="_Toc186640915"/>
      <w:r w:rsidRPr="0047504F">
        <w:rPr>
          <w:rFonts w:ascii="Times New Roman" w:hAnsi="Times New Roman" w:cs="Times New Roman"/>
          <w:color w:val="000000" w:themeColor="text1"/>
        </w:rPr>
        <w:lastRenderedPageBreak/>
        <w:t>Открытая травма глазного яблока</w:t>
      </w:r>
      <w:bookmarkEnd w:id="4"/>
    </w:p>
    <w:p w:rsidR="00C6674A" w:rsidRDefault="00072F34" w:rsidP="0047504F">
      <w:pPr>
        <w:spacing w:line="360" w:lineRule="auto"/>
        <w:jc w:val="both"/>
        <w:rPr>
          <w:rFonts w:ascii="Times New Roman" w:hAnsi="Times New Roman" w:cs="Times New Roman"/>
          <w:sz w:val="28"/>
        </w:rPr>
      </w:pPr>
      <w:r>
        <w:rPr>
          <w:rFonts w:ascii="Times New Roman" w:hAnsi="Times New Roman" w:cs="Times New Roman"/>
          <w:sz w:val="28"/>
        </w:rPr>
        <w:t>При обнаружении раны глазного яблока с нарушением фиброзной оболочки</w:t>
      </w:r>
      <w:r w:rsidR="00491A06">
        <w:rPr>
          <w:rFonts w:ascii="Times New Roman" w:hAnsi="Times New Roman" w:cs="Times New Roman"/>
          <w:sz w:val="28"/>
        </w:rPr>
        <w:t xml:space="preserve"> на всю толщину</w:t>
      </w:r>
      <w:r>
        <w:rPr>
          <w:rFonts w:ascii="Times New Roman" w:hAnsi="Times New Roman" w:cs="Times New Roman"/>
          <w:sz w:val="28"/>
        </w:rPr>
        <w:t xml:space="preserve">, необходимо выполнить </w:t>
      </w:r>
      <w:r w:rsidR="00F4330F">
        <w:rPr>
          <w:rFonts w:ascii="Times New Roman" w:hAnsi="Times New Roman" w:cs="Times New Roman"/>
          <w:sz w:val="28"/>
        </w:rPr>
        <w:t>(МСКТ,</w:t>
      </w:r>
      <w:r w:rsidR="00F838AB">
        <w:rPr>
          <w:rFonts w:ascii="Times New Roman" w:hAnsi="Times New Roman" w:cs="Times New Roman"/>
          <w:sz w:val="28"/>
        </w:rPr>
        <w:t xml:space="preserve"> </w:t>
      </w:r>
      <w:r w:rsidR="00F4330F">
        <w:rPr>
          <w:rFonts w:ascii="Times New Roman" w:hAnsi="Times New Roman" w:cs="Times New Roman"/>
          <w:sz w:val="28"/>
        </w:rPr>
        <w:t>рентген</w:t>
      </w:r>
      <w:r>
        <w:rPr>
          <w:rFonts w:ascii="Times New Roman" w:hAnsi="Times New Roman" w:cs="Times New Roman"/>
          <w:sz w:val="28"/>
        </w:rPr>
        <w:t>ограмму орбит</w:t>
      </w:r>
      <w:r w:rsidR="00F838AB">
        <w:rPr>
          <w:rFonts w:ascii="Times New Roman" w:hAnsi="Times New Roman" w:cs="Times New Roman"/>
          <w:sz w:val="28"/>
        </w:rPr>
        <w:t xml:space="preserve"> </w:t>
      </w:r>
      <w:r w:rsidR="002726E7">
        <w:rPr>
          <w:rFonts w:ascii="Times New Roman" w:hAnsi="Times New Roman" w:cs="Times New Roman"/>
          <w:sz w:val="28"/>
        </w:rPr>
        <w:t>с протезом Комберга-Балтина</w:t>
      </w:r>
      <w:r w:rsidR="00F4330F">
        <w:rPr>
          <w:rFonts w:ascii="Times New Roman" w:hAnsi="Times New Roman" w:cs="Times New Roman"/>
          <w:sz w:val="28"/>
        </w:rPr>
        <w:t>)</w:t>
      </w:r>
      <w:r w:rsidR="00226056">
        <w:rPr>
          <w:rFonts w:ascii="Times New Roman" w:hAnsi="Times New Roman" w:cs="Times New Roman"/>
          <w:sz w:val="28"/>
        </w:rPr>
        <w:t xml:space="preserve"> для визуализации и локализации</w:t>
      </w:r>
      <w:r>
        <w:rPr>
          <w:rFonts w:ascii="Times New Roman" w:hAnsi="Times New Roman" w:cs="Times New Roman"/>
          <w:sz w:val="28"/>
        </w:rPr>
        <w:t xml:space="preserve"> ВГИТ.</w:t>
      </w:r>
    </w:p>
    <w:p w:rsidR="00510DCA" w:rsidRDefault="00072F34" w:rsidP="00510DCA">
      <w:pPr>
        <w:spacing w:line="360" w:lineRule="auto"/>
        <w:jc w:val="both"/>
        <w:rPr>
          <w:rFonts w:ascii="Times New Roman" w:hAnsi="Times New Roman" w:cs="Times New Roman"/>
          <w:sz w:val="28"/>
        </w:rPr>
      </w:pPr>
      <w:r>
        <w:rPr>
          <w:rFonts w:ascii="Times New Roman" w:hAnsi="Times New Roman" w:cs="Times New Roman"/>
          <w:sz w:val="28"/>
        </w:rPr>
        <w:t xml:space="preserve">При </w:t>
      </w:r>
      <w:r w:rsidR="00226056">
        <w:rPr>
          <w:rFonts w:ascii="Times New Roman" w:hAnsi="Times New Roman" w:cs="Times New Roman"/>
          <w:sz w:val="28"/>
        </w:rPr>
        <w:t xml:space="preserve">подозрении на </w:t>
      </w:r>
      <w:r>
        <w:rPr>
          <w:rFonts w:ascii="Times New Roman" w:hAnsi="Times New Roman" w:cs="Times New Roman"/>
          <w:sz w:val="28"/>
        </w:rPr>
        <w:t>полнослойн</w:t>
      </w:r>
      <w:r w:rsidR="00226056">
        <w:rPr>
          <w:rFonts w:ascii="Times New Roman" w:hAnsi="Times New Roman" w:cs="Times New Roman"/>
          <w:sz w:val="28"/>
        </w:rPr>
        <w:t>ую</w:t>
      </w:r>
      <w:r>
        <w:rPr>
          <w:rFonts w:ascii="Times New Roman" w:hAnsi="Times New Roman" w:cs="Times New Roman"/>
          <w:sz w:val="28"/>
        </w:rPr>
        <w:t xml:space="preserve"> ран</w:t>
      </w:r>
      <w:r w:rsidR="00226056">
        <w:rPr>
          <w:rFonts w:ascii="Times New Roman" w:hAnsi="Times New Roman" w:cs="Times New Roman"/>
          <w:sz w:val="28"/>
        </w:rPr>
        <w:t>у</w:t>
      </w:r>
      <w:r>
        <w:rPr>
          <w:rFonts w:ascii="Times New Roman" w:hAnsi="Times New Roman" w:cs="Times New Roman"/>
          <w:sz w:val="28"/>
        </w:rPr>
        <w:t xml:space="preserve"> роговицы необходимо выполнить пробу Зейделя (</w:t>
      </w:r>
      <w:r>
        <w:rPr>
          <w:rFonts w:ascii="Times New Roman" w:hAnsi="Times New Roman" w:cs="Times New Roman"/>
          <w:sz w:val="28"/>
          <w:lang w:val="en-US"/>
        </w:rPr>
        <w:t>Seidel</w:t>
      </w:r>
      <w:r>
        <w:rPr>
          <w:rFonts w:ascii="Times New Roman" w:hAnsi="Times New Roman" w:cs="Times New Roman"/>
          <w:sz w:val="28"/>
        </w:rPr>
        <w:t xml:space="preserve">) – для </w:t>
      </w:r>
      <w:r w:rsidR="00226056">
        <w:rPr>
          <w:rFonts w:ascii="Times New Roman" w:hAnsi="Times New Roman" w:cs="Times New Roman"/>
          <w:sz w:val="28"/>
        </w:rPr>
        <w:t>регистрации</w:t>
      </w:r>
      <w:r w:rsidR="00510DCA">
        <w:rPr>
          <w:rFonts w:ascii="Times New Roman" w:hAnsi="Times New Roman" w:cs="Times New Roman"/>
          <w:sz w:val="28"/>
        </w:rPr>
        <w:t xml:space="preserve"> утечки жидкости из передней камеры. Суть пробы заключается в инстилляции </w:t>
      </w:r>
      <w:r w:rsidR="00226056">
        <w:rPr>
          <w:rFonts w:ascii="Times New Roman" w:hAnsi="Times New Roman" w:cs="Times New Roman"/>
          <w:sz w:val="28"/>
        </w:rPr>
        <w:t xml:space="preserve">раствора </w:t>
      </w:r>
      <w:r w:rsidR="00510DCA">
        <w:rPr>
          <w:rFonts w:ascii="Times New Roman" w:hAnsi="Times New Roman" w:cs="Times New Roman"/>
          <w:sz w:val="28"/>
        </w:rPr>
        <w:t>флуоресцеин</w:t>
      </w:r>
      <w:r w:rsidR="00472486">
        <w:rPr>
          <w:rFonts w:ascii="Times New Roman" w:hAnsi="Times New Roman" w:cs="Times New Roman"/>
          <w:sz w:val="28"/>
        </w:rPr>
        <w:t>а</w:t>
      </w:r>
      <w:r w:rsidR="00510DCA">
        <w:rPr>
          <w:rFonts w:ascii="Times New Roman" w:hAnsi="Times New Roman" w:cs="Times New Roman"/>
          <w:sz w:val="28"/>
        </w:rPr>
        <w:t xml:space="preserve">, при </w:t>
      </w:r>
      <w:r w:rsidR="0092363E">
        <w:rPr>
          <w:rFonts w:ascii="Times New Roman" w:hAnsi="Times New Roman" w:cs="Times New Roman"/>
          <w:sz w:val="28"/>
        </w:rPr>
        <w:t>этом</w:t>
      </w:r>
      <w:r w:rsidR="00491A06">
        <w:rPr>
          <w:rFonts w:ascii="Times New Roman" w:hAnsi="Times New Roman" w:cs="Times New Roman"/>
          <w:sz w:val="28"/>
        </w:rPr>
        <w:t>,</w:t>
      </w:r>
      <w:r w:rsidR="00F838AB">
        <w:rPr>
          <w:rFonts w:ascii="Times New Roman" w:hAnsi="Times New Roman" w:cs="Times New Roman"/>
          <w:sz w:val="28"/>
        </w:rPr>
        <w:t xml:space="preserve"> </w:t>
      </w:r>
      <w:r w:rsidR="0092363E" w:rsidRPr="00072F34">
        <w:rPr>
          <w:rFonts w:ascii="Times New Roman" w:hAnsi="Times New Roman" w:cs="Times New Roman"/>
          <w:sz w:val="28"/>
        </w:rPr>
        <w:t>если</w:t>
      </w:r>
      <w:r w:rsidR="00510DCA" w:rsidRPr="00510DCA">
        <w:rPr>
          <w:rFonts w:ascii="Times New Roman" w:hAnsi="Times New Roman" w:cs="Times New Roman"/>
          <w:sz w:val="28"/>
        </w:rPr>
        <w:t xml:space="preserve"> внутриглазная жидкость вытекает через рану, можно наблюдать ярко-зеленый ручеек </w:t>
      </w:r>
      <w:r w:rsidR="00226056">
        <w:rPr>
          <w:rFonts w:ascii="Times New Roman" w:hAnsi="Times New Roman" w:cs="Times New Roman"/>
          <w:sz w:val="28"/>
        </w:rPr>
        <w:t xml:space="preserve">«размытия» </w:t>
      </w:r>
      <w:r w:rsidR="00510DCA" w:rsidRPr="00510DCA">
        <w:rPr>
          <w:rFonts w:ascii="Times New Roman" w:hAnsi="Times New Roman" w:cs="Times New Roman"/>
          <w:sz w:val="28"/>
        </w:rPr>
        <w:t>более темно</w:t>
      </w:r>
      <w:r w:rsidR="00226056">
        <w:rPr>
          <w:rFonts w:ascii="Times New Roman" w:hAnsi="Times New Roman" w:cs="Times New Roman"/>
          <w:sz w:val="28"/>
        </w:rPr>
        <w:t>го</w:t>
      </w:r>
      <w:r w:rsidR="00510DCA" w:rsidRPr="00510DCA">
        <w:rPr>
          <w:rFonts w:ascii="Times New Roman" w:hAnsi="Times New Roman" w:cs="Times New Roman"/>
          <w:sz w:val="28"/>
        </w:rPr>
        <w:t xml:space="preserve"> фон</w:t>
      </w:r>
      <w:r w:rsidR="00226056">
        <w:rPr>
          <w:rFonts w:ascii="Times New Roman" w:hAnsi="Times New Roman" w:cs="Times New Roman"/>
          <w:sz w:val="28"/>
        </w:rPr>
        <w:t>а</w:t>
      </w:r>
      <w:r w:rsidR="00491A06">
        <w:rPr>
          <w:rFonts w:ascii="Times New Roman" w:hAnsi="Times New Roman" w:cs="Times New Roman"/>
          <w:sz w:val="28"/>
        </w:rPr>
        <w:t xml:space="preserve"> (исследование проводится с синим кобальтовым фильтром)</w:t>
      </w:r>
      <w:r w:rsidR="00510DCA" w:rsidRPr="00510DCA">
        <w:rPr>
          <w:rFonts w:ascii="Times New Roman" w:hAnsi="Times New Roman" w:cs="Times New Roman"/>
          <w:sz w:val="28"/>
        </w:rPr>
        <w:t xml:space="preserve">. </w:t>
      </w:r>
    </w:p>
    <w:p w:rsidR="00510DCA" w:rsidRDefault="00510DCA" w:rsidP="00510DCA">
      <w:pPr>
        <w:spacing w:line="360" w:lineRule="auto"/>
        <w:jc w:val="both"/>
        <w:rPr>
          <w:rFonts w:ascii="Times New Roman" w:hAnsi="Times New Roman" w:cs="Times New Roman"/>
          <w:sz w:val="28"/>
        </w:rPr>
      </w:pPr>
      <w:r>
        <w:rPr>
          <w:rFonts w:ascii="Times New Roman" w:hAnsi="Times New Roman" w:cs="Times New Roman"/>
          <w:sz w:val="28"/>
        </w:rPr>
        <w:t>Если края раны адаптированы</w:t>
      </w:r>
      <w:r w:rsidR="00491A06">
        <w:rPr>
          <w:rFonts w:ascii="Times New Roman" w:hAnsi="Times New Roman" w:cs="Times New Roman"/>
          <w:sz w:val="28"/>
        </w:rPr>
        <w:t xml:space="preserve"> и не отмечается явное истечение внутриглазной жидкости с обмелением передней камеры</w:t>
      </w:r>
      <w:r>
        <w:rPr>
          <w:rFonts w:ascii="Times New Roman" w:hAnsi="Times New Roman" w:cs="Times New Roman"/>
          <w:sz w:val="28"/>
        </w:rPr>
        <w:t xml:space="preserve"> – возможно наложени</w:t>
      </w:r>
      <w:r w:rsidR="00226056">
        <w:rPr>
          <w:rFonts w:ascii="Times New Roman" w:hAnsi="Times New Roman" w:cs="Times New Roman"/>
          <w:sz w:val="28"/>
        </w:rPr>
        <w:t>е мягкой</w:t>
      </w:r>
      <w:r>
        <w:rPr>
          <w:rFonts w:ascii="Times New Roman" w:hAnsi="Times New Roman" w:cs="Times New Roman"/>
          <w:sz w:val="28"/>
        </w:rPr>
        <w:t xml:space="preserve"> контактной линзы. </w:t>
      </w:r>
      <w:r w:rsidR="00226056">
        <w:rPr>
          <w:rFonts w:ascii="Times New Roman" w:hAnsi="Times New Roman" w:cs="Times New Roman"/>
          <w:sz w:val="28"/>
        </w:rPr>
        <w:t>При полнослойной ране</w:t>
      </w:r>
      <w:r>
        <w:rPr>
          <w:rFonts w:ascii="Times New Roman" w:hAnsi="Times New Roman" w:cs="Times New Roman"/>
          <w:sz w:val="28"/>
        </w:rPr>
        <w:t xml:space="preserve"> роговицы</w:t>
      </w:r>
      <w:r w:rsidR="00226056">
        <w:rPr>
          <w:rFonts w:ascii="Times New Roman" w:hAnsi="Times New Roman" w:cs="Times New Roman"/>
          <w:sz w:val="28"/>
        </w:rPr>
        <w:t xml:space="preserve"> и склеры, разрыве склеры и роговицы</w:t>
      </w:r>
      <w:r w:rsidR="00F838AB">
        <w:rPr>
          <w:rFonts w:ascii="Times New Roman" w:hAnsi="Times New Roman" w:cs="Times New Roman"/>
          <w:sz w:val="28"/>
        </w:rPr>
        <w:t xml:space="preserve"> </w:t>
      </w:r>
      <w:r w:rsidR="00226056">
        <w:rPr>
          <w:rFonts w:ascii="Times New Roman" w:hAnsi="Times New Roman" w:cs="Times New Roman"/>
          <w:sz w:val="28"/>
        </w:rPr>
        <w:t xml:space="preserve">и, особенно, ВГИТ существует </w:t>
      </w:r>
      <w:r>
        <w:rPr>
          <w:rFonts w:ascii="Times New Roman" w:hAnsi="Times New Roman" w:cs="Times New Roman"/>
          <w:sz w:val="28"/>
        </w:rPr>
        <w:t>высокий риск та</w:t>
      </w:r>
      <w:r w:rsidR="00491A06">
        <w:rPr>
          <w:rFonts w:ascii="Times New Roman" w:hAnsi="Times New Roman" w:cs="Times New Roman"/>
          <w:sz w:val="28"/>
        </w:rPr>
        <w:t>ких осложнений как эндофтальмит</w:t>
      </w:r>
      <w:r w:rsidR="00472486">
        <w:rPr>
          <w:rFonts w:ascii="Times New Roman" w:hAnsi="Times New Roman" w:cs="Times New Roman"/>
          <w:sz w:val="28"/>
        </w:rPr>
        <w:t xml:space="preserve"> и</w:t>
      </w:r>
      <w:r>
        <w:rPr>
          <w:rFonts w:ascii="Times New Roman" w:hAnsi="Times New Roman" w:cs="Times New Roman"/>
          <w:sz w:val="28"/>
        </w:rPr>
        <w:t xml:space="preserve"> ЭХК.</w:t>
      </w:r>
    </w:p>
    <w:p w:rsidR="00510DCA" w:rsidRDefault="00510DCA" w:rsidP="00510DCA">
      <w:pPr>
        <w:spacing w:line="360" w:lineRule="auto"/>
        <w:jc w:val="both"/>
        <w:rPr>
          <w:rFonts w:ascii="Times New Roman" w:hAnsi="Times New Roman" w:cs="Times New Roman"/>
          <w:sz w:val="28"/>
        </w:rPr>
      </w:pPr>
      <w:r>
        <w:rPr>
          <w:rFonts w:ascii="Times New Roman" w:hAnsi="Times New Roman" w:cs="Times New Roman"/>
          <w:sz w:val="28"/>
        </w:rPr>
        <w:t>При ушивании раны роговицы необходимо соблюдать следующие требования:</w:t>
      </w:r>
    </w:p>
    <w:p w:rsidR="00510DCA" w:rsidRDefault="00510DCA" w:rsidP="00510DCA">
      <w:pPr>
        <w:pStyle w:val="a9"/>
        <w:numPr>
          <w:ilvl w:val="0"/>
          <w:numId w:val="8"/>
        </w:numPr>
        <w:spacing w:line="360" w:lineRule="auto"/>
        <w:jc w:val="both"/>
        <w:rPr>
          <w:rFonts w:ascii="Times New Roman" w:hAnsi="Times New Roman" w:cs="Times New Roman"/>
          <w:sz w:val="28"/>
        </w:rPr>
      </w:pPr>
      <w:r>
        <w:rPr>
          <w:rFonts w:ascii="Times New Roman" w:hAnsi="Times New Roman" w:cs="Times New Roman"/>
          <w:sz w:val="28"/>
        </w:rPr>
        <w:t>влагонепроницаемость раны;</w:t>
      </w:r>
    </w:p>
    <w:p w:rsidR="00510DCA" w:rsidRDefault="00491A06" w:rsidP="00510DCA">
      <w:pPr>
        <w:pStyle w:val="a9"/>
        <w:numPr>
          <w:ilvl w:val="0"/>
          <w:numId w:val="8"/>
        </w:numPr>
        <w:spacing w:line="360" w:lineRule="auto"/>
        <w:jc w:val="both"/>
        <w:rPr>
          <w:rFonts w:ascii="Times New Roman" w:hAnsi="Times New Roman" w:cs="Times New Roman"/>
          <w:sz w:val="28"/>
        </w:rPr>
      </w:pPr>
      <w:r>
        <w:rPr>
          <w:rFonts w:ascii="Times New Roman" w:hAnsi="Times New Roman" w:cs="Times New Roman"/>
          <w:sz w:val="28"/>
        </w:rPr>
        <w:t>наложение</w:t>
      </w:r>
      <w:r w:rsidR="00510DCA">
        <w:rPr>
          <w:rFonts w:ascii="Times New Roman" w:hAnsi="Times New Roman" w:cs="Times New Roman"/>
          <w:sz w:val="28"/>
        </w:rPr>
        <w:t xml:space="preserve"> швов для минимализации уплощения роговицы и </w:t>
      </w:r>
      <w:r w:rsidR="0092363E">
        <w:rPr>
          <w:rFonts w:ascii="Times New Roman" w:hAnsi="Times New Roman" w:cs="Times New Roman"/>
          <w:sz w:val="28"/>
        </w:rPr>
        <w:t xml:space="preserve">уменьшение </w:t>
      </w:r>
      <w:r>
        <w:rPr>
          <w:rFonts w:ascii="Times New Roman" w:hAnsi="Times New Roman" w:cs="Times New Roman"/>
          <w:sz w:val="28"/>
        </w:rPr>
        <w:t xml:space="preserve">рисков развития </w:t>
      </w:r>
      <w:r w:rsidR="00510DCA">
        <w:rPr>
          <w:rFonts w:ascii="Times New Roman" w:hAnsi="Times New Roman" w:cs="Times New Roman"/>
          <w:sz w:val="28"/>
        </w:rPr>
        <w:t>ятрогенного астигматизма;</w:t>
      </w:r>
    </w:p>
    <w:p w:rsidR="00786209" w:rsidRDefault="00510DCA" w:rsidP="00510DCA">
      <w:pPr>
        <w:pStyle w:val="a9"/>
        <w:numPr>
          <w:ilvl w:val="0"/>
          <w:numId w:val="8"/>
        </w:numPr>
        <w:spacing w:line="360" w:lineRule="auto"/>
        <w:jc w:val="both"/>
        <w:rPr>
          <w:rFonts w:ascii="Times New Roman" w:hAnsi="Times New Roman" w:cs="Times New Roman"/>
          <w:sz w:val="28"/>
        </w:rPr>
      </w:pPr>
      <w:r>
        <w:rPr>
          <w:rFonts w:ascii="Times New Roman" w:hAnsi="Times New Roman" w:cs="Times New Roman"/>
          <w:sz w:val="28"/>
        </w:rPr>
        <w:t xml:space="preserve">сроки наложения швов </w:t>
      </w:r>
      <w:r w:rsidR="00226056">
        <w:rPr>
          <w:rFonts w:ascii="Times New Roman" w:hAnsi="Times New Roman" w:cs="Times New Roman"/>
          <w:sz w:val="28"/>
        </w:rPr>
        <w:t xml:space="preserve">- </w:t>
      </w:r>
      <w:r>
        <w:rPr>
          <w:rFonts w:ascii="Times New Roman" w:hAnsi="Times New Roman" w:cs="Times New Roman"/>
          <w:sz w:val="28"/>
        </w:rPr>
        <w:t xml:space="preserve">первые 24 часа </w:t>
      </w:r>
      <w:r w:rsidR="00226056">
        <w:rPr>
          <w:rFonts w:ascii="Times New Roman" w:hAnsi="Times New Roman" w:cs="Times New Roman"/>
          <w:sz w:val="28"/>
        </w:rPr>
        <w:t xml:space="preserve">после травмы </w:t>
      </w:r>
      <w:r>
        <w:rPr>
          <w:rFonts w:ascii="Times New Roman" w:hAnsi="Times New Roman" w:cs="Times New Roman"/>
          <w:sz w:val="28"/>
        </w:rPr>
        <w:t>(для уменьшения риска развития эндофтальмита)</w:t>
      </w:r>
      <w:r w:rsidR="00786209">
        <w:rPr>
          <w:rFonts w:ascii="Times New Roman" w:hAnsi="Times New Roman" w:cs="Times New Roman"/>
          <w:sz w:val="28"/>
        </w:rPr>
        <w:t>;</w:t>
      </w:r>
    </w:p>
    <w:p w:rsidR="00510DCA" w:rsidRPr="00510DCA" w:rsidRDefault="00786209" w:rsidP="00510DCA">
      <w:pPr>
        <w:pStyle w:val="a9"/>
        <w:numPr>
          <w:ilvl w:val="0"/>
          <w:numId w:val="8"/>
        </w:numPr>
        <w:spacing w:line="360" w:lineRule="auto"/>
        <w:jc w:val="both"/>
        <w:rPr>
          <w:rFonts w:ascii="Times New Roman" w:hAnsi="Times New Roman" w:cs="Times New Roman"/>
          <w:sz w:val="28"/>
        </w:rPr>
      </w:pPr>
      <w:r>
        <w:rPr>
          <w:rFonts w:ascii="Times New Roman" w:hAnsi="Times New Roman" w:cs="Times New Roman"/>
          <w:sz w:val="28"/>
        </w:rPr>
        <w:t xml:space="preserve"> при возможности (хирургических н</w:t>
      </w:r>
      <w:r w:rsidR="00F838AB">
        <w:rPr>
          <w:rFonts w:ascii="Times New Roman" w:hAnsi="Times New Roman" w:cs="Times New Roman"/>
          <w:sz w:val="28"/>
        </w:rPr>
        <w:t>авыков) выполнение исчерпывающей</w:t>
      </w:r>
      <w:r>
        <w:rPr>
          <w:rFonts w:ascii="Times New Roman" w:hAnsi="Times New Roman" w:cs="Times New Roman"/>
          <w:sz w:val="28"/>
        </w:rPr>
        <w:t xml:space="preserve"> хирургии</w:t>
      </w:r>
      <w:r w:rsidR="00226056">
        <w:rPr>
          <w:rFonts w:ascii="Times New Roman" w:hAnsi="Times New Roman" w:cs="Times New Roman"/>
          <w:sz w:val="28"/>
        </w:rPr>
        <w:t xml:space="preserve"> (одномомент</w:t>
      </w:r>
      <w:r w:rsidR="00491A06">
        <w:rPr>
          <w:rFonts w:ascii="Times New Roman" w:hAnsi="Times New Roman" w:cs="Times New Roman"/>
          <w:sz w:val="28"/>
        </w:rPr>
        <w:t>ное удаление ВГИТ, витрэ</w:t>
      </w:r>
      <w:r w:rsidR="00226056">
        <w:rPr>
          <w:rFonts w:ascii="Times New Roman" w:hAnsi="Times New Roman" w:cs="Times New Roman"/>
          <w:sz w:val="28"/>
        </w:rPr>
        <w:t>ктомия, факоаспирация, ленсэктомия)</w:t>
      </w:r>
      <w:r>
        <w:rPr>
          <w:rFonts w:ascii="Times New Roman" w:hAnsi="Times New Roman" w:cs="Times New Roman"/>
          <w:sz w:val="28"/>
        </w:rPr>
        <w:t>.</w:t>
      </w:r>
    </w:p>
    <w:p w:rsidR="00084C34" w:rsidRDefault="00786209" w:rsidP="00510DCA">
      <w:pPr>
        <w:spacing w:line="360" w:lineRule="auto"/>
        <w:jc w:val="both"/>
        <w:rPr>
          <w:rFonts w:ascii="Times New Roman" w:hAnsi="Times New Roman" w:cs="Times New Roman"/>
          <w:sz w:val="28"/>
        </w:rPr>
      </w:pPr>
      <w:r>
        <w:rPr>
          <w:rFonts w:ascii="Times New Roman" w:hAnsi="Times New Roman" w:cs="Times New Roman"/>
          <w:sz w:val="28"/>
        </w:rPr>
        <w:t xml:space="preserve">Рекомендовано наложение </w:t>
      </w:r>
      <w:r w:rsidR="00F4330F">
        <w:rPr>
          <w:rFonts w:ascii="Times New Roman" w:hAnsi="Times New Roman" w:cs="Times New Roman"/>
          <w:sz w:val="28"/>
        </w:rPr>
        <w:t>узловых</w:t>
      </w:r>
      <w:r w:rsidR="00F838AB">
        <w:rPr>
          <w:rFonts w:ascii="Times New Roman" w:hAnsi="Times New Roman" w:cs="Times New Roman"/>
          <w:sz w:val="28"/>
        </w:rPr>
        <w:t xml:space="preserve"> </w:t>
      </w:r>
      <w:r w:rsidR="00F4330F">
        <w:rPr>
          <w:rFonts w:ascii="Times New Roman" w:hAnsi="Times New Roman" w:cs="Times New Roman"/>
          <w:sz w:val="28"/>
        </w:rPr>
        <w:t>швов</w:t>
      </w:r>
      <w:r w:rsidR="00F838AB">
        <w:rPr>
          <w:rFonts w:ascii="Times New Roman" w:hAnsi="Times New Roman" w:cs="Times New Roman"/>
          <w:sz w:val="28"/>
        </w:rPr>
        <w:t xml:space="preserve"> </w:t>
      </w:r>
      <w:r w:rsidR="00226056">
        <w:rPr>
          <w:rFonts w:ascii="Times New Roman" w:hAnsi="Times New Roman" w:cs="Times New Roman"/>
          <w:sz w:val="28"/>
        </w:rPr>
        <w:t xml:space="preserve">на полную толщину роговицы </w:t>
      </w:r>
      <w:r w:rsidR="00141C8B">
        <w:rPr>
          <w:rFonts w:ascii="Times New Roman" w:hAnsi="Times New Roman" w:cs="Times New Roman"/>
          <w:sz w:val="28"/>
        </w:rPr>
        <w:t>не</w:t>
      </w:r>
      <w:r>
        <w:rPr>
          <w:rFonts w:ascii="Times New Roman" w:hAnsi="Times New Roman" w:cs="Times New Roman"/>
          <w:sz w:val="28"/>
        </w:rPr>
        <w:t>рассасывающимся материалом (нейлон 10/0)</w:t>
      </w:r>
      <w:r w:rsidR="00226056">
        <w:rPr>
          <w:rFonts w:ascii="Times New Roman" w:hAnsi="Times New Roman" w:cs="Times New Roman"/>
          <w:sz w:val="28"/>
        </w:rPr>
        <w:t>.</w:t>
      </w:r>
      <w:r w:rsidR="00141C8B">
        <w:rPr>
          <w:rFonts w:ascii="Times New Roman" w:hAnsi="Times New Roman" w:cs="Times New Roman"/>
          <w:sz w:val="28"/>
        </w:rPr>
        <w:t xml:space="preserve"> </w:t>
      </w:r>
      <w:r w:rsidR="00226056">
        <w:rPr>
          <w:rFonts w:ascii="Times New Roman" w:hAnsi="Times New Roman" w:cs="Times New Roman"/>
          <w:sz w:val="28"/>
        </w:rPr>
        <w:t>Е</w:t>
      </w:r>
      <w:r>
        <w:rPr>
          <w:rFonts w:ascii="Times New Roman" w:hAnsi="Times New Roman" w:cs="Times New Roman"/>
          <w:sz w:val="28"/>
        </w:rPr>
        <w:t xml:space="preserve">сли имеются разграничительные </w:t>
      </w:r>
      <w:r w:rsidR="00472486">
        <w:rPr>
          <w:rFonts w:ascii="Times New Roman" w:hAnsi="Times New Roman" w:cs="Times New Roman"/>
          <w:sz w:val="28"/>
        </w:rPr>
        <w:t>ориентиры,</w:t>
      </w:r>
      <w:r>
        <w:rPr>
          <w:rFonts w:ascii="Times New Roman" w:hAnsi="Times New Roman" w:cs="Times New Roman"/>
          <w:sz w:val="28"/>
        </w:rPr>
        <w:t xml:space="preserve"> такие как угол </w:t>
      </w:r>
      <w:r w:rsidR="00472486">
        <w:rPr>
          <w:rFonts w:ascii="Times New Roman" w:hAnsi="Times New Roman" w:cs="Times New Roman"/>
          <w:sz w:val="28"/>
        </w:rPr>
        <w:t>раны,</w:t>
      </w:r>
      <w:r>
        <w:rPr>
          <w:rFonts w:ascii="Times New Roman" w:hAnsi="Times New Roman" w:cs="Times New Roman"/>
          <w:sz w:val="28"/>
        </w:rPr>
        <w:t xml:space="preserve"> либо лимб, наложение </w:t>
      </w:r>
      <w:r>
        <w:rPr>
          <w:rFonts w:ascii="Times New Roman" w:hAnsi="Times New Roman" w:cs="Times New Roman"/>
          <w:sz w:val="28"/>
        </w:rPr>
        <w:lastRenderedPageBreak/>
        <w:t xml:space="preserve">швов начинается с них. </w:t>
      </w:r>
      <w:r w:rsidR="00E3731D">
        <w:rPr>
          <w:rFonts w:ascii="Times New Roman" w:hAnsi="Times New Roman" w:cs="Times New Roman"/>
          <w:sz w:val="28"/>
        </w:rPr>
        <w:t>Использование пинцета для захвата тканей роговицы не рекомендуется с целью уменьшения механического воздействия, узел должен быть компактным для удобно</w:t>
      </w:r>
      <w:r w:rsidR="00226056">
        <w:rPr>
          <w:rFonts w:ascii="Times New Roman" w:hAnsi="Times New Roman" w:cs="Times New Roman"/>
          <w:sz w:val="28"/>
        </w:rPr>
        <w:t>го</w:t>
      </w:r>
      <w:r w:rsidR="00E3731D">
        <w:rPr>
          <w:rFonts w:ascii="Times New Roman" w:hAnsi="Times New Roman" w:cs="Times New Roman"/>
          <w:sz w:val="28"/>
        </w:rPr>
        <w:t xml:space="preserve"> его погру</w:t>
      </w:r>
      <w:r w:rsidR="00226056">
        <w:rPr>
          <w:rFonts w:ascii="Times New Roman" w:hAnsi="Times New Roman" w:cs="Times New Roman"/>
          <w:sz w:val="28"/>
        </w:rPr>
        <w:t xml:space="preserve">жения в толщу ткани. Оптимальный роговичный шов </w:t>
      </w:r>
      <w:r w:rsidR="00E3731D">
        <w:rPr>
          <w:rFonts w:ascii="Times New Roman" w:hAnsi="Times New Roman" w:cs="Times New Roman"/>
          <w:sz w:val="28"/>
        </w:rPr>
        <w:t>имеет три накида</w:t>
      </w:r>
      <w:r w:rsidR="00226056">
        <w:rPr>
          <w:rFonts w:ascii="Times New Roman" w:hAnsi="Times New Roman" w:cs="Times New Roman"/>
          <w:sz w:val="28"/>
        </w:rPr>
        <w:t>:</w:t>
      </w:r>
      <w:r w:rsidR="00E3731D">
        <w:rPr>
          <w:rFonts w:ascii="Times New Roman" w:hAnsi="Times New Roman" w:cs="Times New Roman"/>
          <w:sz w:val="28"/>
        </w:rPr>
        <w:t xml:space="preserve"> первый тройной</w:t>
      </w:r>
      <w:r w:rsidR="00226056">
        <w:rPr>
          <w:rFonts w:ascii="Times New Roman" w:hAnsi="Times New Roman" w:cs="Times New Roman"/>
          <w:sz w:val="28"/>
        </w:rPr>
        <w:t xml:space="preserve"> («от себя»)</w:t>
      </w:r>
      <w:r w:rsidR="00E3731D">
        <w:rPr>
          <w:rFonts w:ascii="Times New Roman" w:hAnsi="Times New Roman" w:cs="Times New Roman"/>
          <w:sz w:val="28"/>
        </w:rPr>
        <w:t>, второй</w:t>
      </w:r>
      <w:r w:rsidR="00226056">
        <w:rPr>
          <w:rFonts w:ascii="Times New Roman" w:hAnsi="Times New Roman" w:cs="Times New Roman"/>
          <w:sz w:val="28"/>
        </w:rPr>
        <w:t xml:space="preserve"> («на себя»)</w:t>
      </w:r>
      <w:r w:rsidR="00E3731D">
        <w:rPr>
          <w:rFonts w:ascii="Times New Roman" w:hAnsi="Times New Roman" w:cs="Times New Roman"/>
          <w:sz w:val="28"/>
        </w:rPr>
        <w:t xml:space="preserve"> и третий </w:t>
      </w:r>
      <w:r w:rsidR="00226056">
        <w:rPr>
          <w:rFonts w:ascii="Times New Roman" w:hAnsi="Times New Roman" w:cs="Times New Roman"/>
          <w:sz w:val="28"/>
        </w:rPr>
        <w:t xml:space="preserve">(«от себя») </w:t>
      </w:r>
      <w:r w:rsidR="00E3731D">
        <w:rPr>
          <w:rFonts w:ascii="Times New Roman" w:hAnsi="Times New Roman" w:cs="Times New Roman"/>
          <w:sz w:val="28"/>
        </w:rPr>
        <w:t xml:space="preserve">одинарные. </w:t>
      </w:r>
    </w:p>
    <w:p w:rsidR="00C6674A" w:rsidRDefault="00472486" w:rsidP="00510DCA">
      <w:pPr>
        <w:spacing w:line="360" w:lineRule="auto"/>
        <w:jc w:val="both"/>
        <w:rPr>
          <w:rFonts w:ascii="Times New Roman" w:hAnsi="Times New Roman" w:cs="Times New Roman"/>
          <w:noProof/>
          <w:sz w:val="28"/>
          <w:lang w:eastAsia="ru-RU"/>
        </w:rPr>
      </w:pPr>
      <w:r>
        <w:rPr>
          <w:rFonts w:ascii="Times New Roman" w:hAnsi="Times New Roman" w:cs="Times New Roman"/>
          <w:noProof/>
          <w:sz w:val="28"/>
          <w:lang w:eastAsia="ru-RU"/>
        </w:rPr>
        <w:drawing>
          <wp:anchor distT="0" distB="0" distL="114300" distR="114300" simplePos="0" relativeHeight="251668992" behindDoc="1" locked="0" layoutInCell="1" allowOverlap="1">
            <wp:simplePos x="0" y="0"/>
            <wp:positionH relativeFrom="column">
              <wp:posOffset>1906270</wp:posOffset>
            </wp:positionH>
            <wp:positionV relativeFrom="paragraph">
              <wp:posOffset>1791335</wp:posOffset>
            </wp:positionV>
            <wp:extent cx="2328545" cy="1991360"/>
            <wp:effectExtent l="19050" t="0" r="0" b="0"/>
            <wp:wrapTight wrapText="bothSides">
              <wp:wrapPolygon edited="0">
                <wp:start x="-177" y="0"/>
                <wp:lineTo x="-177" y="21490"/>
                <wp:lineTo x="21559" y="21490"/>
                <wp:lineTo x="21559" y="0"/>
                <wp:lineTo x="-177" y="0"/>
              </wp:wrapPolygon>
            </wp:wrapTight>
            <wp:docPr id="4" name="Рисунок 3" descr="Снимокасвы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асвыч.PNG"/>
                    <pic:cNvPicPr/>
                  </pic:nvPicPr>
                  <pic:blipFill>
                    <a:blip r:embed="rId14"/>
                    <a:srcRect t="7143" r="3801"/>
                    <a:stretch>
                      <a:fillRect/>
                    </a:stretch>
                  </pic:blipFill>
                  <pic:spPr>
                    <a:xfrm>
                      <a:off x="0" y="0"/>
                      <a:ext cx="2328545" cy="1991360"/>
                    </a:xfrm>
                    <a:prstGeom prst="rect">
                      <a:avLst/>
                    </a:prstGeom>
                  </pic:spPr>
                </pic:pic>
              </a:graphicData>
            </a:graphic>
          </wp:anchor>
        </w:drawing>
      </w:r>
      <w:r w:rsidR="00C6674A">
        <w:rPr>
          <w:rFonts w:ascii="Times New Roman" w:hAnsi="Times New Roman" w:cs="Times New Roman"/>
          <w:sz w:val="28"/>
        </w:rPr>
        <w:t>При линейной ране, пересекающей центр роговицы наложение швов нужно начинать с двух перифери</w:t>
      </w:r>
      <w:r w:rsidR="00226056">
        <w:rPr>
          <w:rFonts w:ascii="Times New Roman" w:hAnsi="Times New Roman" w:cs="Times New Roman"/>
          <w:sz w:val="28"/>
        </w:rPr>
        <w:t>ческих</w:t>
      </w:r>
      <w:r w:rsidR="00C6674A">
        <w:rPr>
          <w:rFonts w:ascii="Times New Roman" w:hAnsi="Times New Roman" w:cs="Times New Roman"/>
          <w:sz w:val="28"/>
        </w:rPr>
        <w:t xml:space="preserve"> концов </w:t>
      </w:r>
      <w:r w:rsidR="00226056">
        <w:rPr>
          <w:rFonts w:ascii="Times New Roman" w:hAnsi="Times New Roman" w:cs="Times New Roman"/>
          <w:sz w:val="28"/>
        </w:rPr>
        <w:t xml:space="preserve">раны </w:t>
      </w:r>
      <w:r w:rsidR="00C6674A">
        <w:rPr>
          <w:rFonts w:ascii="Times New Roman" w:hAnsi="Times New Roman" w:cs="Times New Roman"/>
          <w:sz w:val="28"/>
        </w:rPr>
        <w:t>и по</w:t>
      </w:r>
      <w:r>
        <w:rPr>
          <w:rFonts w:ascii="Times New Roman" w:hAnsi="Times New Roman" w:cs="Times New Roman"/>
          <w:sz w:val="28"/>
        </w:rPr>
        <w:t>степенно приближаться к центру с уменьшением их длины, учитывая</w:t>
      </w:r>
      <w:r w:rsidR="00141C8B">
        <w:rPr>
          <w:rFonts w:ascii="Times New Roman" w:hAnsi="Times New Roman" w:cs="Times New Roman"/>
          <w:sz w:val="28"/>
        </w:rPr>
        <w:t xml:space="preserve"> </w:t>
      </w:r>
      <w:r>
        <w:rPr>
          <w:rFonts w:ascii="Times New Roman" w:hAnsi="Times New Roman" w:cs="Times New Roman"/>
          <w:sz w:val="28"/>
        </w:rPr>
        <w:t>кривизну</w:t>
      </w:r>
      <w:r w:rsidR="00141C8B">
        <w:rPr>
          <w:rFonts w:ascii="Times New Roman" w:hAnsi="Times New Roman" w:cs="Times New Roman"/>
          <w:sz w:val="28"/>
        </w:rPr>
        <w:t xml:space="preserve"> </w:t>
      </w:r>
      <w:r>
        <w:rPr>
          <w:rFonts w:ascii="Times New Roman" w:hAnsi="Times New Roman" w:cs="Times New Roman"/>
          <w:sz w:val="28"/>
        </w:rPr>
        <w:t>роговицы. Это обеспечивает меньший риск астигматизма</w:t>
      </w:r>
      <w:r w:rsidR="00141C8B">
        <w:rPr>
          <w:rFonts w:ascii="Times New Roman" w:hAnsi="Times New Roman" w:cs="Times New Roman"/>
          <w:sz w:val="28"/>
        </w:rPr>
        <w:t xml:space="preserve"> в послеоперационном периоде, в</w:t>
      </w:r>
      <w:r>
        <w:rPr>
          <w:rFonts w:ascii="Times New Roman" w:hAnsi="Times New Roman" w:cs="Times New Roman"/>
          <w:sz w:val="28"/>
        </w:rPr>
        <w:t>виду равномерного стяжения краев раны. При этом на вершину роговицы швы не должны накладыва</w:t>
      </w:r>
      <w:r w:rsidR="00F95E9F">
        <w:rPr>
          <w:rFonts w:ascii="Times New Roman" w:hAnsi="Times New Roman" w:cs="Times New Roman"/>
          <w:sz w:val="28"/>
        </w:rPr>
        <w:t>ют</w:t>
      </w:r>
      <w:r>
        <w:rPr>
          <w:rFonts w:ascii="Times New Roman" w:hAnsi="Times New Roman" w:cs="Times New Roman"/>
          <w:sz w:val="28"/>
        </w:rPr>
        <w:t xml:space="preserve">ся, если в этом нет крайней необходимости </w:t>
      </w:r>
      <w:r w:rsidR="00F4330F">
        <w:rPr>
          <w:rFonts w:ascii="Times New Roman" w:hAnsi="Times New Roman" w:cs="Times New Roman"/>
          <w:sz w:val="28"/>
        </w:rPr>
        <w:t>(</w:t>
      </w:r>
      <w:r w:rsidR="00CA3D53">
        <w:rPr>
          <w:rFonts w:ascii="Times New Roman" w:hAnsi="Times New Roman" w:cs="Times New Roman"/>
          <w:sz w:val="28"/>
        </w:rPr>
        <w:t xml:space="preserve">рис. </w:t>
      </w:r>
      <w:r w:rsidR="0092363E">
        <w:rPr>
          <w:rFonts w:ascii="Times New Roman" w:hAnsi="Times New Roman" w:cs="Times New Roman"/>
          <w:sz w:val="28"/>
        </w:rPr>
        <w:t>4</w:t>
      </w:r>
      <w:r w:rsidR="00C6674A">
        <w:rPr>
          <w:rFonts w:ascii="Times New Roman" w:hAnsi="Times New Roman" w:cs="Times New Roman"/>
          <w:sz w:val="28"/>
        </w:rPr>
        <w:t xml:space="preserve">). </w:t>
      </w:r>
    </w:p>
    <w:p w:rsidR="00CA3D53" w:rsidRDefault="00CA3D53" w:rsidP="00510DCA">
      <w:pPr>
        <w:spacing w:line="360" w:lineRule="auto"/>
        <w:jc w:val="both"/>
        <w:rPr>
          <w:rFonts w:ascii="Times New Roman" w:hAnsi="Times New Roman" w:cs="Times New Roman"/>
          <w:sz w:val="28"/>
        </w:rPr>
      </w:pPr>
    </w:p>
    <w:p w:rsidR="00CA3D53" w:rsidRDefault="00CA3D53" w:rsidP="00510DCA">
      <w:pPr>
        <w:spacing w:line="360" w:lineRule="auto"/>
        <w:jc w:val="both"/>
        <w:rPr>
          <w:rFonts w:ascii="Times New Roman" w:hAnsi="Times New Roman" w:cs="Times New Roman"/>
          <w:sz w:val="28"/>
        </w:rPr>
      </w:pPr>
    </w:p>
    <w:p w:rsidR="00CA3D53" w:rsidRDefault="00CA3D53" w:rsidP="00510DCA">
      <w:pPr>
        <w:spacing w:line="360" w:lineRule="auto"/>
        <w:jc w:val="both"/>
        <w:rPr>
          <w:rFonts w:ascii="Times New Roman" w:hAnsi="Times New Roman" w:cs="Times New Roman"/>
          <w:sz w:val="28"/>
        </w:rPr>
      </w:pPr>
    </w:p>
    <w:p w:rsidR="00CA3D53" w:rsidRDefault="00CA3D53" w:rsidP="00510DCA">
      <w:pPr>
        <w:spacing w:line="360" w:lineRule="auto"/>
        <w:jc w:val="both"/>
        <w:rPr>
          <w:rFonts w:ascii="Times New Roman" w:hAnsi="Times New Roman" w:cs="Times New Roman"/>
          <w:sz w:val="24"/>
        </w:rPr>
      </w:pPr>
    </w:p>
    <w:p w:rsidR="00DC56F2" w:rsidRDefault="00141C8B" w:rsidP="00510DCA">
      <w:pPr>
        <w:spacing w:line="360" w:lineRule="auto"/>
        <w:jc w:val="both"/>
        <w:rPr>
          <w:rFonts w:ascii="Times New Roman" w:hAnsi="Times New Roman" w:cs="Times New Roman"/>
          <w:sz w:val="24"/>
        </w:rPr>
      </w:pPr>
      <w:r>
        <w:rPr>
          <w:rFonts w:ascii="Times New Roman" w:hAnsi="Times New Roman" w:cs="Times New Roman"/>
          <w:b/>
          <w:sz w:val="24"/>
        </w:rPr>
        <w:t>Рисунок</w:t>
      </w:r>
      <w:r w:rsidR="0092363E">
        <w:rPr>
          <w:rFonts w:ascii="Times New Roman" w:hAnsi="Times New Roman" w:cs="Times New Roman"/>
          <w:b/>
          <w:sz w:val="24"/>
        </w:rPr>
        <w:t xml:space="preserve"> 4</w:t>
      </w:r>
      <w:r w:rsidR="00CA3D53" w:rsidRPr="00CA3D53">
        <w:rPr>
          <w:rFonts w:ascii="Times New Roman" w:hAnsi="Times New Roman" w:cs="Times New Roman"/>
          <w:sz w:val="24"/>
        </w:rPr>
        <w:t xml:space="preserve"> </w:t>
      </w:r>
      <w:r w:rsidRPr="00A4729B">
        <w:rPr>
          <w:rFonts w:ascii="Calibri" w:eastAsia="Calibri" w:hAnsi="Calibri" w:cs="Times New Roman"/>
          <w:sz w:val="24"/>
          <w:szCs w:val="28"/>
        </w:rPr>
        <w:t>–</w:t>
      </w:r>
      <w:r>
        <w:rPr>
          <w:rFonts w:ascii="Calibri" w:eastAsia="Calibri" w:hAnsi="Calibri" w:cs="Times New Roman"/>
          <w:sz w:val="24"/>
          <w:szCs w:val="28"/>
        </w:rPr>
        <w:t xml:space="preserve"> </w:t>
      </w:r>
      <w:r w:rsidR="00CA3D53" w:rsidRPr="00CA3D53">
        <w:rPr>
          <w:rFonts w:ascii="Times New Roman" w:hAnsi="Times New Roman" w:cs="Times New Roman"/>
          <w:sz w:val="24"/>
        </w:rPr>
        <w:t>Порядок наложения швов при линейной ране, проходящей через центр роговицы</w:t>
      </w:r>
      <w:r>
        <w:rPr>
          <w:rFonts w:ascii="Times New Roman" w:hAnsi="Times New Roman" w:cs="Times New Roman"/>
          <w:sz w:val="24"/>
        </w:rPr>
        <w:t xml:space="preserve"> </w:t>
      </w:r>
      <w:r>
        <w:rPr>
          <w:rFonts w:ascii="Times New Roman" w:hAnsi="Times New Roman" w:cs="Times New Roman"/>
          <w:sz w:val="24"/>
          <w:szCs w:val="24"/>
        </w:rPr>
        <w:t>(и</w:t>
      </w:r>
      <w:r w:rsidR="00E30A6A" w:rsidRPr="00DC56F2">
        <w:rPr>
          <w:rFonts w:ascii="Times New Roman" w:hAnsi="Times New Roman" w:cs="Times New Roman"/>
          <w:sz w:val="24"/>
          <w:szCs w:val="24"/>
        </w:rPr>
        <w:t>з книги «Травматология глазного яблока» / Ф. Кун; пер. с англ.; под ред.</w:t>
      </w:r>
      <w:r>
        <w:rPr>
          <w:rFonts w:ascii="Times New Roman" w:hAnsi="Times New Roman" w:cs="Times New Roman"/>
          <w:sz w:val="24"/>
          <w:szCs w:val="24"/>
        </w:rPr>
        <w:t xml:space="preserve"> </w:t>
      </w:r>
      <w:r w:rsidR="00E30A6A" w:rsidRPr="00DC56F2">
        <w:rPr>
          <w:rFonts w:ascii="Times New Roman" w:hAnsi="Times New Roman" w:cs="Times New Roman"/>
          <w:sz w:val="24"/>
          <w:szCs w:val="24"/>
        </w:rPr>
        <w:t>В.</w:t>
      </w:r>
      <w:r>
        <w:rPr>
          <w:rFonts w:ascii="Times New Roman" w:hAnsi="Times New Roman" w:cs="Times New Roman"/>
          <w:sz w:val="24"/>
          <w:szCs w:val="24"/>
        </w:rPr>
        <w:t xml:space="preserve"> </w:t>
      </w:r>
      <w:r w:rsidR="00E30A6A" w:rsidRPr="00DC56F2">
        <w:rPr>
          <w:rFonts w:ascii="Times New Roman" w:hAnsi="Times New Roman" w:cs="Times New Roman"/>
          <w:sz w:val="24"/>
          <w:szCs w:val="24"/>
        </w:rPr>
        <w:t>В. Волкова. — М.: Логосфера, 2011. 576 с.)</w:t>
      </w:r>
    </w:p>
    <w:p w:rsidR="00C6674A" w:rsidRDefault="009C291B" w:rsidP="00510DCA">
      <w:pPr>
        <w:spacing w:line="360" w:lineRule="auto"/>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2064" behindDoc="1" locked="0" layoutInCell="1" allowOverlap="1">
            <wp:simplePos x="0" y="0"/>
            <wp:positionH relativeFrom="column">
              <wp:posOffset>1751330</wp:posOffset>
            </wp:positionH>
            <wp:positionV relativeFrom="paragraph">
              <wp:posOffset>1597025</wp:posOffset>
            </wp:positionV>
            <wp:extent cx="2840355" cy="1921510"/>
            <wp:effectExtent l="19050" t="0" r="0" b="0"/>
            <wp:wrapTight wrapText="bothSides">
              <wp:wrapPolygon edited="0">
                <wp:start x="-145" y="0"/>
                <wp:lineTo x="-145" y="21414"/>
                <wp:lineTo x="21586" y="21414"/>
                <wp:lineTo x="21586" y="0"/>
                <wp:lineTo x="-145" y="0"/>
              </wp:wrapPolygon>
            </wp:wrapTight>
            <wp:docPr id="12" name="Рисунок 11" descr="Снимоки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иа.PNG"/>
                    <pic:cNvPicPr/>
                  </pic:nvPicPr>
                  <pic:blipFill>
                    <a:blip r:embed="rId15"/>
                    <a:srcRect l="2832" r="4223" b="5553"/>
                    <a:stretch>
                      <a:fillRect/>
                    </a:stretch>
                  </pic:blipFill>
                  <pic:spPr>
                    <a:xfrm>
                      <a:off x="0" y="0"/>
                      <a:ext cx="2840355" cy="1921510"/>
                    </a:xfrm>
                    <a:prstGeom prst="rect">
                      <a:avLst/>
                    </a:prstGeom>
                  </pic:spPr>
                </pic:pic>
              </a:graphicData>
            </a:graphic>
          </wp:anchor>
        </w:drawing>
      </w:r>
      <w:r w:rsidR="00C6674A">
        <w:rPr>
          <w:rFonts w:ascii="Times New Roman" w:hAnsi="Times New Roman" w:cs="Times New Roman"/>
          <w:sz w:val="28"/>
        </w:rPr>
        <w:t>Если рана проходит через роговицу пересекает лимб и продолжается в склере, порядок наложения швов следующий: шов на лимб для правильного сопоставления краев раны, затем ушивают роговичную часть</w:t>
      </w:r>
      <w:r w:rsidR="00084C34">
        <w:rPr>
          <w:rFonts w:ascii="Times New Roman" w:hAnsi="Times New Roman" w:cs="Times New Roman"/>
          <w:sz w:val="28"/>
        </w:rPr>
        <w:t xml:space="preserve"> (от периферии к центру с уменьшением длины стежков</w:t>
      </w:r>
      <w:r w:rsidR="0092363E">
        <w:rPr>
          <w:rFonts w:ascii="Times New Roman" w:hAnsi="Times New Roman" w:cs="Times New Roman"/>
          <w:sz w:val="28"/>
        </w:rPr>
        <w:t>, рис.5</w:t>
      </w:r>
      <w:r w:rsidR="00084C34">
        <w:rPr>
          <w:rFonts w:ascii="Times New Roman" w:hAnsi="Times New Roman" w:cs="Times New Roman"/>
          <w:sz w:val="28"/>
        </w:rPr>
        <w:t>)</w:t>
      </w:r>
      <w:r w:rsidR="00C6674A">
        <w:rPr>
          <w:rFonts w:ascii="Times New Roman" w:hAnsi="Times New Roman" w:cs="Times New Roman"/>
          <w:sz w:val="28"/>
        </w:rPr>
        <w:t>, и в последнюю очередь</w:t>
      </w:r>
      <w:r w:rsidR="00141C8B">
        <w:rPr>
          <w:rFonts w:ascii="Times New Roman" w:hAnsi="Times New Roman" w:cs="Times New Roman"/>
          <w:sz w:val="28"/>
        </w:rPr>
        <w:t xml:space="preserve"> </w:t>
      </w:r>
      <w:r w:rsidR="00226056">
        <w:rPr>
          <w:rFonts w:ascii="Times New Roman" w:hAnsi="Times New Roman" w:cs="Times New Roman"/>
          <w:sz w:val="28"/>
        </w:rPr>
        <w:t>-</w:t>
      </w:r>
      <w:r w:rsidR="00C6674A">
        <w:rPr>
          <w:rFonts w:ascii="Times New Roman" w:hAnsi="Times New Roman" w:cs="Times New Roman"/>
          <w:sz w:val="28"/>
        </w:rPr>
        <w:t xml:space="preserve"> рану склеры</w:t>
      </w:r>
      <w:r w:rsidR="00141C8B">
        <w:rPr>
          <w:rFonts w:ascii="Times New Roman" w:hAnsi="Times New Roman" w:cs="Times New Roman"/>
          <w:sz w:val="28"/>
        </w:rPr>
        <w:t xml:space="preserve"> </w:t>
      </w:r>
      <w:r w:rsidR="00226056">
        <w:rPr>
          <w:rFonts w:ascii="Times New Roman" w:hAnsi="Times New Roman" w:cs="Times New Roman"/>
          <w:sz w:val="28"/>
        </w:rPr>
        <w:t xml:space="preserve">швами </w:t>
      </w:r>
      <w:r w:rsidR="00084C34">
        <w:rPr>
          <w:rFonts w:ascii="Times New Roman" w:hAnsi="Times New Roman" w:cs="Times New Roman"/>
          <w:sz w:val="28"/>
        </w:rPr>
        <w:t>одинаковой длины</w:t>
      </w:r>
      <w:r w:rsidR="00C6674A">
        <w:rPr>
          <w:rFonts w:ascii="Times New Roman" w:hAnsi="Times New Roman" w:cs="Times New Roman"/>
          <w:sz w:val="28"/>
        </w:rPr>
        <w:t>.</w:t>
      </w:r>
    </w:p>
    <w:p w:rsidR="00CA3D53" w:rsidRDefault="00CA3D53" w:rsidP="00510DCA">
      <w:pPr>
        <w:spacing w:line="360" w:lineRule="auto"/>
        <w:jc w:val="both"/>
        <w:rPr>
          <w:rFonts w:ascii="Times New Roman" w:hAnsi="Times New Roman" w:cs="Times New Roman"/>
          <w:sz w:val="28"/>
        </w:rPr>
      </w:pPr>
    </w:p>
    <w:p w:rsidR="00CA3D53" w:rsidRDefault="00CA3D53" w:rsidP="00510DCA">
      <w:pPr>
        <w:spacing w:line="360" w:lineRule="auto"/>
        <w:jc w:val="both"/>
        <w:rPr>
          <w:rFonts w:ascii="Times New Roman" w:hAnsi="Times New Roman" w:cs="Times New Roman"/>
          <w:sz w:val="28"/>
        </w:rPr>
      </w:pPr>
    </w:p>
    <w:p w:rsidR="00CA3D53" w:rsidRPr="00CA3D53" w:rsidRDefault="0092363E" w:rsidP="00510DCA">
      <w:pPr>
        <w:spacing w:line="360" w:lineRule="auto"/>
        <w:jc w:val="both"/>
        <w:rPr>
          <w:rFonts w:ascii="Times New Roman" w:hAnsi="Times New Roman" w:cs="Times New Roman"/>
          <w:sz w:val="24"/>
        </w:rPr>
      </w:pPr>
      <w:r>
        <w:rPr>
          <w:rFonts w:ascii="Times New Roman" w:hAnsi="Times New Roman" w:cs="Times New Roman"/>
          <w:b/>
          <w:sz w:val="24"/>
        </w:rPr>
        <w:lastRenderedPageBreak/>
        <w:t>Рис</w:t>
      </w:r>
      <w:r w:rsidR="00141C8B">
        <w:rPr>
          <w:rFonts w:ascii="Times New Roman" w:hAnsi="Times New Roman" w:cs="Times New Roman"/>
          <w:b/>
          <w:sz w:val="24"/>
        </w:rPr>
        <w:t xml:space="preserve">унок </w:t>
      </w:r>
      <w:r>
        <w:rPr>
          <w:rFonts w:ascii="Times New Roman" w:hAnsi="Times New Roman" w:cs="Times New Roman"/>
          <w:b/>
          <w:sz w:val="24"/>
        </w:rPr>
        <w:t>5</w:t>
      </w:r>
      <w:r w:rsidR="00141C8B">
        <w:rPr>
          <w:rFonts w:ascii="Times New Roman" w:hAnsi="Times New Roman" w:cs="Times New Roman"/>
          <w:b/>
          <w:sz w:val="24"/>
        </w:rPr>
        <w:t xml:space="preserve"> </w:t>
      </w:r>
      <w:r w:rsidR="00141C8B" w:rsidRPr="00A4729B">
        <w:rPr>
          <w:rFonts w:ascii="Calibri" w:eastAsia="Calibri" w:hAnsi="Calibri" w:cs="Times New Roman"/>
          <w:sz w:val="24"/>
          <w:szCs w:val="28"/>
        </w:rPr>
        <w:t>–</w:t>
      </w:r>
      <w:r w:rsidR="00CA3D53" w:rsidRPr="00CA3D53">
        <w:rPr>
          <w:rFonts w:ascii="Times New Roman" w:hAnsi="Times New Roman" w:cs="Times New Roman"/>
          <w:sz w:val="24"/>
        </w:rPr>
        <w:t xml:space="preserve"> Порядок наложения швов при ране, пересекающей лимб</w:t>
      </w:r>
      <w:r w:rsidR="00141C8B">
        <w:rPr>
          <w:rFonts w:ascii="Times New Roman" w:hAnsi="Times New Roman" w:cs="Times New Roman"/>
          <w:sz w:val="24"/>
        </w:rPr>
        <w:t xml:space="preserve"> </w:t>
      </w:r>
      <w:r w:rsidR="00917C38" w:rsidRPr="00141C8B">
        <w:rPr>
          <w:rFonts w:ascii="Times New Roman" w:hAnsi="Times New Roman" w:cs="Times New Roman"/>
          <w:sz w:val="24"/>
        </w:rPr>
        <w:t>(</w:t>
      </w:r>
      <w:r w:rsidR="00141C8B">
        <w:rPr>
          <w:rFonts w:ascii="Times New Roman" w:hAnsi="Times New Roman" w:cs="Times New Roman"/>
          <w:sz w:val="24"/>
          <w:szCs w:val="24"/>
        </w:rPr>
        <w:t>и</w:t>
      </w:r>
      <w:r w:rsidR="00A25F45" w:rsidRPr="00DC56F2">
        <w:rPr>
          <w:rFonts w:ascii="Times New Roman" w:hAnsi="Times New Roman" w:cs="Times New Roman"/>
          <w:sz w:val="24"/>
          <w:szCs w:val="24"/>
        </w:rPr>
        <w:t>з книги «Травматология глазного яблока» / Ф. Кун; пер. с англ.; под ред.</w:t>
      </w:r>
      <w:r w:rsidR="00141C8B">
        <w:rPr>
          <w:rFonts w:ascii="Times New Roman" w:hAnsi="Times New Roman" w:cs="Times New Roman"/>
          <w:sz w:val="24"/>
          <w:szCs w:val="24"/>
        </w:rPr>
        <w:t xml:space="preserve"> </w:t>
      </w:r>
      <w:r w:rsidR="00A25F45" w:rsidRPr="00DC56F2">
        <w:rPr>
          <w:rFonts w:ascii="Times New Roman" w:hAnsi="Times New Roman" w:cs="Times New Roman"/>
          <w:sz w:val="24"/>
          <w:szCs w:val="24"/>
        </w:rPr>
        <w:t>В.</w:t>
      </w:r>
      <w:r w:rsidR="00141C8B">
        <w:rPr>
          <w:rFonts w:ascii="Times New Roman" w:hAnsi="Times New Roman" w:cs="Times New Roman"/>
          <w:sz w:val="24"/>
          <w:szCs w:val="24"/>
        </w:rPr>
        <w:t xml:space="preserve"> В. </w:t>
      </w:r>
      <w:r w:rsidR="00A25F45" w:rsidRPr="00DC56F2">
        <w:rPr>
          <w:rFonts w:ascii="Times New Roman" w:hAnsi="Times New Roman" w:cs="Times New Roman"/>
          <w:sz w:val="24"/>
          <w:szCs w:val="24"/>
        </w:rPr>
        <w:t>Волкова. — М.: Логосфера, 2011. 576 с</w:t>
      </w:r>
      <w:r w:rsidR="00141C8B">
        <w:rPr>
          <w:rFonts w:ascii="Times New Roman" w:hAnsi="Times New Roman" w:cs="Times New Roman"/>
          <w:sz w:val="24"/>
          <w:szCs w:val="24"/>
        </w:rPr>
        <w:t>.</w:t>
      </w:r>
      <w:r w:rsidR="00917C38" w:rsidRPr="00141C8B">
        <w:rPr>
          <w:rFonts w:ascii="Times New Roman" w:hAnsi="Times New Roman" w:cs="Times New Roman"/>
          <w:sz w:val="24"/>
        </w:rPr>
        <w:t>)</w:t>
      </w:r>
    </w:p>
    <w:p w:rsidR="00C6674A" w:rsidRDefault="009F56E9" w:rsidP="00510DCA">
      <w:pPr>
        <w:spacing w:line="360" w:lineRule="auto"/>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71040" behindDoc="1" locked="0" layoutInCell="1" allowOverlap="1">
            <wp:simplePos x="0" y="0"/>
            <wp:positionH relativeFrom="column">
              <wp:posOffset>1627505</wp:posOffset>
            </wp:positionH>
            <wp:positionV relativeFrom="paragraph">
              <wp:posOffset>560070</wp:posOffset>
            </wp:positionV>
            <wp:extent cx="2661920" cy="2433320"/>
            <wp:effectExtent l="19050" t="0" r="5080" b="0"/>
            <wp:wrapTight wrapText="bothSides">
              <wp:wrapPolygon edited="0">
                <wp:start x="-155" y="0"/>
                <wp:lineTo x="-155" y="21476"/>
                <wp:lineTo x="21641" y="21476"/>
                <wp:lineTo x="21641" y="0"/>
                <wp:lineTo x="-155" y="0"/>
              </wp:wrapPolygon>
            </wp:wrapTight>
            <wp:docPr id="11" name="Рисунок 10" descr="Снимока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ак.PNG"/>
                    <pic:cNvPicPr/>
                  </pic:nvPicPr>
                  <pic:blipFill>
                    <a:blip r:embed="rId16"/>
                    <a:srcRect l="9112" t="1472" r="1722" b="3692"/>
                    <a:stretch>
                      <a:fillRect/>
                    </a:stretch>
                  </pic:blipFill>
                  <pic:spPr>
                    <a:xfrm>
                      <a:off x="0" y="0"/>
                      <a:ext cx="2661920" cy="2433320"/>
                    </a:xfrm>
                    <a:prstGeom prst="rect">
                      <a:avLst/>
                    </a:prstGeom>
                  </pic:spPr>
                </pic:pic>
              </a:graphicData>
            </a:graphic>
          </wp:anchor>
        </w:drawing>
      </w:r>
      <w:r w:rsidR="00C6674A">
        <w:rPr>
          <w:rFonts w:ascii="Times New Roman" w:hAnsi="Times New Roman" w:cs="Times New Roman"/>
          <w:sz w:val="28"/>
        </w:rPr>
        <w:t xml:space="preserve">При ранах </w:t>
      </w:r>
      <w:r w:rsidR="00226056">
        <w:rPr>
          <w:rFonts w:ascii="Times New Roman" w:hAnsi="Times New Roman" w:cs="Times New Roman"/>
          <w:sz w:val="28"/>
        </w:rPr>
        <w:t xml:space="preserve">в виде ломанной линии </w:t>
      </w:r>
      <w:r w:rsidR="00C6674A">
        <w:rPr>
          <w:rFonts w:ascii="Times New Roman" w:hAnsi="Times New Roman" w:cs="Times New Roman"/>
          <w:sz w:val="28"/>
        </w:rPr>
        <w:t>первый шов накладывают на вершину угла</w:t>
      </w:r>
      <w:r w:rsidR="001944A4">
        <w:rPr>
          <w:rFonts w:ascii="Times New Roman" w:hAnsi="Times New Roman" w:cs="Times New Roman"/>
          <w:sz w:val="28"/>
        </w:rPr>
        <w:t>, затем ушива</w:t>
      </w:r>
      <w:r w:rsidR="00C6674A">
        <w:rPr>
          <w:rFonts w:ascii="Times New Roman" w:hAnsi="Times New Roman" w:cs="Times New Roman"/>
          <w:sz w:val="28"/>
        </w:rPr>
        <w:t>ют рану от угла</w:t>
      </w:r>
      <w:r w:rsidR="0092363E">
        <w:rPr>
          <w:rFonts w:ascii="Times New Roman" w:hAnsi="Times New Roman" w:cs="Times New Roman"/>
          <w:sz w:val="28"/>
        </w:rPr>
        <w:t xml:space="preserve"> (рис.6</w:t>
      </w:r>
      <w:r w:rsidR="00CA3D53">
        <w:rPr>
          <w:rFonts w:ascii="Times New Roman" w:hAnsi="Times New Roman" w:cs="Times New Roman"/>
          <w:sz w:val="28"/>
        </w:rPr>
        <w:t>)</w:t>
      </w:r>
      <w:r w:rsidR="00C6674A">
        <w:rPr>
          <w:rFonts w:ascii="Times New Roman" w:hAnsi="Times New Roman" w:cs="Times New Roman"/>
          <w:sz w:val="28"/>
        </w:rPr>
        <w:t>.</w:t>
      </w:r>
    </w:p>
    <w:p w:rsidR="001944A4" w:rsidRDefault="001944A4" w:rsidP="00510DCA">
      <w:pPr>
        <w:spacing w:line="360" w:lineRule="auto"/>
        <w:jc w:val="both"/>
        <w:rPr>
          <w:rFonts w:ascii="Times New Roman" w:hAnsi="Times New Roman" w:cs="Times New Roman"/>
          <w:sz w:val="28"/>
        </w:rPr>
      </w:pPr>
    </w:p>
    <w:p w:rsidR="00CA3D53" w:rsidRDefault="00CA3D53" w:rsidP="00510DCA">
      <w:pPr>
        <w:spacing w:line="360" w:lineRule="auto"/>
        <w:jc w:val="both"/>
        <w:rPr>
          <w:rFonts w:ascii="Times New Roman" w:hAnsi="Times New Roman" w:cs="Times New Roman"/>
          <w:sz w:val="28"/>
        </w:rPr>
      </w:pPr>
    </w:p>
    <w:p w:rsidR="00CA3D53" w:rsidRDefault="00CA3D53" w:rsidP="00510DCA">
      <w:pPr>
        <w:spacing w:line="360" w:lineRule="auto"/>
        <w:jc w:val="both"/>
        <w:rPr>
          <w:rFonts w:ascii="Times New Roman" w:hAnsi="Times New Roman" w:cs="Times New Roman"/>
          <w:sz w:val="28"/>
        </w:rPr>
      </w:pPr>
    </w:p>
    <w:p w:rsidR="00CA3D53" w:rsidRDefault="00CA3D53" w:rsidP="00510DCA">
      <w:pPr>
        <w:spacing w:line="360" w:lineRule="auto"/>
        <w:jc w:val="both"/>
        <w:rPr>
          <w:rFonts w:ascii="Times New Roman" w:hAnsi="Times New Roman" w:cs="Times New Roman"/>
          <w:sz w:val="28"/>
        </w:rPr>
      </w:pPr>
    </w:p>
    <w:p w:rsidR="001944A4" w:rsidRDefault="001944A4" w:rsidP="00510DCA">
      <w:pPr>
        <w:spacing w:line="360" w:lineRule="auto"/>
        <w:jc w:val="both"/>
        <w:rPr>
          <w:rFonts w:ascii="Times New Roman" w:hAnsi="Times New Roman" w:cs="Times New Roman"/>
          <w:sz w:val="28"/>
        </w:rPr>
      </w:pPr>
    </w:p>
    <w:p w:rsidR="00125CBC" w:rsidRDefault="00125CBC" w:rsidP="00510DCA">
      <w:pPr>
        <w:spacing w:line="360" w:lineRule="auto"/>
        <w:jc w:val="both"/>
        <w:rPr>
          <w:rFonts w:ascii="Times New Roman" w:hAnsi="Times New Roman" w:cs="Times New Roman"/>
          <w:sz w:val="28"/>
        </w:rPr>
      </w:pPr>
    </w:p>
    <w:p w:rsidR="001944A4" w:rsidRPr="001B43CD" w:rsidRDefault="00141C8B" w:rsidP="00510DCA">
      <w:pPr>
        <w:spacing w:line="360" w:lineRule="auto"/>
        <w:jc w:val="both"/>
        <w:rPr>
          <w:rFonts w:ascii="Times New Roman" w:hAnsi="Times New Roman" w:cs="Times New Roman"/>
          <w:sz w:val="24"/>
        </w:rPr>
      </w:pPr>
      <w:r>
        <w:rPr>
          <w:rFonts w:ascii="Times New Roman" w:hAnsi="Times New Roman" w:cs="Times New Roman"/>
          <w:b/>
          <w:sz w:val="24"/>
        </w:rPr>
        <w:t xml:space="preserve">Рисунок </w:t>
      </w:r>
      <w:r w:rsidR="001B43CD">
        <w:rPr>
          <w:rFonts w:ascii="Times New Roman" w:hAnsi="Times New Roman" w:cs="Times New Roman"/>
          <w:b/>
          <w:sz w:val="24"/>
        </w:rPr>
        <w:t>6</w:t>
      </w:r>
      <w:r>
        <w:rPr>
          <w:rFonts w:ascii="Times New Roman" w:hAnsi="Times New Roman" w:cs="Times New Roman"/>
          <w:b/>
          <w:sz w:val="24"/>
        </w:rPr>
        <w:t xml:space="preserve"> </w:t>
      </w:r>
      <w:r w:rsidRPr="00A4729B">
        <w:rPr>
          <w:rFonts w:ascii="Calibri" w:eastAsia="Calibri" w:hAnsi="Calibri" w:cs="Times New Roman"/>
          <w:sz w:val="24"/>
          <w:szCs w:val="28"/>
        </w:rPr>
        <w:t>–</w:t>
      </w:r>
      <w:r w:rsidR="001B43CD" w:rsidRPr="001B43CD">
        <w:rPr>
          <w:rFonts w:ascii="Times New Roman" w:hAnsi="Times New Roman" w:cs="Times New Roman"/>
          <w:sz w:val="24"/>
        </w:rPr>
        <w:t xml:space="preserve"> Порядок наложения швов при </w:t>
      </w:r>
      <w:r w:rsidR="00226056">
        <w:rPr>
          <w:rFonts w:ascii="Times New Roman" w:hAnsi="Times New Roman" w:cs="Times New Roman"/>
          <w:sz w:val="24"/>
        </w:rPr>
        <w:t xml:space="preserve">нелинейных </w:t>
      </w:r>
      <w:r>
        <w:rPr>
          <w:rFonts w:ascii="Times New Roman" w:hAnsi="Times New Roman" w:cs="Times New Roman"/>
          <w:sz w:val="24"/>
        </w:rPr>
        <w:t xml:space="preserve">ранах с углами </w:t>
      </w:r>
      <w:r w:rsidR="00917C38" w:rsidRPr="00141C8B">
        <w:rPr>
          <w:rFonts w:ascii="Times New Roman" w:hAnsi="Times New Roman" w:cs="Times New Roman"/>
          <w:sz w:val="24"/>
        </w:rPr>
        <w:t>(</w:t>
      </w:r>
      <w:r>
        <w:rPr>
          <w:rFonts w:ascii="Times New Roman" w:hAnsi="Times New Roman" w:cs="Times New Roman"/>
          <w:sz w:val="24"/>
          <w:szCs w:val="24"/>
        </w:rPr>
        <w:t>и</w:t>
      </w:r>
      <w:r w:rsidR="00A25F45" w:rsidRPr="00DC56F2">
        <w:rPr>
          <w:rFonts w:ascii="Times New Roman" w:hAnsi="Times New Roman" w:cs="Times New Roman"/>
          <w:sz w:val="24"/>
          <w:szCs w:val="24"/>
        </w:rPr>
        <w:t>з книги «Травматология глазного яблока» / Ф. Кун; пер. с англ.; под ред.</w:t>
      </w:r>
      <w:r>
        <w:rPr>
          <w:rFonts w:ascii="Times New Roman" w:hAnsi="Times New Roman" w:cs="Times New Roman"/>
          <w:sz w:val="24"/>
          <w:szCs w:val="24"/>
        </w:rPr>
        <w:t xml:space="preserve"> </w:t>
      </w:r>
      <w:r w:rsidR="00A25F45" w:rsidRPr="00DC56F2">
        <w:rPr>
          <w:rFonts w:ascii="Times New Roman" w:hAnsi="Times New Roman" w:cs="Times New Roman"/>
          <w:sz w:val="24"/>
          <w:szCs w:val="24"/>
        </w:rPr>
        <w:t>В.</w:t>
      </w:r>
      <w:r>
        <w:rPr>
          <w:rFonts w:ascii="Times New Roman" w:hAnsi="Times New Roman" w:cs="Times New Roman"/>
          <w:sz w:val="24"/>
          <w:szCs w:val="24"/>
        </w:rPr>
        <w:t xml:space="preserve"> </w:t>
      </w:r>
      <w:r w:rsidR="00A25F45" w:rsidRPr="00DC56F2">
        <w:rPr>
          <w:rFonts w:ascii="Times New Roman" w:hAnsi="Times New Roman" w:cs="Times New Roman"/>
          <w:sz w:val="24"/>
          <w:szCs w:val="24"/>
        </w:rPr>
        <w:t>В. Волкова. — М.: Логосфера, 2011. 576 с</w:t>
      </w:r>
      <w:r>
        <w:rPr>
          <w:rFonts w:ascii="Times New Roman" w:hAnsi="Times New Roman" w:cs="Times New Roman"/>
          <w:sz w:val="24"/>
          <w:szCs w:val="24"/>
        </w:rPr>
        <w:t>.</w:t>
      </w:r>
      <w:r w:rsidR="00917C38" w:rsidRPr="00141C8B">
        <w:rPr>
          <w:rFonts w:ascii="Times New Roman" w:hAnsi="Times New Roman" w:cs="Times New Roman"/>
          <w:sz w:val="24"/>
        </w:rPr>
        <w:t>)</w:t>
      </w:r>
    </w:p>
    <w:p w:rsidR="00084C34" w:rsidRDefault="00226056" w:rsidP="00510DCA">
      <w:pPr>
        <w:spacing w:line="360" w:lineRule="auto"/>
        <w:jc w:val="both"/>
        <w:rPr>
          <w:rFonts w:ascii="Times New Roman" w:hAnsi="Times New Roman" w:cs="Times New Roman"/>
          <w:sz w:val="28"/>
        </w:rPr>
      </w:pPr>
      <w:r>
        <w:rPr>
          <w:rFonts w:ascii="Times New Roman" w:hAnsi="Times New Roman" w:cs="Times New Roman"/>
          <w:sz w:val="28"/>
        </w:rPr>
        <w:t xml:space="preserve">Непрерывные же швы применяют исключительно </w:t>
      </w:r>
      <w:r w:rsidR="00F4330F">
        <w:rPr>
          <w:rFonts w:ascii="Times New Roman" w:hAnsi="Times New Roman" w:cs="Times New Roman"/>
          <w:sz w:val="28"/>
        </w:rPr>
        <w:t xml:space="preserve">для ран </w:t>
      </w:r>
      <w:r w:rsidR="00935F6F">
        <w:rPr>
          <w:rFonts w:ascii="Times New Roman" w:hAnsi="Times New Roman" w:cs="Times New Roman"/>
          <w:sz w:val="28"/>
        </w:rPr>
        <w:t>концентричных лимбу</w:t>
      </w:r>
      <w:r w:rsidR="00141C8B">
        <w:rPr>
          <w:rFonts w:ascii="Times New Roman" w:hAnsi="Times New Roman" w:cs="Times New Roman"/>
          <w:sz w:val="28"/>
        </w:rPr>
        <w:t xml:space="preserve"> </w:t>
      </w:r>
      <w:r>
        <w:rPr>
          <w:rFonts w:ascii="Times New Roman" w:hAnsi="Times New Roman" w:cs="Times New Roman"/>
          <w:sz w:val="28"/>
        </w:rPr>
        <w:t xml:space="preserve">и располагающихся в непосредственной близости к нему, а также при ушивании операционных разрезов </w:t>
      </w:r>
      <w:r w:rsidR="0092363E">
        <w:rPr>
          <w:rFonts w:ascii="Times New Roman" w:hAnsi="Times New Roman" w:cs="Times New Roman"/>
          <w:sz w:val="28"/>
        </w:rPr>
        <w:t>(рис.7</w:t>
      </w:r>
      <w:r w:rsidR="00CA3D53">
        <w:rPr>
          <w:rFonts w:ascii="Times New Roman" w:hAnsi="Times New Roman" w:cs="Times New Roman"/>
          <w:sz w:val="28"/>
        </w:rPr>
        <w:t>)</w:t>
      </w:r>
      <w:r w:rsidR="00935F6F">
        <w:rPr>
          <w:rFonts w:ascii="Times New Roman" w:hAnsi="Times New Roman" w:cs="Times New Roman"/>
          <w:sz w:val="28"/>
        </w:rPr>
        <w:t xml:space="preserve">. </w:t>
      </w:r>
    </w:p>
    <w:p w:rsidR="00084C34" w:rsidRDefault="009C291B" w:rsidP="00510DCA">
      <w:pPr>
        <w:spacing w:line="360" w:lineRule="auto"/>
        <w:jc w:val="both"/>
        <w:rPr>
          <w:rFonts w:ascii="Times New Roman" w:hAnsi="Times New Roman" w:cs="Times New Roman"/>
          <w:sz w:val="28"/>
        </w:rPr>
      </w:pPr>
      <w:r>
        <w:rPr>
          <w:rFonts w:ascii="Times New Roman" w:hAnsi="Times New Roman" w:cs="Times New Roman"/>
          <w:noProof/>
          <w:sz w:val="28"/>
          <w:lang w:eastAsia="ru-RU"/>
        </w:rPr>
        <w:drawing>
          <wp:anchor distT="0" distB="0" distL="114300" distR="114300" simplePos="0" relativeHeight="251666944" behindDoc="1" locked="0" layoutInCell="1" allowOverlap="1">
            <wp:simplePos x="0" y="0"/>
            <wp:positionH relativeFrom="column">
              <wp:posOffset>991870</wp:posOffset>
            </wp:positionH>
            <wp:positionV relativeFrom="paragraph">
              <wp:posOffset>-77470</wp:posOffset>
            </wp:positionV>
            <wp:extent cx="3921760" cy="1844040"/>
            <wp:effectExtent l="19050" t="0" r="2540" b="0"/>
            <wp:wrapTight wrapText="bothSides">
              <wp:wrapPolygon edited="0">
                <wp:start x="-105" y="0"/>
                <wp:lineTo x="-105" y="21421"/>
                <wp:lineTo x="21614" y="21421"/>
                <wp:lineTo x="21614" y="0"/>
                <wp:lineTo x="-105"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Снимок2.PNG"/>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921760" cy="1844040"/>
                    </a:xfrm>
                    <a:prstGeom prst="rect">
                      <a:avLst/>
                    </a:prstGeom>
                  </pic:spPr>
                </pic:pic>
              </a:graphicData>
            </a:graphic>
          </wp:anchor>
        </w:drawing>
      </w:r>
    </w:p>
    <w:p w:rsidR="00084C34" w:rsidRDefault="00084C34" w:rsidP="00510DCA">
      <w:pPr>
        <w:spacing w:line="360" w:lineRule="auto"/>
        <w:jc w:val="both"/>
        <w:rPr>
          <w:rFonts w:ascii="Times New Roman" w:hAnsi="Times New Roman" w:cs="Times New Roman"/>
          <w:sz w:val="28"/>
        </w:rPr>
      </w:pPr>
    </w:p>
    <w:p w:rsidR="001944A4" w:rsidRDefault="001944A4" w:rsidP="00510DCA">
      <w:pPr>
        <w:spacing w:line="360" w:lineRule="auto"/>
        <w:jc w:val="both"/>
        <w:rPr>
          <w:rFonts w:ascii="Times New Roman" w:hAnsi="Times New Roman" w:cs="Times New Roman"/>
          <w:sz w:val="28"/>
        </w:rPr>
      </w:pPr>
    </w:p>
    <w:p w:rsidR="001944A4" w:rsidRDefault="001944A4" w:rsidP="00510DCA">
      <w:pPr>
        <w:spacing w:line="360" w:lineRule="auto"/>
        <w:jc w:val="both"/>
        <w:rPr>
          <w:rFonts w:ascii="Times New Roman" w:hAnsi="Times New Roman" w:cs="Times New Roman"/>
          <w:sz w:val="28"/>
        </w:rPr>
      </w:pPr>
    </w:p>
    <w:p w:rsidR="001944A4" w:rsidRPr="001B43CD" w:rsidRDefault="001944A4" w:rsidP="00510DCA">
      <w:pPr>
        <w:spacing w:line="360" w:lineRule="auto"/>
        <w:jc w:val="both"/>
        <w:rPr>
          <w:rFonts w:ascii="Times New Roman" w:hAnsi="Times New Roman" w:cs="Times New Roman"/>
          <w:sz w:val="24"/>
        </w:rPr>
      </w:pPr>
    </w:p>
    <w:p w:rsidR="00141C8B" w:rsidRPr="00491A06" w:rsidRDefault="00141C8B" w:rsidP="00141C8B">
      <w:pPr>
        <w:spacing w:line="360" w:lineRule="auto"/>
        <w:jc w:val="both"/>
        <w:rPr>
          <w:rFonts w:ascii="Times New Roman" w:hAnsi="Times New Roman" w:cs="Times New Roman"/>
          <w:color w:val="00B050"/>
          <w:sz w:val="24"/>
        </w:rPr>
      </w:pPr>
      <w:r>
        <w:rPr>
          <w:rFonts w:ascii="Times New Roman" w:hAnsi="Times New Roman" w:cs="Times New Roman"/>
          <w:b/>
          <w:sz w:val="24"/>
        </w:rPr>
        <w:t xml:space="preserve">Рисунок </w:t>
      </w:r>
      <w:r w:rsidR="001B43CD">
        <w:rPr>
          <w:rFonts w:ascii="Times New Roman" w:hAnsi="Times New Roman" w:cs="Times New Roman"/>
          <w:b/>
          <w:sz w:val="24"/>
        </w:rPr>
        <w:t>7</w:t>
      </w:r>
      <w:r w:rsidR="001B43CD" w:rsidRPr="001B43CD">
        <w:rPr>
          <w:rFonts w:ascii="Times New Roman" w:hAnsi="Times New Roman" w:cs="Times New Roman"/>
          <w:sz w:val="24"/>
        </w:rPr>
        <w:t xml:space="preserve"> </w:t>
      </w:r>
      <w:r w:rsidRPr="00A4729B">
        <w:rPr>
          <w:rFonts w:ascii="Calibri" w:eastAsia="Calibri" w:hAnsi="Calibri" w:cs="Times New Roman"/>
          <w:sz w:val="24"/>
          <w:szCs w:val="28"/>
        </w:rPr>
        <w:t>–</w:t>
      </w:r>
      <w:r>
        <w:rPr>
          <w:rFonts w:ascii="Calibri" w:eastAsia="Calibri" w:hAnsi="Calibri" w:cs="Times New Roman"/>
          <w:sz w:val="24"/>
          <w:szCs w:val="28"/>
        </w:rPr>
        <w:t xml:space="preserve"> </w:t>
      </w:r>
      <w:r w:rsidR="001B43CD" w:rsidRPr="001B43CD">
        <w:rPr>
          <w:rFonts w:ascii="Times New Roman" w:hAnsi="Times New Roman" w:cs="Times New Roman"/>
          <w:sz w:val="24"/>
        </w:rPr>
        <w:t>По</w:t>
      </w:r>
      <w:r w:rsidR="001B43CD">
        <w:rPr>
          <w:rFonts w:ascii="Times New Roman" w:hAnsi="Times New Roman" w:cs="Times New Roman"/>
          <w:sz w:val="24"/>
        </w:rPr>
        <w:t>рядок наложения швов при ранах концентричных лимбу, хирургических разрезах</w:t>
      </w:r>
      <w:r>
        <w:rPr>
          <w:rFonts w:ascii="Times New Roman" w:hAnsi="Times New Roman" w:cs="Times New Roman"/>
          <w:sz w:val="24"/>
        </w:rPr>
        <w:t xml:space="preserve"> (фото получено</w:t>
      </w:r>
      <w:r w:rsidRPr="00C11153">
        <w:rPr>
          <w:rFonts w:ascii="Times New Roman" w:hAnsi="Times New Roman" w:cs="Times New Roman"/>
          <w:sz w:val="24"/>
        </w:rPr>
        <w:t xml:space="preserve"> путем свободного доступа в поисковой системе Яндекс </w:t>
      </w:r>
      <w:hyperlink r:id="rId18" w:history="1">
        <w:r w:rsidRPr="00C11153">
          <w:rPr>
            <w:rStyle w:val="ac"/>
            <w:rFonts w:ascii="Times New Roman" w:hAnsi="Times New Roman" w:cs="Times New Roman"/>
            <w:sz w:val="24"/>
            <w:lang w:val="en-US"/>
          </w:rPr>
          <w:t>www</w:t>
        </w:r>
        <w:r w:rsidRPr="00C11153">
          <w:rPr>
            <w:rStyle w:val="ac"/>
            <w:rFonts w:ascii="Times New Roman" w:hAnsi="Times New Roman" w:cs="Times New Roman"/>
            <w:sz w:val="24"/>
          </w:rPr>
          <w:t>.</w:t>
        </w:r>
        <w:r w:rsidRPr="00C11153">
          <w:rPr>
            <w:rStyle w:val="ac"/>
            <w:rFonts w:ascii="Times New Roman" w:hAnsi="Times New Roman" w:cs="Times New Roman"/>
            <w:sz w:val="24"/>
            <w:lang w:val="en-US"/>
          </w:rPr>
          <w:t>yandex</w:t>
        </w:r>
        <w:r w:rsidRPr="00C11153">
          <w:rPr>
            <w:rStyle w:val="ac"/>
            <w:rFonts w:ascii="Times New Roman" w:hAnsi="Times New Roman" w:cs="Times New Roman"/>
            <w:sz w:val="24"/>
          </w:rPr>
          <w:t>.</w:t>
        </w:r>
        <w:r w:rsidRPr="00C11153">
          <w:rPr>
            <w:rStyle w:val="ac"/>
            <w:rFonts w:ascii="Times New Roman" w:hAnsi="Times New Roman" w:cs="Times New Roman"/>
            <w:sz w:val="24"/>
            <w:lang w:val="en-US"/>
          </w:rPr>
          <w:t>ru</w:t>
        </w:r>
        <w:r w:rsidRPr="00C11153">
          <w:rPr>
            <w:rStyle w:val="ac"/>
            <w:rFonts w:ascii="Times New Roman" w:hAnsi="Times New Roman" w:cs="Times New Roman"/>
            <w:sz w:val="24"/>
          </w:rPr>
          <w:t>)</w:t>
        </w:r>
      </w:hyperlink>
    </w:p>
    <w:p w:rsidR="001944A4" w:rsidRPr="00491A06" w:rsidRDefault="001944A4" w:rsidP="00510DCA">
      <w:pPr>
        <w:spacing w:line="360" w:lineRule="auto"/>
        <w:jc w:val="both"/>
        <w:rPr>
          <w:rFonts w:ascii="Times New Roman" w:hAnsi="Times New Roman" w:cs="Times New Roman"/>
          <w:color w:val="00B050"/>
          <w:sz w:val="24"/>
        </w:rPr>
      </w:pPr>
    </w:p>
    <w:p w:rsidR="00F4330F" w:rsidRDefault="00935F6F" w:rsidP="00510DCA">
      <w:pPr>
        <w:spacing w:line="360" w:lineRule="auto"/>
        <w:jc w:val="both"/>
        <w:rPr>
          <w:rFonts w:ascii="Times New Roman" w:hAnsi="Times New Roman" w:cs="Times New Roman"/>
          <w:sz w:val="28"/>
        </w:rPr>
      </w:pPr>
      <w:r w:rsidRPr="009F56E9">
        <w:rPr>
          <w:rFonts w:ascii="Times New Roman" w:hAnsi="Times New Roman" w:cs="Times New Roman"/>
          <w:color w:val="000000" w:themeColor="text1"/>
          <w:sz w:val="28"/>
        </w:rPr>
        <w:lastRenderedPageBreak/>
        <w:t xml:space="preserve">Для </w:t>
      </w:r>
      <w:r w:rsidR="00667A97" w:rsidRPr="009F56E9">
        <w:rPr>
          <w:rFonts w:ascii="Times New Roman" w:hAnsi="Times New Roman" w:cs="Times New Roman"/>
          <w:color w:val="000000" w:themeColor="text1"/>
          <w:sz w:val="28"/>
        </w:rPr>
        <w:t>профилактики</w:t>
      </w:r>
      <w:r w:rsidR="00141C8B">
        <w:rPr>
          <w:rFonts w:ascii="Times New Roman" w:hAnsi="Times New Roman" w:cs="Times New Roman"/>
          <w:color w:val="000000" w:themeColor="text1"/>
          <w:sz w:val="28"/>
        </w:rPr>
        <w:t xml:space="preserve"> </w:t>
      </w:r>
      <w:r w:rsidR="00667A97">
        <w:rPr>
          <w:rFonts w:ascii="Times New Roman" w:hAnsi="Times New Roman" w:cs="Times New Roman"/>
          <w:sz w:val="28"/>
        </w:rPr>
        <w:t>эндофтальмита</w:t>
      </w:r>
      <w:r w:rsidR="00226056">
        <w:rPr>
          <w:rFonts w:ascii="Times New Roman" w:hAnsi="Times New Roman" w:cs="Times New Roman"/>
          <w:sz w:val="28"/>
        </w:rPr>
        <w:t xml:space="preserve"> (особенно при ВГИТ)</w:t>
      </w:r>
      <w:r w:rsidR="00141C8B">
        <w:rPr>
          <w:rFonts w:ascii="Times New Roman" w:hAnsi="Times New Roman" w:cs="Times New Roman"/>
          <w:sz w:val="28"/>
        </w:rPr>
        <w:t xml:space="preserve"> </w:t>
      </w:r>
      <w:r w:rsidR="00226056">
        <w:rPr>
          <w:rFonts w:ascii="Times New Roman" w:hAnsi="Times New Roman" w:cs="Times New Roman"/>
          <w:sz w:val="28"/>
        </w:rPr>
        <w:t xml:space="preserve">показано </w:t>
      </w:r>
      <w:r w:rsidR="00667A97">
        <w:rPr>
          <w:rFonts w:ascii="Times New Roman" w:hAnsi="Times New Roman" w:cs="Times New Roman"/>
          <w:sz w:val="28"/>
        </w:rPr>
        <w:t>парентеральное</w:t>
      </w:r>
      <w:r>
        <w:rPr>
          <w:rFonts w:ascii="Times New Roman" w:hAnsi="Times New Roman" w:cs="Times New Roman"/>
          <w:sz w:val="28"/>
        </w:rPr>
        <w:t xml:space="preserve"> введение антибиотиков</w:t>
      </w:r>
      <w:r w:rsidR="00226056">
        <w:rPr>
          <w:rFonts w:ascii="Times New Roman" w:hAnsi="Times New Roman" w:cs="Times New Roman"/>
          <w:sz w:val="28"/>
        </w:rPr>
        <w:t xml:space="preserve"> (выбор антибиотика определяет лечащий врач)</w:t>
      </w:r>
      <w:r>
        <w:rPr>
          <w:rFonts w:ascii="Times New Roman" w:hAnsi="Times New Roman" w:cs="Times New Roman"/>
          <w:sz w:val="28"/>
        </w:rPr>
        <w:t>.</w:t>
      </w:r>
    </w:p>
    <w:p w:rsidR="00935F6F" w:rsidRDefault="00935F6F" w:rsidP="00C0053A">
      <w:pPr>
        <w:spacing w:line="360" w:lineRule="auto"/>
        <w:jc w:val="both"/>
        <w:rPr>
          <w:rFonts w:ascii="Times New Roman" w:hAnsi="Times New Roman" w:cs="Times New Roman"/>
          <w:sz w:val="28"/>
        </w:rPr>
      </w:pPr>
      <w:r>
        <w:rPr>
          <w:rFonts w:ascii="Times New Roman" w:hAnsi="Times New Roman" w:cs="Times New Roman"/>
          <w:sz w:val="28"/>
        </w:rPr>
        <w:t xml:space="preserve">При выпадении радужки </w:t>
      </w:r>
      <w:r w:rsidR="00226056">
        <w:rPr>
          <w:rFonts w:ascii="Times New Roman" w:hAnsi="Times New Roman" w:cs="Times New Roman"/>
          <w:sz w:val="28"/>
        </w:rPr>
        <w:t xml:space="preserve">в рану роговицы или склеры </w:t>
      </w:r>
      <w:r w:rsidR="004421A0">
        <w:rPr>
          <w:rFonts w:ascii="Times New Roman" w:hAnsi="Times New Roman" w:cs="Times New Roman"/>
          <w:sz w:val="28"/>
        </w:rPr>
        <w:t xml:space="preserve">выполняют </w:t>
      </w:r>
      <w:r>
        <w:rPr>
          <w:rFonts w:ascii="Times New Roman" w:hAnsi="Times New Roman" w:cs="Times New Roman"/>
          <w:sz w:val="28"/>
        </w:rPr>
        <w:t>парацентез</w:t>
      </w:r>
      <w:r w:rsidR="00141C8B">
        <w:rPr>
          <w:rFonts w:ascii="Times New Roman" w:hAnsi="Times New Roman" w:cs="Times New Roman"/>
          <w:sz w:val="28"/>
        </w:rPr>
        <w:t xml:space="preserve"> </w:t>
      </w:r>
      <w:r w:rsidR="00226056">
        <w:rPr>
          <w:rFonts w:ascii="Times New Roman" w:hAnsi="Times New Roman" w:cs="Times New Roman"/>
          <w:sz w:val="28"/>
        </w:rPr>
        <w:t xml:space="preserve">роговицы </w:t>
      </w:r>
      <w:r>
        <w:rPr>
          <w:rFonts w:ascii="Times New Roman" w:hAnsi="Times New Roman" w:cs="Times New Roman"/>
          <w:sz w:val="28"/>
        </w:rPr>
        <w:t>с противоположной стороны и выт</w:t>
      </w:r>
      <w:r w:rsidR="004421A0">
        <w:rPr>
          <w:rFonts w:ascii="Times New Roman" w:hAnsi="Times New Roman" w:cs="Times New Roman"/>
          <w:sz w:val="28"/>
        </w:rPr>
        <w:t>ягивают радужку</w:t>
      </w:r>
      <w:r>
        <w:rPr>
          <w:rFonts w:ascii="Times New Roman" w:hAnsi="Times New Roman" w:cs="Times New Roman"/>
          <w:sz w:val="28"/>
        </w:rPr>
        <w:t xml:space="preserve"> из раны цанговым пинцетом</w:t>
      </w:r>
      <w:r w:rsidR="00226056">
        <w:rPr>
          <w:rFonts w:ascii="Times New Roman" w:hAnsi="Times New Roman" w:cs="Times New Roman"/>
          <w:sz w:val="28"/>
        </w:rPr>
        <w:t xml:space="preserve"> или выправляют шпателем</w:t>
      </w:r>
      <w:r>
        <w:rPr>
          <w:rFonts w:ascii="Times New Roman" w:hAnsi="Times New Roman" w:cs="Times New Roman"/>
          <w:sz w:val="28"/>
        </w:rPr>
        <w:t xml:space="preserve">, </w:t>
      </w:r>
      <w:r w:rsidR="00226056">
        <w:rPr>
          <w:rFonts w:ascii="Times New Roman" w:hAnsi="Times New Roman" w:cs="Times New Roman"/>
          <w:sz w:val="28"/>
        </w:rPr>
        <w:t xml:space="preserve">после чего </w:t>
      </w:r>
      <w:r>
        <w:rPr>
          <w:rFonts w:ascii="Times New Roman" w:hAnsi="Times New Roman" w:cs="Times New Roman"/>
          <w:sz w:val="28"/>
        </w:rPr>
        <w:t>инстилл</w:t>
      </w:r>
      <w:r w:rsidR="00226056">
        <w:rPr>
          <w:rFonts w:ascii="Times New Roman" w:hAnsi="Times New Roman" w:cs="Times New Roman"/>
          <w:sz w:val="28"/>
        </w:rPr>
        <w:t>ируют</w:t>
      </w:r>
      <w:r w:rsidR="006F5123">
        <w:rPr>
          <w:rFonts w:ascii="Times New Roman" w:hAnsi="Times New Roman" w:cs="Times New Roman"/>
          <w:sz w:val="28"/>
        </w:rPr>
        <w:t xml:space="preserve"> </w:t>
      </w:r>
      <w:r>
        <w:rPr>
          <w:rFonts w:ascii="Times New Roman" w:hAnsi="Times New Roman" w:cs="Times New Roman"/>
          <w:sz w:val="28"/>
        </w:rPr>
        <w:t>миотик (1% пилокарпин) для мобилизации радужки, вв</w:t>
      </w:r>
      <w:r w:rsidR="00226056">
        <w:rPr>
          <w:rFonts w:ascii="Times New Roman" w:hAnsi="Times New Roman" w:cs="Times New Roman"/>
          <w:sz w:val="28"/>
        </w:rPr>
        <w:t>одят</w:t>
      </w:r>
      <w:r w:rsidR="006F5123">
        <w:rPr>
          <w:rFonts w:ascii="Times New Roman" w:hAnsi="Times New Roman" w:cs="Times New Roman"/>
          <w:sz w:val="28"/>
        </w:rPr>
        <w:t xml:space="preserve"> </w:t>
      </w:r>
      <w:r>
        <w:rPr>
          <w:rFonts w:ascii="Times New Roman" w:hAnsi="Times New Roman" w:cs="Times New Roman"/>
          <w:sz w:val="28"/>
        </w:rPr>
        <w:t>вискоэластик</w:t>
      </w:r>
      <w:r w:rsidR="006F5123">
        <w:rPr>
          <w:rFonts w:ascii="Times New Roman" w:hAnsi="Times New Roman" w:cs="Times New Roman"/>
          <w:sz w:val="28"/>
        </w:rPr>
        <w:t xml:space="preserve"> на основе гиалуроната натрия</w:t>
      </w:r>
      <w:r>
        <w:rPr>
          <w:rFonts w:ascii="Times New Roman" w:hAnsi="Times New Roman" w:cs="Times New Roman"/>
          <w:sz w:val="28"/>
        </w:rPr>
        <w:t xml:space="preserve">. </w:t>
      </w:r>
      <w:r w:rsidR="00226056">
        <w:rPr>
          <w:rFonts w:ascii="Times New Roman" w:hAnsi="Times New Roman" w:cs="Times New Roman"/>
          <w:sz w:val="28"/>
        </w:rPr>
        <w:t>Стоит отметить, что п</w:t>
      </w:r>
      <w:r>
        <w:rPr>
          <w:rFonts w:ascii="Times New Roman" w:hAnsi="Times New Roman" w:cs="Times New Roman"/>
          <w:sz w:val="28"/>
        </w:rPr>
        <w:t xml:space="preserve">ри выпадении радужки в </w:t>
      </w:r>
      <w:r w:rsidR="00226056">
        <w:rPr>
          <w:rFonts w:ascii="Times New Roman" w:hAnsi="Times New Roman" w:cs="Times New Roman"/>
          <w:sz w:val="28"/>
        </w:rPr>
        <w:t xml:space="preserve">рану </w:t>
      </w:r>
      <w:r>
        <w:rPr>
          <w:rFonts w:ascii="Times New Roman" w:hAnsi="Times New Roman" w:cs="Times New Roman"/>
          <w:sz w:val="28"/>
        </w:rPr>
        <w:t>склер</w:t>
      </w:r>
      <w:r w:rsidR="00226056">
        <w:rPr>
          <w:rFonts w:ascii="Times New Roman" w:hAnsi="Times New Roman" w:cs="Times New Roman"/>
          <w:sz w:val="28"/>
        </w:rPr>
        <w:t>ы</w:t>
      </w:r>
      <w:r>
        <w:rPr>
          <w:rFonts w:ascii="Times New Roman" w:hAnsi="Times New Roman" w:cs="Times New Roman"/>
          <w:sz w:val="28"/>
        </w:rPr>
        <w:t xml:space="preserve">, </w:t>
      </w:r>
      <w:r w:rsidR="00226056">
        <w:rPr>
          <w:rFonts w:ascii="Times New Roman" w:hAnsi="Times New Roman" w:cs="Times New Roman"/>
          <w:sz w:val="28"/>
        </w:rPr>
        <w:t>существует</w:t>
      </w:r>
      <w:r>
        <w:rPr>
          <w:rFonts w:ascii="Times New Roman" w:hAnsi="Times New Roman" w:cs="Times New Roman"/>
          <w:sz w:val="28"/>
        </w:rPr>
        <w:t xml:space="preserve"> большой риск</w:t>
      </w:r>
      <w:r w:rsidR="00226056">
        <w:rPr>
          <w:rFonts w:ascii="Times New Roman" w:hAnsi="Times New Roman" w:cs="Times New Roman"/>
          <w:sz w:val="28"/>
        </w:rPr>
        <w:t xml:space="preserve"> неправильной формы</w:t>
      </w:r>
      <w:r>
        <w:rPr>
          <w:rFonts w:ascii="Times New Roman" w:hAnsi="Times New Roman" w:cs="Times New Roman"/>
          <w:sz w:val="28"/>
        </w:rPr>
        <w:t xml:space="preserve"> зрачка ввиду потери связи цилиарного пояса </w:t>
      </w:r>
      <w:r w:rsidR="00226056">
        <w:rPr>
          <w:rFonts w:ascii="Times New Roman" w:hAnsi="Times New Roman" w:cs="Times New Roman"/>
          <w:sz w:val="28"/>
        </w:rPr>
        <w:t xml:space="preserve">радужки </w:t>
      </w:r>
      <w:r>
        <w:rPr>
          <w:rFonts w:ascii="Times New Roman" w:hAnsi="Times New Roman" w:cs="Times New Roman"/>
          <w:sz w:val="28"/>
        </w:rPr>
        <w:t xml:space="preserve">со склеральной шпорой. </w:t>
      </w:r>
    </w:p>
    <w:p w:rsidR="00935F6F" w:rsidRPr="00381374" w:rsidRDefault="00226056" w:rsidP="00C0053A">
      <w:pPr>
        <w:spacing w:line="360" w:lineRule="auto"/>
        <w:jc w:val="both"/>
        <w:rPr>
          <w:rFonts w:ascii="Times New Roman" w:hAnsi="Times New Roman" w:cs="Times New Roman"/>
          <w:sz w:val="28"/>
        </w:rPr>
      </w:pPr>
      <w:r>
        <w:rPr>
          <w:rFonts w:ascii="Times New Roman" w:hAnsi="Times New Roman" w:cs="Times New Roman"/>
          <w:sz w:val="28"/>
        </w:rPr>
        <w:t>П</w:t>
      </w:r>
      <w:r w:rsidR="00935F6F">
        <w:rPr>
          <w:rFonts w:ascii="Times New Roman" w:hAnsi="Times New Roman" w:cs="Times New Roman"/>
          <w:sz w:val="28"/>
        </w:rPr>
        <w:t>ри инертном</w:t>
      </w:r>
      <w:r w:rsidR="006F5123">
        <w:rPr>
          <w:rFonts w:ascii="Times New Roman" w:hAnsi="Times New Roman" w:cs="Times New Roman"/>
          <w:sz w:val="28"/>
        </w:rPr>
        <w:t xml:space="preserve"> </w:t>
      </w:r>
      <w:r>
        <w:rPr>
          <w:rFonts w:ascii="Times New Roman" w:hAnsi="Times New Roman" w:cs="Times New Roman"/>
          <w:sz w:val="28"/>
        </w:rPr>
        <w:t>ВГ</w:t>
      </w:r>
      <w:r w:rsidR="00935F6F">
        <w:rPr>
          <w:rFonts w:ascii="Times New Roman" w:hAnsi="Times New Roman" w:cs="Times New Roman"/>
          <w:sz w:val="28"/>
        </w:rPr>
        <w:t>ИТ, высокой М</w:t>
      </w:r>
      <w:r>
        <w:rPr>
          <w:rFonts w:ascii="Times New Roman" w:hAnsi="Times New Roman" w:cs="Times New Roman"/>
          <w:sz w:val="28"/>
        </w:rPr>
        <w:t>К</w:t>
      </w:r>
      <w:r w:rsidR="00935F6F">
        <w:rPr>
          <w:rFonts w:ascii="Times New Roman" w:hAnsi="Times New Roman" w:cs="Times New Roman"/>
          <w:sz w:val="28"/>
        </w:rPr>
        <w:t>ОЗ и труд</w:t>
      </w:r>
      <w:r w:rsidR="001F3C2C">
        <w:rPr>
          <w:rFonts w:ascii="Times New Roman" w:hAnsi="Times New Roman" w:cs="Times New Roman"/>
          <w:sz w:val="28"/>
        </w:rPr>
        <w:t xml:space="preserve">нодоступности инородного тела </w:t>
      </w:r>
      <w:r w:rsidR="00116063">
        <w:rPr>
          <w:rFonts w:ascii="Times New Roman" w:hAnsi="Times New Roman" w:cs="Times New Roman"/>
          <w:sz w:val="28"/>
        </w:rPr>
        <w:t>в</w:t>
      </w:r>
      <w:r w:rsidR="00935F6F">
        <w:rPr>
          <w:rFonts w:ascii="Times New Roman" w:hAnsi="Times New Roman" w:cs="Times New Roman"/>
          <w:sz w:val="28"/>
        </w:rPr>
        <w:t>озможна тактика наблюдения</w:t>
      </w:r>
      <w:r w:rsidR="00116063">
        <w:rPr>
          <w:rFonts w:ascii="Times New Roman" w:hAnsi="Times New Roman" w:cs="Times New Roman"/>
          <w:sz w:val="28"/>
        </w:rPr>
        <w:t xml:space="preserve"> (контроль уровня ВГД, признак</w:t>
      </w:r>
      <w:r>
        <w:rPr>
          <w:rFonts w:ascii="Times New Roman" w:hAnsi="Times New Roman" w:cs="Times New Roman"/>
          <w:sz w:val="28"/>
        </w:rPr>
        <w:t>ов</w:t>
      </w:r>
      <w:r w:rsidR="006F5123">
        <w:rPr>
          <w:rFonts w:ascii="Times New Roman" w:hAnsi="Times New Roman" w:cs="Times New Roman"/>
          <w:sz w:val="28"/>
        </w:rPr>
        <w:t xml:space="preserve"> металлоза </w:t>
      </w:r>
      <w:r w:rsidR="00116063">
        <w:rPr>
          <w:rFonts w:ascii="Times New Roman" w:hAnsi="Times New Roman" w:cs="Times New Roman"/>
          <w:sz w:val="28"/>
        </w:rPr>
        <w:t>и инфекционных осложнений)</w:t>
      </w:r>
      <w:r w:rsidR="00935F6F">
        <w:rPr>
          <w:rFonts w:ascii="Times New Roman" w:hAnsi="Times New Roman" w:cs="Times New Roman"/>
          <w:sz w:val="28"/>
        </w:rPr>
        <w:t>.</w:t>
      </w:r>
      <w:r w:rsidR="00381374">
        <w:rPr>
          <w:rFonts w:ascii="Times New Roman" w:hAnsi="Times New Roman" w:cs="Times New Roman"/>
          <w:sz w:val="28"/>
        </w:rPr>
        <w:t xml:space="preserve"> Если </w:t>
      </w:r>
      <w:r>
        <w:rPr>
          <w:rFonts w:ascii="Times New Roman" w:hAnsi="Times New Roman" w:cs="Times New Roman"/>
          <w:sz w:val="28"/>
        </w:rPr>
        <w:t xml:space="preserve">ВГИТ располагается </w:t>
      </w:r>
      <w:r w:rsidR="00381374">
        <w:rPr>
          <w:rFonts w:ascii="Times New Roman" w:hAnsi="Times New Roman" w:cs="Times New Roman"/>
          <w:sz w:val="28"/>
        </w:rPr>
        <w:t>в</w:t>
      </w:r>
      <w:r w:rsidR="006F5123">
        <w:rPr>
          <w:rFonts w:ascii="Times New Roman" w:hAnsi="Times New Roman" w:cs="Times New Roman"/>
          <w:sz w:val="28"/>
        </w:rPr>
        <w:t xml:space="preserve"> </w:t>
      </w:r>
      <w:r w:rsidR="00381374">
        <w:rPr>
          <w:rFonts w:ascii="Times New Roman" w:hAnsi="Times New Roman" w:cs="Times New Roman"/>
          <w:sz w:val="28"/>
        </w:rPr>
        <w:t xml:space="preserve">задней камере – </w:t>
      </w:r>
      <w:r>
        <w:rPr>
          <w:rFonts w:ascii="Times New Roman" w:hAnsi="Times New Roman" w:cs="Times New Roman"/>
          <w:sz w:val="28"/>
        </w:rPr>
        <w:t xml:space="preserve">оно удаляется магнитом через разрез склеры в проекции </w:t>
      </w:r>
      <w:r w:rsidR="00381374">
        <w:rPr>
          <w:rFonts w:ascii="Times New Roman" w:hAnsi="Times New Roman" w:cs="Times New Roman"/>
          <w:sz w:val="28"/>
        </w:rPr>
        <w:t xml:space="preserve">через </w:t>
      </w:r>
      <w:r w:rsidR="00381374">
        <w:rPr>
          <w:rFonts w:ascii="Times New Roman" w:hAnsi="Times New Roman" w:cs="Times New Roman"/>
          <w:sz w:val="28"/>
          <w:lang w:val="en-US"/>
        </w:rPr>
        <w:t>pars</w:t>
      </w:r>
      <w:r w:rsidR="006F5123">
        <w:rPr>
          <w:rFonts w:ascii="Times New Roman" w:hAnsi="Times New Roman" w:cs="Times New Roman"/>
          <w:sz w:val="28"/>
        </w:rPr>
        <w:t xml:space="preserve"> </w:t>
      </w:r>
      <w:r w:rsidR="00381374">
        <w:rPr>
          <w:rFonts w:ascii="Times New Roman" w:hAnsi="Times New Roman" w:cs="Times New Roman"/>
          <w:sz w:val="28"/>
          <w:lang w:val="en-US"/>
        </w:rPr>
        <w:t>plana</w:t>
      </w:r>
      <w:r w:rsidR="00381374">
        <w:rPr>
          <w:rFonts w:ascii="Times New Roman" w:hAnsi="Times New Roman" w:cs="Times New Roman"/>
          <w:sz w:val="28"/>
        </w:rPr>
        <w:t xml:space="preserve">, </w:t>
      </w:r>
      <w:r>
        <w:rPr>
          <w:rFonts w:ascii="Times New Roman" w:hAnsi="Times New Roman" w:cs="Times New Roman"/>
          <w:sz w:val="28"/>
        </w:rPr>
        <w:t xml:space="preserve">в случаях амагнитных ВГИТ </w:t>
      </w:r>
      <w:r w:rsidR="00E751C5">
        <w:rPr>
          <w:rFonts w:ascii="Times New Roman" w:hAnsi="Times New Roman" w:cs="Times New Roman"/>
          <w:sz w:val="28"/>
        </w:rPr>
        <w:t>–</w:t>
      </w:r>
      <w:r>
        <w:rPr>
          <w:rFonts w:ascii="Times New Roman" w:hAnsi="Times New Roman" w:cs="Times New Roman"/>
          <w:sz w:val="28"/>
        </w:rPr>
        <w:t xml:space="preserve"> путем</w:t>
      </w:r>
      <w:r w:rsidR="006F5123">
        <w:rPr>
          <w:rFonts w:ascii="Times New Roman" w:hAnsi="Times New Roman" w:cs="Times New Roman"/>
          <w:sz w:val="28"/>
        </w:rPr>
        <w:t xml:space="preserve"> </w:t>
      </w:r>
      <w:r w:rsidR="00381374">
        <w:rPr>
          <w:rFonts w:ascii="Times New Roman" w:hAnsi="Times New Roman" w:cs="Times New Roman"/>
          <w:sz w:val="28"/>
        </w:rPr>
        <w:t>вит</w:t>
      </w:r>
      <w:r>
        <w:rPr>
          <w:rFonts w:ascii="Times New Roman" w:hAnsi="Times New Roman" w:cs="Times New Roman"/>
          <w:sz w:val="28"/>
        </w:rPr>
        <w:t>р</w:t>
      </w:r>
      <w:r w:rsidR="00381374">
        <w:rPr>
          <w:rFonts w:ascii="Times New Roman" w:hAnsi="Times New Roman" w:cs="Times New Roman"/>
          <w:sz w:val="28"/>
        </w:rPr>
        <w:t>эктоми</w:t>
      </w:r>
      <w:r>
        <w:rPr>
          <w:rFonts w:ascii="Times New Roman" w:hAnsi="Times New Roman" w:cs="Times New Roman"/>
          <w:sz w:val="28"/>
        </w:rPr>
        <w:t>и</w:t>
      </w:r>
      <w:r w:rsidR="00381374">
        <w:rPr>
          <w:rFonts w:ascii="Times New Roman" w:hAnsi="Times New Roman" w:cs="Times New Roman"/>
          <w:sz w:val="28"/>
        </w:rPr>
        <w:t>.</w:t>
      </w:r>
      <w:r w:rsidR="008C189A">
        <w:rPr>
          <w:rFonts w:ascii="Times New Roman" w:hAnsi="Times New Roman" w:cs="Times New Roman"/>
          <w:sz w:val="28"/>
        </w:rPr>
        <w:t xml:space="preserve"> Если ИТ вколочен</w:t>
      </w:r>
      <w:r>
        <w:rPr>
          <w:rFonts w:ascii="Times New Roman" w:hAnsi="Times New Roman" w:cs="Times New Roman"/>
          <w:sz w:val="28"/>
        </w:rPr>
        <w:t>о в сетчатку и удалить его невозможно, то для профилактики отслойки сетчатки его «окружают» лазерными коагулятами.</w:t>
      </w:r>
    </w:p>
    <w:p w:rsidR="00116063" w:rsidRDefault="00226056" w:rsidP="00C0053A">
      <w:pPr>
        <w:spacing w:line="360" w:lineRule="auto"/>
        <w:jc w:val="both"/>
        <w:rPr>
          <w:rFonts w:ascii="Times New Roman" w:hAnsi="Times New Roman" w:cs="Times New Roman"/>
          <w:sz w:val="28"/>
        </w:rPr>
      </w:pPr>
      <w:r>
        <w:rPr>
          <w:rFonts w:ascii="Times New Roman" w:hAnsi="Times New Roman" w:cs="Times New Roman"/>
          <w:sz w:val="28"/>
        </w:rPr>
        <w:t>При т</w:t>
      </w:r>
      <w:r w:rsidR="00116063">
        <w:rPr>
          <w:rFonts w:ascii="Times New Roman" w:hAnsi="Times New Roman" w:cs="Times New Roman"/>
          <w:sz w:val="28"/>
        </w:rPr>
        <w:t>равматическ</w:t>
      </w:r>
      <w:r>
        <w:rPr>
          <w:rFonts w:ascii="Times New Roman" w:hAnsi="Times New Roman" w:cs="Times New Roman"/>
          <w:sz w:val="28"/>
        </w:rPr>
        <w:t>ой</w:t>
      </w:r>
      <w:r w:rsidR="00116063">
        <w:rPr>
          <w:rFonts w:ascii="Times New Roman" w:hAnsi="Times New Roman" w:cs="Times New Roman"/>
          <w:sz w:val="28"/>
        </w:rPr>
        <w:t xml:space="preserve"> катаракт</w:t>
      </w:r>
      <w:r>
        <w:rPr>
          <w:rFonts w:ascii="Times New Roman" w:hAnsi="Times New Roman" w:cs="Times New Roman"/>
          <w:sz w:val="28"/>
        </w:rPr>
        <w:t>е показаны</w:t>
      </w:r>
      <w:r w:rsidR="006F5123">
        <w:rPr>
          <w:rFonts w:ascii="Times New Roman" w:hAnsi="Times New Roman" w:cs="Times New Roman"/>
          <w:sz w:val="28"/>
        </w:rPr>
        <w:t xml:space="preserve"> </w:t>
      </w:r>
      <w:r>
        <w:rPr>
          <w:rFonts w:ascii="Times New Roman" w:hAnsi="Times New Roman" w:cs="Times New Roman"/>
          <w:sz w:val="28"/>
        </w:rPr>
        <w:t>факоаспирация, факоэмульсификация или ленсэктомия</w:t>
      </w:r>
      <w:r w:rsidR="00116063">
        <w:rPr>
          <w:rFonts w:ascii="Times New Roman" w:hAnsi="Times New Roman" w:cs="Times New Roman"/>
          <w:sz w:val="28"/>
        </w:rPr>
        <w:t>.</w:t>
      </w:r>
    </w:p>
    <w:p w:rsidR="00116063" w:rsidRDefault="00226056" w:rsidP="00C0053A">
      <w:pPr>
        <w:spacing w:line="360" w:lineRule="auto"/>
        <w:jc w:val="both"/>
        <w:rPr>
          <w:rFonts w:ascii="Times New Roman" w:hAnsi="Times New Roman" w:cs="Times New Roman"/>
          <w:sz w:val="28"/>
        </w:rPr>
      </w:pPr>
      <w:r>
        <w:rPr>
          <w:rFonts w:ascii="Times New Roman" w:hAnsi="Times New Roman" w:cs="Times New Roman"/>
          <w:sz w:val="28"/>
        </w:rPr>
        <w:t>При регистрации начинающегося</w:t>
      </w:r>
      <w:r w:rsidR="006F5123">
        <w:rPr>
          <w:rFonts w:ascii="Times New Roman" w:hAnsi="Times New Roman" w:cs="Times New Roman"/>
          <w:sz w:val="28"/>
        </w:rPr>
        <w:t xml:space="preserve"> </w:t>
      </w:r>
      <w:r>
        <w:rPr>
          <w:rFonts w:ascii="Times New Roman" w:hAnsi="Times New Roman" w:cs="Times New Roman"/>
          <w:sz w:val="28"/>
        </w:rPr>
        <w:t>э</w:t>
      </w:r>
      <w:r w:rsidR="00116063">
        <w:rPr>
          <w:rFonts w:ascii="Times New Roman" w:hAnsi="Times New Roman" w:cs="Times New Roman"/>
          <w:sz w:val="28"/>
        </w:rPr>
        <w:t>ндофтальмит</w:t>
      </w:r>
      <w:r>
        <w:rPr>
          <w:rFonts w:ascii="Times New Roman" w:hAnsi="Times New Roman" w:cs="Times New Roman"/>
          <w:sz w:val="28"/>
        </w:rPr>
        <w:t>а</w:t>
      </w:r>
      <w:r w:rsidR="00116063">
        <w:rPr>
          <w:rFonts w:ascii="Times New Roman" w:hAnsi="Times New Roman" w:cs="Times New Roman"/>
          <w:sz w:val="28"/>
        </w:rPr>
        <w:t xml:space="preserve"> на фоне ВГИТ </w:t>
      </w:r>
      <w:r>
        <w:rPr>
          <w:rFonts w:ascii="Times New Roman" w:hAnsi="Times New Roman" w:cs="Times New Roman"/>
          <w:sz w:val="28"/>
        </w:rPr>
        <w:t xml:space="preserve">показано </w:t>
      </w:r>
      <w:r w:rsidR="00116063">
        <w:rPr>
          <w:rFonts w:ascii="Times New Roman" w:hAnsi="Times New Roman" w:cs="Times New Roman"/>
          <w:sz w:val="28"/>
        </w:rPr>
        <w:t xml:space="preserve">интравитрельное введение ванкомицина, </w:t>
      </w:r>
      <w:r>
        <w:rPr>
          <w:rFonts w:ascii="Times New Roman" w:hAnsi="Times New Roman" w:cs="Times New Roman"/>
          <w:sz w:val="28"/>
        </w:rPr>
        <w:t xml:space="preserve">с последующим </w:t>
      </w:r>
      <w:r w:rsidR="00116063">
        <w:rPr>
          <w:rFonts w:ascii="Times New Roman" w:hAnsi="Times New Roman" w:cs="Times New Roman"/>
          <w:sz w:val="28"/>
        </w:rPr>
        <w:t>динамическ</w:t>
      </w:r>
      <w:r>
        <w:rPr>
          <w:rFonts w:ascii="Times New Roman" w:hAnsi="Times New Roman" w:cs="Times New Roman"/>
          <w:sz w:val="28"/>
        </w:rPr>
        <w:t>им</w:t>
      </w:r>
      <w:r w:rsidR="00116063">
        <w:rPr>
          <w:rFonts w:ascii="Times New Roman" w:hAnsi="Times New Roman" w:cs="Times New Roman"/>
          <w:sz w:val="28"/>
        </w:rPr>
        <w:t xml:space="preserve"> наблюдение</w:t>
      </w:r>
      <w:r>
        <w:rPr>
          <w:rFonts w:ascii="Times New Roman" w:hAnsi="Times New Roman" w:cs="Times New Roman"/>
          <w:sz w:val="28"/>
        </w:rPr>
        <w:t>м и повторной инъекцией</w:t>
      </w:r>
      <w:r w:rsidR="00116063">
        <w:rPr>
          <w:rFonts w:ascii="Times New Roman" w:hAnsi="Times New Roman" w:cs="Times New Roman"/>
          <w:sz w:val="28"/>
        </w:rPr>
        <w:t xml:space="preserve"> через 6-12 часов, при отсутствии </w:t>
      </w:r>
      <w:r>
        <w:rPr>
          <w:rFonts w:ascii="Times New Roman" w:hAnsi="Times New Roman" w:cs="Times New Roman"/>
          <w:sz w:val="28"/>
        </w:rPr>
        <w:t xml:space="preserve">положительной </w:t>
      </w:r>
      <w:r w:rsidR="00116063">
        <w:rPr>
          <w:rFonts w:ascii="Times New Roman" w:hAnsi="Times New Roman" w:cs="Times New Roman"/>
          <w:sz w:val="28"/>
        </w:rPr>
        <w:t>динамик</w:t>
      </w:r>
      <w:r>
        <w:rPr>
          <w:rFonts w:ascii="Times New Roman" w:hAnsi="Times New Roman" w:cs="Times New Roman"/>
          <w:sz w:val="28"/>
        </w:rPr>
        <w:t>и</w:t>
      </w:r>
      <w:r w:rsidR="006F5123">
        <w:rPr>
          <w:rFonts w:ascii="Times New Roman" w:hAnsi="Times New Roman" w:cs="Times New Roman"/>
          <w:sz w:val="28"/>
        </w:rPr>
        <w:t xml:space="preserve"> </w:t>
      </w:r>
      <w:r>
        <w:rPr>
          <w:rFonts w:ascii="Times New Roman" w:hAnsi="Times New Roman" w:cs="Times New Roman"/>
          <w:sz w:val="28"/>
        </w:rPr>
        <w:t xml:space="preserve">показана </w:t>
      </w:r>
      <w:r w:rsidR="00116063">
        <w:rPr>
          <w:rFonts w:ascii="Times New Roman" w:hAnsi="Times New Roman" w:cs="Times New Roman"/>
          <w:sz w:val="28"/>
        </w:rPr>
        <w:t>витерэктомия с ванкомицином и промывание передней камеры с ванкомицином</w:t>
      </w:r>
      <w:r>
        <w:rPr>
          <w:rFonts w:ascii="Times New Roman" w:hAnsi="Times New Roman" w:cs="Times New Roman"/>
          <w:sz w:val="28"/>
        </w:rPr>
        <w:t>/ моксифлоксацином</w:t>
      </w:r>
      <w:r w:rsidR="00116063">
        <w:rPr>
          <w:rFonts w:ascii="Times New Roman" w:hAnsi="Times New Roman" w:cs="Times New Roman"/>
          <w:sz w:val="28"/>
        </w:rPr>
        <w:t>.</w:t>
      </w:r>
    </w:p>
    <w:p w:rsidR="00491A06" w:rsidRPr="002B1771" w:rsidRDefault="00491A06" w:rsidP="00C0053A">
      <w:pPr>
        <w:spacing w:line="360" w:lineRule="auto"/>
        <w:jc w:val="both"/>
        <w:rPr>
          <w:rFonts w:ascii="Times New Roman" w:hAnsi="Times New Roman" w:cs="Times New Roman"/>
          <w:sz w:val="28"/>
        </w:rPr>
      </w:pPr>
      <w:r w:rsidRPr="002B1771">
        <w:rPr>
          <w:rFonts w:ascii="Times New Roman" w:hAnsi="Times New Roman" w:cs="Times New Roman"/>
          <w:sz w:val="28"/>
        </w:rPr>
        <w:t>Системная а</w:t>
      </w:r>
      <w:r w:rsidR="00116063" w:rsidRPr="002B1771">
        <w:rPr>
          <w:rFonts w:ascii="Times New Roman" w:hAnsi="Times New Roman" w:cs="Times New Roman"/>
          <w:sz w:val="28"/>
        </w:rPr>
        <w:t>нтибиотикопрофилактика эндофтальмита</w:t>
      </w:r>
      <w:r w:rsidRPr="002B1771">
        <w:rPr>
          <w:rFonts w:ascii="Times New Roman" w:hAnsi="Times New Roman" w:cs="Times New Roman"/>
          <w:sz w:val="28"/>
        </w:rPr>
        <w:t xml:space="preserve"> при ВГИТ</w:t>
      </w:r>
      <w:r w:rsidR="00116063" w:rsidRPr="002B1771">
        <w:rPr>
          <w:rFonts w:ascii="Times New Roman" w:hAnsi="Times New Roman" w:cs="Times New Roman"/>
          <w:sz w:val="28"/>
        </w:rPr>
        <w:t>, если прошло более трех суток</w:t>
      </w:r>
      <w:r w:rsidRPr="002B1771">
        <w:rPr>
          <w:rFonts w:ascii="Times New Roman" w:hAnsi="Times New Roman" w:cs="Times New Roman"/>
          <w:sz w:val="28"/>
        </w:rPr>
        <w:t xml:space="preserve"> после травмы</w:t>
      </w:r>
      <w:r w:rsidR="00116063" w:rsidRPr="002B1771">
        <w:rPr>
          <w:rFonts w:ascii="Times New Roman" w:hAnsi="Times New Roman" w:cs="Times New Roman"/>
          <w:sz w:val="28"/>
        </w:rPr>
        <w:t xml:space="preserve"> (максимальный инкубационный период 72 часа) и нет призна</w:t>
      </w:r>
      <w:r w:rsidRPr="002B1771">
        <w:rPr>
          <w:rFonts w:ascii="Times New Roman" w:hAnsi="Times New Roman" w:cs="Times New Roman"/>
          <w:sz w:val="28"/>
        </w:rPr>
        <w:t>ков воспаления, не проводится</w:t>
      </w:r>
      <w:r w:rsidR="00116063" w:rsidRPr="002B1771">
        <w:rPr>
          <w:rFonts w:ascii="Times New Roman" w:hAnsi="Times New Roman" w:cs="Times New Roman"/>
          <w:sz w:val="28"/>
        </w:rPr>
        <w:t>.</w:t>
      </w:r>
    </w:p>
    <w:p w:rsidR="000A3AC9" w:rsidRDefault="000A3AC9" w:rsidP="00C0053A">
      <w:pPr>
        <w:spacing w:line="360" w:lineRule="auto"/>
        <w:jc w:val="both"/>
        <w:rPr>
          <w:rFonts w:ascii="Times New Roman" w:hAnsi="Times New Roman" w:cs="Times New Roman"/>
          <w:sz w:val="28"/>
        </w:rPr>
      </w:pPr>
      <w:r w:rsidRPr="00491A06">
        <w:rPr>
          <w:rFonts w:ascii="Times New Roman" w:hAnsi="Times New Roman" w:cs="Times New Roman"/>
          <w:i/>
          <w:sz w:val="28"/>
          <w:u w:val="single"/>
        </w:rPr>
        <w:lastRenderedPageBreak/>
        <w:t>Сидероз глаза</w:t>
      </w:r>
      <w:r w:rsidR="00226056" w:rsidRPr="00491A06">
        <w:rPr>
          <w:rFonts w:ascii="Times New Roman" w:hAnsi="Times New Roman" w:cs="Times New Roman"/>
          <w:i/>
          <w:sz w:val="28"/>
          <w:u w:val="single"/>
        </w:rPr>
        <w:t>.</w:t>
      </w:r>
      <w:r w:rsidR="006F5123">
        <w:rPr>
          <w:rFonts w:ascii="Times New Roman" w:hAnsi="Times New Roman" w:cs="Times New Roman"/>
          <w:sz w:val="28"/>
        </w:rPr>
        <w:t xml:space="preserve"> </w:t>
      </w:r>
      <w:r w:rsidR="00226056">
        <w:rPr>
          <w:rFonts w:ascii="Times New Roman" w:hAnsi="Times New Roman" w:cs="Times New Roman"/>
          <w:sz w:val="28"/>
        </w:rPr>
        <w:t xml:space="preserve">Признаки: </w:t>
      </w:r>
      <w:r>
        <w:rPr>
          <w:rFonts w:ascii="Times New Roman" w:hAnsi="Times New Roman" w:cs="Times New Roman"/>
          <w:sz w:val="28"/>
        </w:rPr>
        <w:t>мидриаз за счет паралича сфинктера, гетерохромия за счет пропитывания тканей радужки окисью металлов</w:t>
      </w:r>
      <w:r w:rsidR="00226056">
        <w:rPr>
          <w:rFonts w:ascii="Times New Roman" w:hAnsi="Times New Roman" w:cs="Times New Roman"/>
          <w:sz w:val="28"/>
        </w:rPr>
        <w:t xml:space="preserve">. Существует </w:t>
      </w:r>
      <w:r>
        <w:rPr>
          <w:rFonts w:ascii="Times New Roman" w:hAnsi="Times New Roman" w:cs="Times New Roman"/>
          <w:sz w:val="28"/>
        </w:rPr>
        <w:t>риск разв</w:t>
      </w:r>
      <w:r w:rsidR="001F3C2C">
        <w:rPr>
          <w:rFonts w:ascii="Times New Roman" w:hAnsi="Times New Roman" w:cs="Times New Roman"/>
          <w:sz w:val="28"/>
        </w:rPr>
        <w:t>ития оптиконейропатии, вторичной глаукомы, ретинопатии</w:t>
      </w:r>
      <w:r>
        <w:rPr>
          <w:rFonts w:ascii="Times New Roman" w:hAnsi="Times New Roman" w:cs="Times New Roman"/>
          <w:sz w:val="28"/>
        </w:rPr>
        <w:t xml:space="preserve">. </w:t>
      </w:r>
    </w:p>
    <w:p w:rsidR="004376F8" w:rsidRDefault="004376F8" w:rsidP="004376F8">
      <w:pPr>
        <w:spacing w:line="360" w:lineRule="auto"/>
        <w:jc w:val="both"/>
        <w:rPr>
          <w:rFonts w:ascii="Times New Roman" w:hAnsi="Times New Roman" w:cs="Times New Roman"/>
          <w:color w:val="FF0000"/>
          <w:sz w:val="28"/>
        </w:rPr>
      </w:pPr>
      <w:r w:rsidRPr="00296AF0">
        <w:rPr>
          <w:rFonts w:ascii="Times New Roman" w:hAnsi="Times New Roman" w:cs="Times New Roman"/>
          <w:color w:val="000000" w:themeColor="text1"/>
          <w:sz w:val="28"/>
        </w:rPr>
        <w:t>Проба Прим-</w:t>
      </w:r>
      <w:r w:rsidR="00CA7B0F">
        <w:rPr>
          <w:rFonts w:ascii="Times New Roman" w:hAnsi="Times New Roman" w:cs="Times New Roman"/>
          <w:color w:val="000000" w:themeColor="text1"/>
          <w:sz w:val="28"/>
        </w:rPr>
        <w:t>Розе</w:t>
      </w:r>
      <w:r w:rsidR="006F5123">
        <w:rPr>
          <w:rFonts w:ascii="Times New Roman" w:hAnsi="Times New Roman" w:cs="Times New Roman"/>
          <w:color w:val="000000" w:themeColor="text1"/>
          <w:sz w:val="28"/>
        </w:rPr>
        <w:t xml:space="preserve"> </w:t>
      </w:r>
      <w:r w:rsidR="009F56E9" w:rsidRPr="009F56E9">
        <w:rPr>
          <w:rFonts w:ascii="Times New Roman" w:hAnsi="Times New Roman" w:cs="Times New Roman"/>
          <w:sz w:val="28"/>
        </w:rPr>
        <w:t xml:space="preserve">предназначена для оценки функциональной сохранности сетчатки при </w:t>
      </w:r>
      <w:r w:rsidR="00296AF0">
        <w:rPr>
          <w:rFonts w:ascii="Times New Roman" w:hAnsi="Times New Roman" w:cs="Times New Roman"/>
          <w:sz w:val="28"/>
        </w:rPr>
        <w:t xml:space="preserve">непрозрачных оптических средах. </w:t>
      </w:r>
      <w:r w:rsidR="009F56E9" w:rsidRPr="009F56E9">
        <w:rPr>
          <w:rFonts w:ascii="Times New Roman" w:hAnsi="Times New Roman" w:cs="Times New Roman"/>
          <w:sz w:val="28"/>
        </w:rPr>
        <w:t>Исследование проводят путем освещения офтальмоскопом цилиндра Мэдокса, приставленного к исследуемому глазу пациента. При функциональной сохранности центральных отделов сетчатки обследуемый видит полоску света, направленную перпендикулярно длиннику призм цилиндра Мэдокса, независимо от его ориентации в пространстве</w:t>
      </w:r>
      <w:r w:rsidR="00296AF0">
        <w:rPr>
          <w:rFonts w:ascii="Times New Roman" w:hAnsi="Times New Roman" w:cs="Times New Roman"/>
          <w:sz w:val="28"/>
        </w:rPr>
        <w:t>. П</w:t>
      </w:r>
      <w:r>
        <w:rPr>
          <w:rFonts w:ascii="Times New Roman" w:hAnsi="Times New Roman" w:cs="Times New Roman"/>
          <w:sz w:val="28"/>
        </w:rPr>
        <w:t xml:space="preserve">оложительная проба говорит о </w:t>
      </w:r>
      <w:r w:rsidRPr="00296AF0">
        <w:rPr>
          <w:rFonts w:ascii="Times New Roman" w:hAnsi="Times New Roman" w:cs="Times New Roman"/>
          <w:color w:val="000000" w:themeColor="text1"/>
          <w:sz w:val="28"/>
        </w:rPr>
        <w:t>функциональной с</w:t>
      </w:r>
      <w:r w:rsidRPr="004376F8">
        <w:rPr>
          <w:rFonts w:ascii="Times New Roman" w:hAnsi="Times New Roman" w:cs="Times New Roman"/>
          <w:sz w:val="28"/>
        </w:rPr>
        <w:t>охранности макулярной области</w:t>
      </w:r>
      <w:r w:rsidR="009F56E9">
        <w:rPr>
          <w:rFonts w:ascii="Times New Roman" w:hAnsi="Times New Roman" w:cs="Times New Roman"/>
          <w:sz w:val="28"/>
        </w:rPr>
        <w:t xml:space="preserve">. </w:t>
      </w:r>
    </w:p>
    <w:p w:rsidR="009F56E9" w:rsidRDefault="009F56E9" w:rsidP="004376F8">
      <w:pPr>
        <w:spacing w:line="360" w:lineRule="auto"/>
        <w:jc w:val="both"/>
        <w:rPr>
          <w:rFonts w:ascii="Times New Roman" w:hAnsi="Times New Roman" w:cs="Times New Roman"/>
          <w:color w:val="000000" w:themeColor="text1"/>
          <w:sz w:val="28"/>
          <w:szCs w:val="28"/>
          <w:shd w:val="clear" w:color="auto" w:fill="FFFFFF"/>
        </w:rPr>
      </w:pPr>
      <w:r>
        <w:rPr>
          <w:rFonts w:ascii="Times New Roman" w:hAnsi="Times New Roman" w:cs="Times New Roman"/>
          <w:color w:val="000000" w:themeColor="text1"/>
          <w:sz w:val="28"/>
          <w:szCs w:val="28"/>
          <w:shd w:val="clear" w:color="auto" w:fill="FFFFFF"/>
        </w:rPr>
        <w:t>Механофосфен</w:t>
      </w:r>
      <w:r w:rsidR="006F5123">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sz w:val="28"/>
        </w:rPr>
        <w:t xml:space="preserve">– </w:t>
      </w:r>
      <w:r>
        <w:rPr>
          <w:rFonts w:ascii="Times New Roman" w:hAnsi="Times New Roman" w:cs="Times New Roman"/>
          <w:color w:val="000000" w:themeColor="text1"/>
          <w:sz w:val="28"/>
          <w:szCs w:val="28"/>
          <w:shd w:val="clear" w:color="auto" w:fill="FFFFFF"/>
        </w:rPr>
        <w:t>о</w:t>
      </w:r>
      <w:r w:rsidRPr="009F56E9">
        <w:rPr>
          <w:rFonts w:ascii="Times New Roman" w:hAnsi="Times New Roman" w:cs="Times New Roman"/>
          <w:color w:val="000000" w:themeColor="text1"/>
          <w:sz w:val="28"/>
          <w:szCs w:val="28"/>
          <w:shd w:val="clear" w:color="auto" w:fill="FFFFFF"/>
        </w:rPr>
        <w:t>дин из энтоптических феноменов, который обусловлен раздражением сетчатки. Под ним подразумевают световое ощущение в виде светло-серого или темного пятна с более светлым ободком, возникающее в глазу при надавливании на склеру. Механофосфен наблюдается обычно со стороны, противоположной давлению, т.е. в той части поля зрения, которая соответствует участку раздражаемой сетчатки.</w:t>
      </w:r>
    </w:p>
    <w:p w:rsidR="009F56E9" w:rsidRPr="00296AF0" w:rsidRDefault="00296AF0" w:rsidP="004376F8">
      <w:pPr>
        <w:spacing w:line="360" w:lineRule="auto"/>
        <w:jc w:val="both"/>
        <w:rPr>
          <w:rFonts w:ascii="Times New Roman" w:hAnsi="Times New Roman" w:cs="Times New Roman"/>
          <w:color w:val="000000" w:themeColor="text1"/>
          <w:sz w:val="28"/>
          <w:szCs w:val="28"/>
        </w:rPr>
      </w:pPr>
      <w:r w:rsidRPr="00296AF0">
        <w:rPr>
          <w:rFonts w:ascii="Times New Roman" w:hAnsi="Times New Roman" w:cs="Times New Roman"/>
          <w:bCs/>
          <w:color w:val="000000" w:themeColor="text1"/>
          <w:sz w:val="28"/>
          <w:szCs w:val="28"/>
        </w:rPr>
        <w:t>Аутоофтальмоскопия</w:t>
      </w:r>
      <w:r w:rsidR="00D648D6">
        <w:rPr>
          <w:rFonts w:ascii="Times New Roman" w:hAnsi="Times New Roman" w:cs="Times New Roman"/>
          <w:bCs/>
          <w:color w:val="000000" w:themeColor="text1"/>
          <w:sz w:val="28"/>
          <w:szCs w:val="28"/>
        </w:rPr>
        <w:t xml:space="preserve"> </w:t>
      </w:r>
      <w:r>
        <w:rPr>
          <w:rFonts w:ascii="Times New Roman" w:hAnsi="Times New Roman" w:cs="Times New Roman"/>
          <w:sz w:val="28"/>
        </w:rPr>
        <w:t xml:space="preserve">– </w:t>
      </w:r>
      <w:r w:rsidRPr="00296AF0">
        <w:rPr>
          <w:rFonts w:ascii="Times New Roman" w:hAnsi="Times New Roman" w:cs="Times New Roman"/>
          <w:color w:val="000000" w:themeColor="text1"/>
          <w:sz w:val="28"/>
          <w:szCs w:val="28"/>
        </w:rPr>
        <w:t xml:space="preserve">метод, позволяющий оценить сохранность функционального состояния центральных отделов сетчатки даже при непрозрачных оптических средах глазного яблока. Результаты исследования считают положительными, если при ритмичных движениях наконечника диафаноскопа по поверхности склеры (после капельной анестезии) пациент </w:t>
      </w:r>
      <w:r w:rsidRPr="00D648D6">
        <w:rPr>
          <w:rFonts w:ascii="Times New Roman" w:hAnsi="Times New Roman" w:cs="Times New Roman"/>
          <w:color w:val="000000" w:themeColor="text1"/>
          <w:sz w:val="28"/>
          <w:szCs w:val="28"/>
        </w:rPr>
        <w:t>отмечает появление картины «паутины», «веток дерева без листьев» или</w:t>
      </w:r>
      <w:r w:rsidRPr="00296AF0">
        <w:rPr>
          <w:rFonts w:ascii="Times New Roman" w:hAnsi="Times New Roman" w:cs="Times New Roman"/>
          <w:color w:val="000000" w:themeColor="text1"/>
          <w:sz w:val="28"/>
          <w:szCs w:val="28"/>
        </w:rPr>
        <w:t xml:space="preserve"> «растрескавшейся земли», что соответствует картине ветвления собственных сосудов сетчатки.</w:t>
      </w:r>
    </w:p>
    <w:p w:rsidR="00226056" w:rsidRDefault="00B46B7D" w:rsidP="00B46B7D">
      <w:pPr>
        <w:spacing w:line="360" w:lineRule="auto"/>
        <w:jc w:val="both"/>
        <w:rPr>
          <w:rFonts w:ascii="Times New Roman" w:hAnsi="Times New Roman" w:cs="Times New Roman"/>
          <w:sz w:val="28"/>
        </w:rPr>
      </w:pPr>
      <w:r w:rsidRPr="00D648D6">
        <w:rPr>
          <w:rFonts w:ascii="Times New Roman" w:hAnsi="Times New Roman" w:cs="Times New Roman"/>
          <w:i/>
          <w:sz w:val="28"/>
          <w:u w:val="single"/>
        </w:rPr>
        <w:t>Разрыв</w:t>
      </w:r>
      <w:r w:rsidR="00D648D6" w:rsidRPr="00D648D6">
        <w:rPr>
          <w:rFonts w:ascii="Times New Roman" w:hAnsi="Times New Roman" w:cs="Times New Roman"/>
          <w:i/>
          <w:sz w:val="28"/>
          <w:u w:val="single"/>
        </w:rPr>
        <w:t xml:space="preserve"> </w:t>
      </w:r>
      <w:r w:rsidRPr="00C0053A">
        <w:rPr>
          <w:rFonts w:ascii="Times New Roman" w:hAnsi="Times New Roman" w:cs="Times New Roman"/>
          <w:sz w:val="28"/>
        </w:rPr>
        <w:t>глазного яблока с выпаде</w:t>
      </w:r>
      <w:r>
        <w:rPr>
          <w:rFonts w:ascii="Times New Roman" w:hAnsi="Times New Roman" w:cs="Times New Roman"/>
          <w:sz w:val="28"/>
        </w:rPr>
        <w:t xml:space="preserve">нием внутриглазного содержимого. Глазной бокал заполнен несжимаемой жидкостью, его деформация приводит к повышению уровня ВГД, то есть рана вызвана усилиями, направленными </w:t>
      </w:r>
      <w:r>
        <w:rPr>
          <w:rFonts w:ascii="Times New Roman" w:hAnsi="Times New Roman" w:cs="Times New Roman"/>
          <w:sz w:val="28"/>
        </w:rPr>
        <w:lastRenderedPageBreak/>
        <w:t xml:space="preserve">изнутри кнаружи. В момент непосредственно самого разрыва в глазном яблоке уровень ВГД резко падает до атмосферного, результатом чего </w:t>
      </w:r>
      <w:r w:rsidR="00226056">
        <w:rPr>
          <w:rFonts w:ascii="Times New Roman" w:hAnsi="Times New Roman" w:cs="Times New Roman"/>
          <w:sz w:val="28"/>
        </w:rPr>
        <w:t>может явиться</w:t>
      </w:r>
      <w:r w:rsidR="00D648D6">
        <w:rPr>
          <w:rFonts w:ascii="Times New Roman" w:hAnsi="Times New Roman" w:cs="Times New Roman"/>
          <w:sz w:val="28"/>
        </w:rPr>
        <w:t xml:space="preserve"> </w:t>
      </w:r>
      <w:r>
        <w:rPr>
          <w:rFonts w:ascii="Times New Roman" w:hAnsi="Times New Roman" w:cs="Times New Roman"/>
          <w:sz w:val="28"/>
        </w:rPr>
        <w:t>экспульсивное</w:t>
      </w:r>
      <w:r w:rsidR="00D648D6">
        <w:rPr>
          <w:rFonts w:ascii="Times New Roman" w:hAnsi="Times New Roman" w:cs="Times New Roman"/>
          <w:sz w:val="28"/>
        </w:rPr>
        <w:t xml:space="preserve"> </w:t>
      </w:r>
      <w:r>
        <w:rPr>
          <w:rFonts w:ascii="Times New Roman" w:hAnsi="Times New Roman" w:cs="Times New Roman"/>
          <w:sz w:val="28"/>
        </w:rPr>
        <w:t xml:space="preserve">хориоидальное кровоизлияние (ЭХК). Кровотечение возникает из задних длинных цилиарных артерий, расположенных на 3 и 9 часах в супрахориоидальном пространстве, и при повышении АД в момент травмы и резком снижении уровня внутриглазного давления – стенки сосудов разрываются, </w:t>
      </w:r>
      <w:r w:rsidR="00226056">
        <w:rPr>
          <w:rFonts w:ascii="Times New Roman" w:hAnsi="Times New Roman" w:cs="Times New Roman"/>
          <w:sz w:val="28"/>
        </w:rPr>
        <w:t xml:space="preserve">и, </w:t>
      </w:r>
      <w:r>
        <w:rPr>
          <w:rFonts w:ascii="Times New Roman" w:hAnsi="Times New Roman" w:cs="Times New Roman"/>
          <w:sz w:val="28"/>
        </w:rPr>
        <w:t>как следствие</w:t>
      </w:r>
      <w:r w:rsidR="00226056">
        <w:rPr>
          <w:rFonts w:ascii="Times New Roman" w:hAnsi="Times New Roman" w:cs="Times New Roman"/>
          <w:sz w:val="28"/>
        </w:rPr>
        <w:t>,</w:t>
      </w:r>
      <w:r>
        <w:rPr>
          <w:rFonts w:ascii="Times New Roman" w:hAnsi="Times New Roman" w:cs="Times New Roman"/>
          <w:sz w:val="28"/>
        </w:rPr>
        <w:t xml:space="preserve"> возникает отслойка сосудистой оболочки </w:t>
      </w:r>
      <w:r w:rsidR="00226056">
        <w:rPr>
          <w:rFonts w:ascii="Times New Roman" w:hAnsi="Times New Roman" w:cs="Times New Roman"/>
          <w:sz w:val="28"/>
        </w:rPr>
        <w:t xml:space="preserve">с формированием </w:t>
      </w:r>
      <w:r w:rsidRPr="009207A5">
        <w:rPr>
          <w:rFonts w:ascii="Times New Roman" w:hAnsi="Times New Roman" w:cs="Times New Roman"/>
          <w:sz w:val="28"/>
        </w:rPr>
        <w:t>“</w:t>
      </w:r>
      <w:r>
        <w:rPr>
          <w:rFonts w:ascii="Times New Roman" w:hAnsi="Times New Roman" w:cs="Times New Roman"/>
          <w:sz w:val="28"/>
        </w:rPr>
        <w:t>целующи</w:t>
      </w:r>
      <w:r w:rsidR="00226056">
        <w:rPr>
          <w:rFonts w:ascii="Times New Roman" w:hAnsi="Times New Roman" w:cs="Times New Roman"/>
          <w:sz w:val="28"/>
        </w:rPr>
        <w:t>х</w:t>
      </w:r>
      <w:r>
        <w:rPr>
          <w:rFonts w:ascii="Times New Roman" w:hAnsi="Times New Roman" w:cs="Times New Roman"/>
          <w:sz w:val="28"/>
        </w:rPr>
        <w:t>ся пузыр</w:t>
      </w:r>
      <w:r w:rsidR="00226056">
        <w:rPr>
          <w:rFonts w:ascii="Times New Roman" w:hAnsi="Times New Roman" w:cs="Times New Roman"/>
          <w:sz w:val="28"/>
        </w:rPr>
        <w:t>ей</w:t>
      </w:r>
      <w:r w:rsidR="00D648D6">
        <w:rPr>
          <w:rFonts w:ascii="Times New Roman" w:hAnsi="Times New Roman" w:cs="Times New Roman"/>
          <w:sz w:val="28"/>
        </w:rPr>
        <w:t xml:space="preserve"> </w:t>
      </w:r>
      <w:r>
        <w:rPr>
          <w:rFonts w:ascii="Times New Roman" w:hAnsi="Times New Roman" w:cs="Times New Roman"/>
          <w:sz w:val="28"/>
        </w:rPr>
        <w:t>хориоидеи</w:t>
      </w:r>
      <w:r w:rsidRPr="009207A5">
        <w:rPr>
          <w:rFonts w:ascii="Times New Roman" w:hAnsi="Times New Roman" w:cs="Times New Roman"/>
          <w:sz w:val="28"/>
        </w:rPr>
        <w:t>”</w:t>
      </w:r>
      <w:r>
        <w:rPr>
          <w:rFonts w:ascii="Times New Roman" w:hAnsi="Times New Roman" w:cs="Times New Roman"/>
          <w:sz w:val="28"/>
        </w:rPr>
        <w:t>.</w:t>
      </w:r>
    </w:p>
    <w:p w:rsidR="00B46B7D" w:rsidRDefault="00226056" w:rsidP="00B46B7D">
      <w:pPr>
        <w:spacing w:line="360" w:lineRule="auto"/>
        <w:jc w:val="both"/>
        <w:rPr>
          <w:rFonts w:ascii="Times New Roman" w:hAnsi="Times New Roman" w:cs="Times New Roman"/>
          <w:sz w:val="28"/>
        </w:rPr>
      </w:pPr>
      <w:r>
        <w:rPr>
          <w:rFonts w:ascii="Times New Roman" w:hAnsi="Times New Roman" w:cs="Times New Roman"/>
          <w:sz w:val="28"/>
        </w:rPr>
        <w:t xml:space="preserve">Первая помощь при ОТГ заключается </w:t>
      </w:r>
      <w:r w:rsidR="00B46B7D">
        <w:rPr>
          <w:rFonts w:ascii="Times New Roman" w:hAnsi="Times New Roman" w:cs="Times New Roman"/>
          <w:sz w:val="28"/>
        </w:rPr>
        <w:t xml:space="preserve">в наложении повязки </w:t>
      </w:r>
      <w:r w:rsidR="00D648D6" w:rsidRPr="00D648D6">
        <w:rPr>
          <w:rFonts w:ascii="Times New Roman" w:hAnsi="Times New Roman" w:cs="Times New Roman"/>
          <w:sz w:val="28"/>
        </w:rPr>
        <w:t>“</w:t>
      </w:r>
      <w:r w:rsidR="00B46B7D">
        <w:rPr>
          <w:rFonts w:ascii="Times New Roman" w:hAnsi="Times New Roman" w:cs="Times New Roman"/>
          <w:sz w:val="28"/>
          <w:lang w:val="en-US"/>
        </w:rPr>
        <w:t>eye</w:t>
      </w:r>
      <w:r w:rsidR="00D648D6">
        <w:rPr>
          <w:rFonts w:ascii="Times New Roman" w:hAnsi="Times New Roman" w:cs="Times New Roman"/>
          <w:sz w:val="28"/>
        </w:rPr>
        <w:t xml:space="preserve"> </w:t>
      </w:r>
      <w:r w:rsidR="00B46B7D">
        <w:rPr>
          <w:rFonts w:ascii="Times New Roman" w:hAnsi="Times New Roman" w:cs="Times New Roman"/>
          <w:sz w:val="28"/>
          <w:lang w:val="en-US"/>
        </w:rPr>
        <w:t>shields</w:t>
      </w:r>
      <w:r w:rsidR="00D648D6" w:rsidRPr="00D648D6">
        <w:rPr>
          <w:rFonts w:ascii="Times New Roman" w:hAnsi="Times New Roman" w:cs="Times New Roman"/>
          <w:sz w:val="28"/>
        </w:rPr>
        <w:t>”</w:t>
      </w:r>
      <w:r w:rsidR="00D648D6">
        <w:rPr>
          <w:rFonts w:ascii="Times New Roman" w:hAnsi="Times New Roman" w:cs="Times New Roman"/>
          <w:sz w:val="28"/>
        </w:rPr>
        <w:t xml:space="preserve"> </w:t>
      </w:r>
      <w:r>
        <w:rPr>
          <w:rFonts w:ascii="Times New Roman" w:hAnsi="Times New Roman" w:cs="Times New Roman"/>
          <w:sz w:val="28"/>
        </w:rPr>
        <w:t>(</w:t>
      </w:r>
      <w:r w:rsidR="0092363E">
        <w:rPr>
          <w:rFonts w:ascii="Times New Roman" w:hAnsi="Times New Roman" w:cs="Times New Roman"/>
          <w:sz w:val="28"/>
        </w:rPr>
        <w:t>рис.8</w:t>
      </w:r>
      <w:r w:rsidR="00B46B7D" w:rsidRPr="002E7AD8">
        <w:rPr>
          <w:rFonts w:ascii="Times New Roman" w:hAnsi="Times New Roman" w:cs="Times New Roman"/>
          <w:sz w:val="28"/>
        </w:rPr>
        <w:t>)</w:t>
      </w:r>
      <w:r w:rsidR="00D648D6" w:rsidRPr="00D648D6">
        <w:rPr>
          <w:rFonts w:ascii="Times New Roman" w:hAnsi="Times New Roman" w:cs="Times New Roman"/>
          <w:sz w:val="28"/>
        </w:rPr>
        <w:t xml:space="preserve"> </w:t>
      </w:r>
      <w:r w:rsidR="00B46B7D">
        <w:rPr>
          <w:rFonts w:ascii="Times New Roman" w:hAnsi="Times New Roman" w:cs="Times New Roman"/>
          <w:sz w:val="28"/>
        </w:rPr>
        <w:t>с фиксацией на кости орбиты для исключения давления на глаз, оформлении экстренного направления на госпитализацию в стационар и вызова на себя скорой медицинской помощи для транспортировки пациента</w:t>
      </w:r>
      <w:r w:rsidR="00CA7B0F">
        <w:rPr>
          <w:rFonts w:ascii="Times New Roman" w:hAnsi="Times New Roman" w:cs="Times New Roman"/>
          <w:sz w:val="28"/>
        </w:rPr>
        <w:t xml:space="preserve"> в офтальмологический стационар</w:t>
      </w:r>
      <w:r>
        <w:rPr>
          <w:rFonts w:ascii="Times New Roman" w:hAnsi="Times New Roman" w:cs="Times New Roman"/>
          <w:sz w:val="28"/>
        </w:rPr>
        <w:t>.</w:t>
      </w:r>
      <w:r w:rsidR="00D648D6">
        <w:rPr>
          <w:rFonts w:ascii="Times New Roman" w:hAnsi="Times New Roman" w:cs="Times New Roman"/>
          <w:sz w:val="28"/>
        </w:rPr>
        <w:t xml:space="preserve"> </w:t>
      </w:r>
      <w:r>
        <w:rPr>
          <w:rFonts w:ascii="Times New Roman" w:hAnsi="Times New Roman" w:cs="Times New Roman"/>
          <w:sz w:val="28"/>
        </w:rPr>
        <w:t xml:space="preserve">Необходимо </w:t>
      </w:r>
      <w:r w:rsidR="00072F34">
        <w:rPr>
          <w:rFonts w:ascii="Times New Roman" w:hAnsi="Times New Roman" w:cs="Times New Roman"/>
          <w:sz w:val="28"/>
        </w:rPr>
        <w:t>применени</w:t>
      </w:r>
      <w:r>
        <w:rPr>
          <w:rFonts w:ascii="Times New Roman" w:hAnsi="Times New Roman" w:cs="Times New Roman"/>
          <w:sz w:val="28"/>
        </w:rPr>
        <w:t>е</w:t>
      </w:r>
      <w:r w:rsidR="00072F34">
        <w:rPr>
          <w:rFonts w:ascii="Times New Roman" w:hAnsi="Times New Roman" w:cs="Times New Roman"/>
          <w:sz w:val="28"/>
        </w:rPr>
        <w:t xml:space="preserve"> обезболивающих и противорвотных </w:t>
      </w:r>
      <w:r w:rsidR="00D648D6">
        <w:rPr>
          <w:rFonts w:ascii="Times New Roman" w:hAnsi="Times New Roman" w:cs="Times New Roman"/>
          <w:sz w:val="28"/>
        </w:rPr>
        <w:t xml:space="preserve">средств </w:t>
      </w:r>
      <w:r w:rsidR="00072F34">
        <w:rPr>
          <w:rFonts w:ascii="Times New Roman" w:hAnsi="Times New Roman" w:cs="Times New Roman"/>
          <w:sz w:val="28"/>
        </w:rPr>
        <w:t>(</w:t>
      </w:r>
      <w:r w:rsidR="009F56E9">
        <w:rPr>
          <w:rFonts w:ascii="Times New Roman" w:hAnsi="Times New Roman" w:cs="Times New Roman"/>
          <w:sz w:val="28"/>
        </w:rPr>
        <w:t>исключение маневра</w:t>
      </w:r>
      <w:r w:rsidR="00D648D6" w:rsidRPr="00D648D6">
        <w:rPr>
          <w:rFonts w:ascii="Times New Roman" w:hAnsi="Times New Roman" w:cs="Times New Roman"/>
          <w:sz w:val="28"/>
        </w:rPr>
        <w:t xml:space="preserve"> </w:t>
      </w:r>
      <w:r w:rsidR="00072F34">
        <w:rPr>
          <w:rFonts w:ascii="Times New Roman" w:hAnsi="Times New Roman" w:cs="Times New Roman"/>
          <w:sz w:val="28"/>
        </w:rPr>
        <w:t>Вальсавы)</w:t>
      </w:r>
      <w:r w:rsidR="00B46B7D">
        <w:rPr>
          <w:rFonts w:ascii="Times New Roman" w:hAnsi="Times New Roman" w:cs="Times New Roman"/>
          <w:sz w:val="28"/>
        </w:rPr>
        <w:t>.</w:t>
      </w:r>
    </w:p>
    <w:p w:rsidR="00E24F4A" w:rsidRDefault="00D648D6" w:rsidP="00C0053A">
      <w:pPr>
        <w:spacing w:line="360" w:lineRule="auto"/>
        <w:jc w:val="both"/>
        <w:rPr>
          <w:rFonts w:ascii="Times New Roman" w:hAnsi="Times New Roman" w:cs="Times New Roman"/>
          <w:b/>
          <w:sz w:val="24"/>
        </w:rPr>
      </w:pPr>
      <w:r>
        <w:rPr>
          <w:rFonts w:ascii="Times New Roman" w:hAnsi="Times New Roman" w:cs="Times New Roman"/>
          <w:b/>
          <w:noProof/>
          <w:sz w:val="24"/>
          <w:lang w:eastAsia="ru-RU"/>
        </w:rPr>
        <w:drawing>
          <wp:anchor distT="0" distB="0" distL="114300" distR="114300" simplePos="0" relativeHeight="251673088" behindDoc="1" locked="0" layoutInCell="1" allowOverlap="1">
            <wp:simplePos x="0" y="0"/>
            <wp:positionH relativeFrom="column">
              <wp:posOffset>1898650</wp:posOffset>
            </wp:positionH>
            <wp:positionV relativeFrom="paragraph">
              <wp:posOffset>7620</wp:posOffset>
            </wp:positionV>
            <wp:extent cx="2629535" cy="2233930"/>
            <wp:effectExtent l="19050" t="0" r="0" b="0"/>
            <wp:wrapTight wrapText="bothSides">
              <wp:wrapPolygon edited="0">
                <wp:start x="-156" y="0"/>
                <wp:lineTo x="-156" y="21367"/>
                <wp:lineTo x="21595" y="21367"/>
                <wp:lineTo x="21595" y="0"/>
                <wp:lineTo x="-156" y="0"/>
              </wp:wrapPolygon>
            </wp:wrapTight>
            <wp:docPr id="2" name="Рисунок 1" descr="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нимок1.PNG"/>
                    <pic:cNvPicPr/>
                  </pic:nvPicPr>
                  <pic:blipFill>
                    <a:blip r:embed="rId19"/>
                    <a:srcRect b="1516"/>
                    <a:stretch>
                      <a:fillRect/>
                    </a:stretch>
                  </pic:blipFill>
                  <pic:spPr>
                    <a:xfrm>
                      <a:off x="0" y="0"/>
                      <a:ext cx="2629535" cy="2233930"/>
                    </a:xfrm>
                    <a:prstGeom prst="rect">
                      <a:avLst/>
                    </a:prstGeom>
                  </pic:spPr>
                </pic:pic>
              </a:graphicData>
            </a:graphic>
          </wp:anchor>
        </w:drawing>
      </w:r>
    </w:p>
    <w:p w:rsidR="00E24F4A" w:rsidRDefault="00E24F4A" w:rsidP="00C0053A">
      <w:pPr>
        <w:spacing w:line="360" w:lineRule="auto"/>
        <w:jc w:val="both"/>
        <w:rPr>
          <w:rFonts w:ascii="Times New Roman" w:hAnsi="Times New Roman" w:cs="Times New Roman"/>
          <w:b/>
          <w:sz w:val="24"/>
        </w:rPr>
      </w:pPr>
    </w:p>
    <w:p w:rsidR="00E24F4A" w:rsidRDefault="00E24F4A" w:rsidP="00C0053A">
      <w:pPr>
        <w:spacing w:line="360" w:lineRule="auto"/>
        <w:jc w:val="both"/>
        <w:rPr>
          <w:rFonts w:ascii="Times New Roman" w:hAnsi="Times New Roman" w:cs="Times New Roman"/>
          <w:b/>
          <w:sz w:val="24"/>
        </w:rPr>
      </w:pPr>
    </w:p>
    <w:p w:rsidR="00E24F4A" w:rsidRDefault="00E24F4A" w:rsidP="00C0053A">
      <w:pPr>
        <w:spacing w:line="360" w:lineRule="auto"/>
        <w:jc w:val="both"/>
        <w:rPr>
          <w:rFonts w:ascii="Times New Roman" w:hAnsi="Times New Roman" w:cs="Times New Roman"/>
          <w:b/>
          <w:sz w:val="24"/>
        </w:rPr>
      </w:pPr>
    </w:p>
    <w:p w:rsidR="00E24F4A" w:rsidRDefault="00E24F4A" w:rsidP="00C0053A">
      <w:pPr>
        <w:spacing w:line="360" w:lineRule="auto"/>
        <w:jc w:val="both"/>
        <w:rPr>
          <w:rFonts w:ascii="Times New Roman" w:hAnsi="Times New Roman" w:cs="Times New Roman"/>
          <w:b/>
          <w:sz w:val="24"/>
        </w:rPr>
      </w:pPr>
    </w:p>
    <w:p w:rsidR="00E24F4A" w:rsidRDefault="00E24F4A" w:rsidP="00C0053A">
      <w:pPr>
        <w:spacing w:line="360" w:lineRule="auto"/>
        <w:jc w:val="both"/>
        <w:rPr>
          <w:rFonts w:ascii="Times New Roman" w:hAnsi="Times New Roman" w:cs="Times New Roman"/>
          <w:b/>
          <w:sz w:val="24"/>
        </w:rPr>
      </w:pPr>
    </w:p>
    <w:p w:rsidR="00E24F4A" w:rsidRDefault="00E24F4A" w:rsidP="00C0053A">
      <w:pPr>
        <w:spacing w:line="360" w:lineRule="auto"/>
        <w:jc w:val="both"/>
        <w:rPr>
          <w:rFonts w:ascii="Times New Roman" w:hAnsi="Times New Roman" w:cs="Times New Roman"/>
          <w:b/>
          <w:sz w:val="24"/>
        </w:rPr>
      </w:pPr>
    </w:p>
    <w:p w:rsidR="00B46B7D" w:rsidRPr="0086309A" w:rsidRDefault="00D648D6" w:rsidP="00C0053A">
      <w:pPr>
        <w:spacing w:line="360" w:lineRule="auto"/>
        <w:jc w:val="both"/>
        <w:rPr>
          <w:rFonts w:ascii="Times New Roman" w:hAnsi="Times New Roman" w:cs="Times New Roman"/>
          <w:sz w:val="24"/>
        </w:rPr>
      </w:pPr>
      <w:r>
        <w:rPr>
          <w:rFonts w:ascii="Times New Roman" w:hAnsi="Times New Roman" w:cs="Times New Roman"/>
          <w:b/>
          <w:sz w:val="24"/>
        </w:rPr>
        <w:t>Рисунок</w:t>
      </w:r>
      <w:r w:rsidRPr="0086309A">
        <w:rPr>
          <w:rFonts w:ascii="Times New Roman" w:hAnsi="Times New Roman" w:cs="Times New Roman"/>
          <w:b/>
          <w:sz w:val="24"/>
        </w:rPr>
        <w:t xml:space="preserve"> </w:t>
      </w:r>
      <w:r w:rsidR="0092363E" w:rsidRPr="0086309A">
        <w:rPr>
          <w:rFonts w:ascii="Times New Roman" w:hAnsi="Times New Roman" w:cs="Times New Roman"/>
          <w:b/>
          <w:sz w:val="24"/>
        </w:rPr>
        <w:t>8</w:t>
      </w:r>
      <w:r w:rsidRPr="0086309A">
        <w:rPr>
          <w:rFonts w:ascii="Times New Roman" w:hAnsi="Times New Roman" w:cs="Times New Roman"/>
          <w:b/>
          <w:sz w:val="24"/>
        </w:rPr>
        <w:t xml:space="preserve"> </w:t>
      </w:r>
      <w:r w:rsidRPr="0086309A">
        <w:rPr>
          <w:rFonts w:ascii="Calibri" w:eastAsia="Calibri" w:hAnsi="Calibri" w:cs="Times New Roman"/>
          <w:sz w:val="24"/>
          <w:szCs w:val="28"/>
        </w:rPr>
        <w:t>–</w:t>
      </w:r>
      <w:r w:rsidRPr="0086309A">
        <w:rPr>
          <w:rFonts w:ascii="Times New Roman" w:hAnsi="Times New Roman" w:cs="Times New Roman"/>
          <w:b/>
          <w:sz w:val="24"/>
        </w:rPr>
        <w:t xml:space="preserve"> </w:t>
      </w:r>
      <w:r w:rsidR="00B46B7D" w:rsidRPr="00D648D6">
        <w:rPr>
          <w:rFonts w:ascii="Times New Roman" w:hAnsi="Times New Roman" w:cs="Times New Roman"/>
          <w:sz w:val="24"/>
          <w:lang w:val="en-US"/>
        </w:rPr>
        <w:t>Eye</w:t>
      </w:r>
      <w:r w:rsidRPr="0086309A">
        <w:rPr>
          <w:rFonts w:ascii="Times New Roman" w:hAnsi="Times New Roman" w:cs="Times New Roman"/>
          <w:sz w:val="24"/>
        </w:rPr>
        <w:t xml:space="preserve"> </w:t>
      </w:r>
      <w:r w:rsidR="00B46B7D" w:rsidRPr="00D648D6">
        <w:rPr>
          <w:rFonts w:ascii="Times New Roman" w:hAnsi="Times New Roman" w:cs="Times New Roman"/>
          <w:sz w:val="24"/>
          <w:lang w:val="en-US"/>
        </w:rPr>
        <w:t>shields</w:t>
      </w:r>
      <w:r w:rsidRPr="0086309A">
        <w:rPr>
          <w:rFonts w:ascii="Times New Roman" w:hAnsi="Times New Roman" w:cs="Times New Roman"/>
          <w:sz w:val="24"/>
        </w:rPr>
        <w:t xml:space="preserve"> (</w:t>
      </w:r>
      <w:r w:rsidRPr="00D97E4D">
        <w:rPr>
          <w:rFonts w:ascii="Times New Roman" w:hAnsi="Times New Roman" w:cs="Times New Roman"/>
          <w:sz w:val="24"/>
          <w:lang w:val="en-US"/>
        </w:rPr>
        <w:t>Ophthalmology</w:t>
      </w:r>
      <w:r w:rsidRPr="0086309A">
        <w:rPr>
          <w:rFonts w:ascii="Times New Roman" w:hAnsi="Times New Roman" w:cs="Times New Roman"/>
          <w:sz w:val="24"/>
        </w:rPr>
        <w:t xml:space="preserve"> </w:t>
      </w:r>
      <w:r w:rsidRPr="00D97E4D">
        <w:rPr>
          <w:rFonts w:ascii="Times New Roman" w:hAnsi="Times New Roman" w:cs="Times New Roman"/>
          <w:sz w:val="24"/>
          <w:lang w:val="en-US"/>
        </w:rPr>
        <w:t>Guidelines</w:t>
      </w:r>
      <w:r w:rsidRPr="0086309A">
        <w:rPr>
          <w:rFonts w:ascii="Times New Roman" w:hAnsi="Times New Roman" w:cs="Times New Roman"/>
          <w:sz w:val="24"/>
        </w:rPr>
        <w:t xml:space="preserve"> </w:t>
      </w:r>
      <w:r w:rsidRPr="00D97E4D">
        <w:rPr>
          <w:rFonts w:ascii="Times New Roman" w:hAnsi="Times New Roman" w:cs="Times New Roman"/>
          <w:sz w:val="24"/>
          <w:lang w:val="en-US"/>
        </w:rPr>
        <w:t>for</w:t>
      </w:r>
      <w:r w:rsidRPr="0086309A">
        <w:rPr>
          <w:rFonts w:ascii="Times New Roman" w:hAnsi="Times New Roman" w:cs="Times New Roman"/>
          <w:sz w:val="24"/>
        </w:rPr>
        <w:t xml:space="preserve"> </w:t>
      </w:r>
      <w:r w:rsidRPr="00D97E4D">
        <w:rPr>
          <w:rFonts w:ascii="Times New Roman" w:hAnsi="Times New Roman" w:cs="Times New Roman"/>
          <w:sz w:val="24"/>
          <w:lang w:val="en-US"/>
        </w:rPr>
        <w:t>the</w:t>
      </w:r>
      <w:r w:rsidRPr="0086309A">
        <w:rPr>
          <w:rFonts w:ascii="Times New Roman" w:hAnsi="Times New Roman" w:cs="Times New Roman"/>
          <w:sz w:val="24"/>
        </w:rPr>
        <w:t xml:space="preserve"> </w:t>
      </w:r>
      <w:r w:rsidRPr="00D97E4D">
        <w:rPr>
          <w:rFonts w:ascii="Times New Roman" w:hAnsi="Times New Roman" w:cs="Times New Roman"/>
          <w:sz w:val="24"/>
          <w:lang w:val="en-US"/>
        </w:rPr>
        <w:t>Emergency</w:t>
      </w:r>
      <w:r w:rsidRPr="0086309A">
        <w:rPr>
          <w:rFonts w:ascii="Times New Roman" w:hAnsi="Times New Roman" w:cs="Times New Roman"/>
          <w:sz w:val="24"/>
        </w:rPr>
        <w:t xml:space="preserve"> </w:t>
      </w:r>
      <w:r w:rsidRPr="00D97E4D">
        <w:rPr>
          <w:rFonts w:ascii="Times New Roman" w:hAnsi="Times New Roman" w:cs="Times New Roman"/>
          <w:sz w:val="24"/>
          <w:lang w:val="en-US"/>
        </w:rPr>
        <w:t>Department</w:t>
      </w:r>
      <w:r w:rsidRPr="0086309A">
        <w:rPr>
          <w:rFonts w:ascii="Times New Roman" w:hAnsi="Times New Roman" w:cs="Times New Roman"/>
          <w:sz w:val="24"/>
        </w:rPr>
        <w:t xml:space="preserve">, </w:t>
      </w:r>
      <w:r w:rsidRPr="00D97E4D">
        <w:rPr>
          <w:rFonts w:ascii="Times New Roman" w:hAnsi="Times New Roman" w:cs="Times New Roman"/>
          <w:sz w:val="24"/>
          <w:lang w:val="en-US"/>
        </w:rPr>
        <w:t>University</w:t>
      </w:r>
      <w:r w:rsidRPr="0086309A">
        <w:rPr>
          <w:rFonts w:ascii="Times New Roman" w:hAnsi="Times New Roman" w:cs="Times New Roman"/>
          <w:sz w:val="24"/>
        </w:rPr>
        <w:t xml:space="preserve"> </w:t>
      </w:r>
      <w:r w:rsidRPr="00D97E4D">
        <w:rPr>
          <w:rFonts w:ascii="Times New Roman" w:hAnsi="Times New Roman" w:cs="Times New Roman"/>
          <w:sz w:val="24"/>
          <w:lang w:val="en-US"/>
        </w:rPr>
        <w:t>of</w:t>
      </w:r>
      <w:r w:rsidRPr="0086309A">
        <w:rPr>
          <w:rFonts w:ascii="Times New Roman" w:hAnsi="Times New Roman" w:cs="Times New Roman"/>
          <w:sz w:val="24"/>
        </w:rPr>
        <w:t xml:space="preserve"> </w:t>
      </w:r>
      <w:r w:rsidRPr="00D97E4D">
        <w:rPr>
          <w:rFonts w:ascii="Times New Roman" w:hAnsi="Times New Roman" w:cs="Times New Roman"/>
          <w:sz w:val="24"/>
          <w:lang w:val="en-US"/>
        </w:rPr>
        <w:t>Manitoba</w:t>
      </w:r>
      <w:r w:rsidRPr="0086309A">
        <w:rPr>
          <w:rFonts w:ascii="Times New Roman" w:hAnsi="Times New Roman" w:cs="Times New Roman"/>
          <w:sz w:val="24"/>
        </w:rPr>
        <w:t>)</w:t>
      </w:r>
    </w:p>
    <w:p w:rsidR="00B46B7D" w:rsidRDefault="006072B2" w:rsidP="00C0053A">
      <w:pPr>
        <w:spacing w:line="360" w:lineRule="auto"/>
        <w:jc w:val="both"/>
        <w:rPr>
          <w:rFonts w:ascii="Times New Roman" w:hAnsi="Times New Roman" w:cs="Times New Roman"/>
          <w:sz w:val="28"/>
        </w:rPr>
      </w:pPr>
      <w:r w:rsidRPr="00FA7E2D">
        <w:rPr>
          <w:rFonts w:ascii="Times New Roman" w:hAnsi="Times New Roman" w:cs="Times New Roman"/>
          <w:b/>
          <w:i/>
          <w:sz w:val="28"/>
        </w:rPr>
        <w:t>Хим</w:t>
      </w:r>
      <w:r w:rsidR="00DB7147" w:rsidRPr="00FA7E2D">
        <w:rPr>
          <w:rFonts w:ascii="Times New Roman" w:hAnsi="Times New Roman" w:cs="Times New Roman"/>
          <w:b/>
          <w:i/>
          <w:sz w:val="28"/>
        </w:rPr>
        <w:t>ические</w:t>
      </w:r>
      <w:r w:rsidRPr="00FA7E2D">
        <w:rPr>
          <w:rFonts w:ascii="Times New Roman" w:hAnsi="Times New Roman" w:cs="Times New Roman"/>
          <w:b/>
          <w:i/>
          <w:sz w:val="28"/>
        </w:rPr>
        <w:t xml:space="preserve"> ожоги</w:t>
      </w:r>
      <w:r>
        <w:rPr>
          <w:rFonts w:ascii="Times New Roman" w:hAnsi="Times New Roman" w:cs="Times New Roman"/>
          <w:sz w:val="28"/>
        </w:rPr>
        <w:t xml:space="preserve"> –</w:t>
      </w:r>
      <w:r w:rsidR="00896DFA">
        <w:rPr>
          <w:rFonts w:ascii="Times New Roman" w:hAnsi="Times New Roman" w:cs="Times New Roman"/>
          <w:sz w:val="28"/>
        </w:rPr>
        <w:t xml:space="preserve"> вызываются кислотой и щелочью. Кислоты – вызываю</w:t>
      </w:r>
      <w:r>
        <w:rPr>
          <w:rFonts w:ascii="Times New Roman" w:hAnsi="Times New Roman" w:cs="Times New Roman"/>
          <w:sz w:val="28"/>
        </w:rPr>
        <w:t>т коагуляционный некроз тканей</w:t>
      </w:r>
      <w:r w:rsidR="00896DFA">
        <w:rPr>
          <w:rFonts w:ascii="Times New Roman" w:hAnsi="Times New Roman" w:cs="Times New Roman"/>
          <w:sz w:val="28"/>
        </w:rPr>
        <w:t xml:space="preserve"> – процесс постепенно идет на убыль и разрушение тканей прекращается на некотором удалении от первоначального повреждения. Щелочи</w:t>
      </w:r>
      <w:r>
        <w:rPr>
          <w:rFonts w:ascii="Times New Roman" w:hAnsi="Times New Roman" w:cs="Times New Roman"/>
          <w:sz w:val="28"/>
        </w:rPr>
        <w:t xml:space="preserve"> (цемент, нашатырный спирт</w:t>
      </w:r>
      <w:r w:rsidR="00226056">
        <w:rPr>
          <w:rFonts w:ascii="Times New Roman" w:hAnsi="Times New Roman" w:cs="Times New Roman"/>
          <w:sz w:val="28"/>
        </w:rPr>
        <w:t>, бетон</w:t>
      </w:r>
      <w:r>
        <w:rPr>
          <w:rFonts w:ascii="Times New Roman" w:hAnsi="Times New Roman" w:cs="Times New Roman"/>
          <w:sz w:val="28"/>
        </w:rPr>
        <w:t xml:space="preserve">) </w:t>
      </w:r>
      <w:r w:rsidR="00D648D6">
        <w:rPr>
          <w:rFonts w:ascii="Times New Roman" w:hAnsi="Times New Roman" w:cs="Times New Roman"/>
          <w:sz w:val="28"/>
        </w:rPr>
        <w:t>– вызываю</w:t>
      </w:r>
      <w:r>
        <w:rPr>
          <w:rFonts w:ascii="Times New Roman" w:hAnsi="Times New Roman" w:cs="Times New Roman"/>
          <w:sz w:val="28"/>
        </w:rPr>
        <w:t>т колликвацио</w:t>
      </w:r>
      <w:r w:rsidR="00DB7147">
        <w:rPr>
          <w:rFonts w:ascii="Times New Roman" w:hAnsi="Times New Roman" w:cs="Times New Roman"/>
          <w:sz w:val="28"/>
        </w:rPr>
        <w:t xml:space="preserve">нный некроз </w:t>
      </w:r>
      <w:r w:rsidR="00A13A7B">
        <w:rPr>
          <w:rFonts w:ascii="Times New Roman" w:hAnsi="Times New Roman" w:cs="Times New Roman"/>
          <w:sz w:val="28"/>
        </w:rPr>
        <w:t xml:space="preserve">тканей, </w:t>
      </w:r>
      <w:r w:rsidR="00896DFA">
        <w:rPr>
          <w:rFonts w:ascii="Times New Roman" w:hAnsi="Times New Roman" w:cs="Times New Roman"/>
          <w:sz w:val="28"/>
        </w:rPr>
        <w:t xml:space="preserve">разрушение тканей </w:t>
      </w:r>
      <w:r w:rsidR="00896DFA">
        <w:rPr>
          <w:rFonts w:ascii="Times New Roman" w:hAnsi="Times New Roman" w:cs="Times New Roman"/>
          <w:sz w:val="28"/>
        </w:rPr>
        <w:lastRenderedPageBreak/>
        <w:t>сохраняется до тех пор, пока сохраняется присутствие травмирующего агента</w:t>
      </w:r>
      <w:r>
        <w:rPr>
          <w:rFonts w:ascii="Times New Roman" w:hAnsi="Times New Roman" w:cs="Times New Roman"/>
          <w:sz w:val="28"/>
        </w:rPr>
        <w:t xml:space="preserve">. </w:t>
      </w:r>
    </w:p>
    <w:p w:rsidR="00FA7E2D" w:rsidRPr="00E30A6A" w:rsidRDefault="00FA7E2D" w:rsidP="00C0053A">
      <w:pPr>
        <w:spacing w:line="360" w:lineRule="auto"/>
        <w:jc w:val="both"/>
        <w:rPr>
          <w:rFonts w:ascii="Times New Roman" w:hAnsi="Times New Roman" w:cs="Times New Roman"/>
          <w:sz w:val="28"/>
        </w:rPr>
      </w:pPr>
      <w:r w:rsidRPr="00E30A6A">
        <w:rPr>
          <w:rFonts w:ascii="Times New Roman" w:hAnsi="Times New Roman" w:cs="Times New Roman"/>
          <w:sz w:val="28"/>
        </w:rPr>
        <w:t>Классификация степеней химического ожога глазного яблока:</w:t>
      </w:r>
    </w:p>
    <w:p w:rsidR="00FA7E2D" w:rsidRPr="00E30A6A" w:rsidRDefault="00FA7E2D" w:rsidP="00E814FB">
      <w:pPr>
        <w:pStyle w:val="a9"/>
        <w:numPr>
          <w:ilvl w:val="0"/>
          <w:numId w:val="7"/>
        </w:numPr>
        <w:spacing w:line="360" w:lineRule="auto"/>
        <w:jc w:val="both"/>
        <w:rPr>
          <w:rFonts w:ascii="Times New Roman" w:hAnsi="Times New Roman" w:cs="Times New Roman"/>
          <w:sz w:val="28"/>
        </w:rPr>
      </w:pPr>
      <w:r w:rsidRPr="00E30A6A">
        <w:rPr>
          <w:rFonts w:ascii="Times New Roman" w:hAnsi="Times New Roman" w:cs="Times New Roman"/>
          <w:sz w:val="28"/>
        </w:rPr>
        <w:t xml:space="preserve">I степень (легкая) характеризуется гиперемией кожи века и конъюнктивы; </w:t>
      </w:r>
      <w:r w:rsidR="00E24F4A" w:rsidRPr="00E30A6A">
        <w:rPr>
          <w:rFonts w:ascii="Times New Roman" w:hAnsi="Times New Roman" w:cs="Times New Roman"/>
          <w:sz w:val="28"/>
        </w:rPr>
        <w:t xml:space="preserve">эрозиями и  легким отеком поверхностных слоев </w:t>
      </w:r>
      <w:r w:rsidRPr="00E30A6A">
        <w:rPr>
          <w:rFonts w:ascii="Times New Roman" w:hAnsi="Times New Roman" w:cs="Times New Roman"/>
          <w:sz w:val="28"/>
        </w:rPr>
        <w:t>роговицы, которые определяются при проведении инстилляционной пробы с флюоресцеином.</w:t>
      </w:r>
      <w:r w:rsidR="002B7620" w:rsidRPr="00E30A6A">
        <w:rPr>
          <w:rFonts w:ascii="Times New Roman" w:hAnsi="Times New Roman" w:cs="Times New Roman"/>
          <w:sz w:val="28"/>
        </w:rPr>
        <w:t xml:space="preserve"> Определяется гиперемия лимба, возможна деэпителизация бульбарной конъюнктивы. Уровень ВГД </w:t>
      </w:r>
      <w:r w:rsidR="00D648D6">
        <w:rPr>
          <w:rFonts w:ascii="Times New Roman" w:hAnsi="Times New Roman" w:cs="Times New Roman"/>
          <w:sz w:val="28"/>
        </w:rPr>
        <w:t xml:space="preserve">остается </w:t>
      </w:r>
      <w:r w:rsidR="002B7620" w:rsidRPr="00E30A6A">
        <w:rPr>
          <w:rFonts w:ascii="Times New Roman" w:hAnsi="Times New Roman" w:cs="Times New Roman"/>
          <w:sz w:val="28"/>
        </w:rPr>
        <w:t>в пределах нормальных значений.</w:t>
      </w:r>
    </w:p>
    <w:p w:rsidR="00FA7E2D" w:rsidRPr="00D648D6" w:rsidRDefault="00FA7E2D" w:rsidP="00712487">
      <w:pPr>
        <w:pStyle w:val="a9"/>
        <w:numPr>
          <w:ilvl w:val="0"/>
          <w:numId w:val="7"/>
        </w:numPr>
        <w:spacing w:line="360" w:lineRule="auto"/>
        <w:jc w:val="both"/>
        <w:rPr>
          <w:rFonts w:ascii="Times New Roman" w:hAnsi="Times New Roman" w:cs="Times New Roman"/>
          <w:sz w:val="28"/>
        </w:rPr>
      </w:pPr>
      <w:r w:rsidRPr="00D648D6">
        <w:rPr>
          <w:rFonts w:ascii="Times New Roman" w:hAnsi="Times New Roman" w:cs="Times New Roman"/>
          <w:sz w:val="28"/>
        </w:rPr>
        <w:t xml:space="preserve">II степень (средняя тяжесть) проявляется повреждением поверхностных слоев кожи век, отеком и неглубоким некрозом конъюнктивы, поражением эпителия и стромы роговицы, ввиду чего </w:t>
      </w:r>
      <w:r w:rsidR="00D648D6" w:rsidRPr="00D648D6">
        <w:rPr>
          <w:rFonts w:ascii="Times New Roman" w:hAnsi="Times New Roman" w:cs="Times New Roman"/>
          <w:sz w:val="28"/>
        </w:rPr>
        <w:t xml:space="preserve">её </w:t>
      </w:r>
      <w:r w:rsidRPr="00D648D6">
        <w:rPr>
          <w:rFonts w:ascii="Times New Roman" w:hAnsi="Times New Roman" w:cs="Times New Roman"/>
          <w:sz w:val="28"/>
        </w:rPr>
        <w:t>поверхность становится неровной и серовато-мутной. На коже век</w:t>
      </w:r>
      <w:r w:rsidR="002B7620" w:rsidRPr="00D648D6">
        <w:rPr>
          <w:rFonts w:ascii="Times New Roman" w:hAnsi="Times New Roman" w:cs="Times New Roman"/>
          <w:sz w:val="28"/>
        </w:rPr>
        <w:t xml:space="preserve"> образуются ожоговые пузыри, некроз поверхностных слоев дермы не глубже росткового слоя (обнажение ярко-розовой влажной дермы, отек подлежащих тканей</w:t>
      </w:r>
      <w:r w:rsidR="00D648D6" w:rsidRPr="00D648D6">
        <w:rPr>
          <w:rFonts w:ascii="Times New Roman" w:hAnsi="Times New Roman" w:cs="Times New Roman"/>
          <w:sz w:val="28"/>
        </w:rPr>
        <w:t>)</w:t>
      </w:r>
      <w:r w:rsidR="002B7620" w:rsidRPr="00D648D6">
        <w:rPr>
          <w:rFonts w:ascii="Times New Roman" w:hAnsi="Times New Roman" w:cs="Times New Roman"/>
          <w:sz w:val="28"/>
        </w:rPr>
        <w:t>. Роговица: помутнение поверхностных слоев (неинтенсивное «матовое стекло»), деэпителизация стромы. Конъюнктива: поверхностная ишемия (бледность, хемоз, ангиоспазм, стазированность сосудов) либо глубокая ишемия (бледность, стазированность сосудов с явлениями эктазии, стеноза, тромбоза сосудов с возможными кровоизлияниями). Лимб: кратковременная ишемия, гиперемия без поражения перилимбальной зоны или с её поражением до 1/2 окружности.</w:t>
      </w:r>
      <w:r w:rsidR="00D648D6" w:rsidRPr="00D648D6">
        <w:rPr>
          <w:rFonts w:ascii="Times New Roman" w:hAnsi="Times New Roman" w:cs="Times New Roman"/>
          <w:sz w:val="28"/>
        </w:rPr>
        <w:t xml:space="preserve"> Радужка:</w:t>
      </w:r>
      <w:r w:rsidR="002B7620" w:rsidRPr="00D648D6">
        <w:rPr>
          <w:rFonts w:ascii="Times New Roman" w:hAnsi="Times New Roman" w:cs="Times New Roman"/>
          <w:sz w:val="28"/>
        </w:rPr>
        <w:t xml:space="preserve"> </w:t>
      </w:r>
      <w:r w:rsidR="00D648D6" w:rsidRPr="00D648D6">
        <w:rPr>
          <w:rFonts w:ascii="Times New Roman" w:hAnsi="Times New Roman" w:cs="Times New Roman"/>
          <w:sz w:val="28"/>
        </w:rPr>
        <w:t xml:space="preserve">возможна гиперемия без экссудации. </w:t>
      </w:r>
      <w:r w:rsidR="002B7620" w:rsidRPr="00D648D6">
        <w:rPr>
          <w:rFonts w:ascii="Times New Roman" w:hAnsi="Times New Roman" w:cs="Times New Roman"/>
          <w:sz w:val="28"/>
        </w:rPr>
        <w:t xml:space="preserve">Уровень ВГД </w:t>
      </w:r>
      <w:r w:rsidR="00D648D6">
        <w:rPr>
          <w:rFonts w:ascii="Times New Roman" w:hAnsi="Times New Roman" w:cs="Times New Roman"/>
          <w:sz w:val="28"/>
        </w:rPr>
        <w:t xml:space="preserve">остается </w:t>
      </w:r>
      <w:r w:rsidR="002B7620" w:rsidRPr="00D648D6">
        <w:rPr>
          <w:rFonts w:ascii="Times New Roman" w:hAnsi="Times New Roman" w:cs="Times New Roman"/>
          <w:sz w:val="28"/>
        </w:rPr>
        <w:t xml:space="preserve">в пределах нормальных значений. </w:t>
      </w:r>
    </w:p>
    <w:p w:rsidR="00741555" w:rsidRDefault="00FA7E2D" w:rsidP="00712487">
      <w:pPr>
        <w:pStyle w:val="a9"/>
        <w:numPr>
          <w:ilvl w:val="0"/>
          <w:numId w:val="7"/>
        </w:numPr>
        <w:spacing w:line="360" w:lineRule="auto"/>
        <w:jc w:val="both"/>
        <w:rPr>
          <w:rFonts w:ascii="Times New Roman" w:hAnsi="Times New Roman" w:cs="Times New Roman"/>
          <w:sz w:val="28"/>
          <w:szCs w:val="28"/>
        </w:rPr>
      </w:pPr>
      <w:r w:rsidRPr="00741555">
        <w:rPr>
          <w:rFonts w:ascii="Times New Roman" w:hAnsi="Times New Roman" w:cs="Times New Roman"/>
          <w:sz w:val="28"/>
        </w:rPr>
        <w:t>III степень (тяжелая)</w:t>
      </w:r>
      <w:r w:rsidRPr="00741555">
        <w:rPr>
          <w:rFonts w:ascii="Times New Roman" w:hAnsi="Times New Roman" w:cs="Times New Roman"/>
          <w:sz w:val="28"/>
          <w:szCs w:val="28"/>
        </w:rPr>
        <w:t xml:space="preserve"> </w:t>
      </w:r>
      <w:r w:rsidR="006370B0" w:rsidRPr="00741555">
        <w:rPr>
          <w:rFonts w:ascii="Times New Roman" w:hAnsi="Times New Roman" w:cs="Times New Roman"/>
          <w:sz w:val="28"/>
          <w:szCs w:val="28"/>
        </w:rPr>
        <w:t xml:space="preserve">Некроз всей толщи дермы (ее тусклость, белесовато-сероватый цвет, отек). Выраженный отек пограничных тканей. Некроз дермы и подлежащих тканей (подкожной клетчатки, мышц, хряща) с их возможным обнажением или (при термических ожогах) обугливанием. Резко выраженный отек пограничных тканей </w:t>
      </w:r>
      <w:r w:rsidR="006370B0" w:rsidRPr="00741555">
        <w:rPr>
          <w:rFonts w:ascii="Times New Roman" w:hAnsi="Times New Roman" w:cs="Times New Roman"/>
          <w:sz w:val="28"/>
          <w:szCs w:val="28"/>
        </w:rPr>
        <w:lastRenderedPageBreak/>
        <w:t xml:space="preserve">до ½ площади века. Некроз (тусклость, серость, аваскулярность) конъюнктивы до 1/2 её площади с возможным обнажением, истончением склеры. Глубокая ишемия с поражением от 1/2 до 3/4 окружности перилимбальной зоны. Роговица: глубокое помутнение во всех слоях (интенсивное матовое стекло) либо IV степень помутнения («фарфоровая роговица») не более 1/2 площади. Дефект ткани (не сквозной) не более 1/3 роговицы. </w:t>
      </w:r>
      <w:r w:rsidR="00741555" w:rsidRPr="00741555">
        <w:rPr>
          <w:rFonts w:ascii="Times New Roman" w:hAnsi="Times New Roman" w:cs="Times New Roman"/>
          <w:sz w:val="28"/>
          <w:szCs w:val="28"/>
        </w:rPr>
        <w:t xml:space="preserve">Сосудистая оболочка: выраженный иридоциклит с экссудацией не более 1/3 камеры. </w:t>
      </w:r>
      <w:r w:rsidR="006370B0" w:rsidRPr="00741555">
        <w:rPr>
          <w:rFonts w:ascii="Times New Roman" w:hAnsi="Times New Roman" w:cs="Times New Roman"/>
          <w:sz w:val="28"/>
          <w:szCs w:val="28"/>
        </w:rPr>
        <w:t xml:space="preserve">Уровень ВГД – кратковременное повышение или нерезкая гипотония. </w:t>
      </w:r>
    </w:p>
    <w:p w:rsidR="006370B0" w:rsidRPr="00741555" w:rsidRDefault="00FA7E2D" w:rsidP="00712487">
      <w:pPr>
        <w:pStyle w:val="a9"/>
        <w:numPr>
          <w:ilvl w:val="0"/>
          <w:numId w:val="7"/>
        </w:numPr>
        <w:spacing w:line="360" w:lineRule="auto"/>
        <w:jc w:val="both"/>
        <w:rPr>
          <w:rFonts w:ascii="Times New Roman" w:hAnsi="Times New Roman" w:cs="Times New Roman"/>
          <w:sz w:val="28"/>
          <w:szCs w:val="28"/>
        </w:rPr>
      </w:pPr>
      <w:r w:rsidRPr="00741555">
        <w:rPr>
          <w:rFonts w:ascii="Times New Roman" w:hAnsi="Times New Roman" w:cs="Times New Roman"/>
          <w:sz w:val="28"/>
        </w:rPr>
        <w:t>IV степень (особо тяжелая) протекает</w:t>
      </w:r>
      <w:r w:rsidR="006370B0" w:rsidRPr="00741555">
        <w:rPr>
          <w:rFonts w:ascii="Times New Roman" w:hAnsi="Times New Roman" w:cs="Times New Roman"/>
          <w:sz w:val="28"/>
        </w:rPr>
        <w:t xml:space="preserve"> с</w:t>
      </w:r>
      <w:r w:rsidR="00741555">
        <w:rPr>
          <w:rFonts w:ascii="Times New Roman" w:hAnsi="Times New Roman" w:cs="Times New Roman"/>
          <w:sz w:val="28"/>
        </w:rPr>
        <w:t xml:space="preserve"> </w:t>
      </w:r>
      <w:r w:rsidR="006370B0" w:rsidRPr="00741555">
        <w:rPr>
          <w:rFonts w:ascii="Times New Roman" w:hAnsi="Times New Roman" w:cs="Times New Roman"/>
          <w:sz w:val="28"/>
        </w:rPr>
        <w:t>н</w:t>
      </w:r>
      <w:r w:rsidR="006370B0" w:rsidRPr="00741555">
        <w:rPr>
          <w:rFonts w:ascii="Times New Roman" w:hAnsi="Times New Roman" w:cs="Times New Roman"/>
          <w:sz w:val="28"/>
          <w:szCs w:val="28"/>
        </w:rPr>
        <w:t>екрозом дермы и подлежащих тканей с их возможным обнажением или (при термических ожогах) обугливанием. Резко выраженный отек пограничных тканей более 1/2 площади века.</w:t>
      </w:r>
      <w:r w:rsidR="00741555">
        <w:rPr>
          <w:rFonts w:ascii="Times New Roman" w:hAnsi="Times New Roman" w:cs="Times New Roman"/>
          <w:sz w:val="28"/>
          <w:szCs w:val="28"/>
        </w:rPr>
        <w:t xml:space="preserve"> </w:t>
      </w:r>
      <w:r w:rsidR="006370B0" w:rsidRPr="00741555">
        <w:rPr>
          <w:rFonts w:ascii="Times New Roman" w:hAnsi="Times New Roman" w:cs="Times New Roman"/>
          <w:sz w:val="28"/>
        </w:rPr>
        <w:t>Некроз (тусклость, серость, аваскулярность) конъюнктивы более 1/2 её площади с возможным обнажением, истончением склеры</w:t>
      </w:r>
      <w:r w:rsidR="00712487" w:rsidRPr="00741555">
        <w:rPr>
          <w:rFonts w:ascii="Times New Roman" w:hAnsi="Times New Roman" w:cs="Times New Roman"/>
          <w:sz w:val="28"/>
        </w:rPr>
        <w:t>.</w:t>
      </w:r>
      <w:r w:rsidR="006370B0" w:rsidRPr="00741555">
        <w:rPr>
          <w:rFonts w:ascii="Times New Roman" w:hAnsi="Times New Roman" w:cs="Times New Roman"/>
          <w:sz w:val="28"/>
        </w:rPr>
        <w:t xml:space="preserve"> Глубокая ишемия с поражением более 3/4 окружности перилимбальной зоны. </w:t>
      </w:r>
      <w:r w:rsidRPr="00741555">
        <w:rPr>
          <w:rFonts w:ascii="Times New Roman" w:hAnsi="Times New Roman" w:cs="Times New Roman"/>
          <w:sz w:val="28"/>
        </w:rPr>
        <w:t>Роговица</w:t>
      </w:r>
      <w:r w:rsidR="006370B0" w:rsidRPr="00741555">
        <w:rPr>
          <w:rFonts w:ascii="Times New Roman" w:hAnsi="Times New Roman" w:cs="Times New Roman"/>
          <w:sz w:val="28"/>
        </w:rPr>
        <w:t>: «фарфоровая роговица» на площади более 1/2 роговицы; глубокий дефект ткани (истончение) более 1/3 площади.</w:t>
      </w:r>
      <w:r w:rsidR="00712487" w:rsidRPr="00741555">
        <w:rPr>
          <w:rFonts w:ascii="Times New Roman" w:hAnsi="Times New Roman" w:cs="Times New Roman"/>
          <w:sz w:val="28"/>
        </w:rPr>
        <w:t xml:space="preserve"> </w:t>
      </w:r>
      <w:r w:rsidR="00741555">
        <w:rPr>
          <w:rFonts w:ascii="Times New Roman" w:hAnsi="Times New Roman" w:cs="Times New Roman"/>
          <w:sz w:val="28"/>
        </w:rPr>
        <w:t>Сосудистая оболочка</w:t>
      </w:r>
      <w:r w:rsidR="00741555" w:rsidRPr="00741555">
        <w:rPr>
          <w:rFonts w:ascii="Times New Roman" w:hAnsi="Times New Roman" w:cs="Times New Roman"/>
          <w:sz w:val="28"/>
        </w:rPr>
        <w:t xml:space="preserve">: выраженный пластический иридоциклит, экссудат более 1/3 камеры </w:t>
      </w:r>
      <w:r w:rsidR="00712487" w:rsidRPr="00741555">
        <w:rPr>
          <w:rFonts w:ascii="Times New Roman" w:hAnsi="Times New Roman" w:cs="Times New Roman"/>
          <w:sz w:val="28"/>
        </w:rPr>
        <w:t xml:space="preserve">Уровень ВГД </w:t>
      </w:r>
      <w:r w:rsidR="00712487" w:rsidRPr="00741555">
        <w:rPr>
          <w:rFonts w:ascii="Times New Roman" w:hAnsi="Times New Roman" w:cs="Times New Roman"/>
          <w:sz w:val="28"/>
          <w:szCs w:val="28"/>
        </w:rPr>
        <w:t>–</w:t>
      </w:r>
      <w:r w:rsidR="00741555">
        <w:rPr>
          <w:rFonts w:ascii="Times New Roman" w:hAnsi="Times New Roman" w:cs="Times New Roman"/>
          <w:sz w:val="28"/>
          <w:szCs w:val="28"/>
        </w:rPr>
        <w:t xml:space="preserve"> </w:t>
      </w:r>
      <w:r w:rsidR="00712487" w:rsidRPr="00741555">
        <w:rPr>
          <w:rFonts w:ascii="Times New Roman" w:hAnsi="Times New Roman" w:cs="Times New Roman"/>
          <w:sz w:val="28"/>
        </w:rPr>
        <w:t>стойкое по</w:t>
      </w:r>
      <w:r w:rsidR="00741555">
        <w:rPr>
          <w:rFonts w:ascii="Times New Roman" w:hAnsi="Times New Roman" w:cs="Times New Roman"/>
          <w:sz w:val="28"/>
        </w:rPr>
        <w:t>вышение либо стойкая гипотония.</w:t>
      </w:r>
    </w:p>
    <w:p w:rsidR="00E30A6A" w:rsidRDefault="006072B2" w:rsidP="006370B0">
      <w:pPr>
        <w:spacing w:line="360" w:lineRule="auto"/>
        <w:ind w:left="75"/>
        <w:jc w:val="both"/>
        <w:rPr>
          <w:rFonts w:ascii="Times New Roman" w:hAnsi="Times New Roman" w:cs="Times New Roman"/>
          <w:sz w:val="28"/>
        </w:rPr>
      </w:pPr>
      <w:r w:rsidRPr="006370B0">
        <w:rPr>
          <w:rFonts w:ascii="Times New Roman" w:hAnsi="Times New Roman" w:cs="Times New Roman"/>
          <w:sz w:val="28"/>
        </w:rPr>
        <w:t>Экстренно выполняе</w:t>
      </w:r>
      <w:r w:rsidR="00896DFA" w:rsidRPr="006370B0">
        <w:rPr>
          <w:rFonts w:ascii="Times New Roman" w:hAnsi="Times New Roman" w:cs="Times New Roman"/>
          <w:sz w:val="28"/>
        </w:rPr>
        <w:t>тся промывание глазного яблока: пациент ложит</w:t>
      </w:r>
      <w:r w:rsidRPr="006370B0">
        <w:rPr>
          <w:rFonts w:ascii="Times New Roman" w:hAnsi="Times New Roman" w:cs="Times New Roman"/>
          <w:sz w:val="28"/>
        </w:rPr>
        <w:t xml:space="preserve">ся на спину, </w:t>
      </w:r>
      <w:r w:rsidR="00896DFA" w:rsidRPr="006370B0">
        <w:rPr>
          <w:rFonts w:ascii="Times New Roman" w:hAnsi="Times New Roman" w:cs="Times New Roman"/>
          <w:sz w:val="28"/>
        </w:rPr>
        <w:t>и</w:t>
      </w:r>
      <w:r w:rsidR="009F56E9" w:rsidRPr="006370B0">
        <w:rPr>
          <w:rFonts w:ascii="Times New Roman" w:hAnsi="Times New Roman" w:cs="Times New Roman"/>
          <w:sz w:val="28"/>
        </w:rPr>
        <w:t>н</w:t>
      </w:r>
      <w:r w:rsidR="00741555">
        <w:rPr>
          <w:rFonts w:ascii="Times New Roman" w:hAnsi="Times New Roman" w:cs="Times New Roman"/>
          <w:sz w:val="28"/>
        </w:rPr>
        <w:t>с</w:t>
      </w:r>
      <w:r w:rsidR="00896DFA" w:rsidRPr="006370B0">
        <w:rPr>
          <w:rFonts w:ascii="Times New Roman" w:hAnsi="Times New Roman" w:cs="Times New Roman"/>
          <w:sz w:val="28"/>
        </w:rPr>
        <w:t>тиллируется местный анестетик</w:t>
      </w:r>
      <w:r w:rsidR="00DB7147" w:rsidRPr="006370B0">
        <w:rPr>
          <w:rFonts w:ascii="Times New Roman" w:hAnsi="Times New Roman" w:cs="Times New Roman"/>
          <w:sz w:val="28"/>
        </w:rPr>
        <w:t xml:space="preserve">, </w:t>
      </w:r>
      <w:r w:rsidR="00896DFA" w:rsidRPr="006370B0">
        <w:rPr>
          <w:rFonts w:ascii="Times New Roman" w:hAnsi="Times New Roman" w:cs="Times New Roman"/>
          <w:sz w:val="28"/>
        </w:rPr>
        <w:t>веки фиксируются блефаростатом, ухо</w:t>
      </w:r>
      <w:r w:rsidRPr="006370B0">
        <w:rPr>
          <w:rFonts w:ascii="Times New Roman" w:hAnsi="Times New Roman" w:cs="Times New Roman"/>
          <w:sz w:val="28"/>
        </w:rPr>
        <w:t xml:space="preserve"> на стороне поражения </w:t>
      </w:r>
      <w:r w:rsidR="00896DFA" w:rsidRPr="006370B0">
        <w:rPr>
          <w:rFonts w:ascii="Times New Roman" w:hAnsi="Times New Roman" w:cs="Times New Roman"/>
          <w:sz w:val="28"/>
        </w:rPr>
        <w:t>тампонируется</w:t>
      </w:r>
      <w:r w:rsidR="000F70F2" w:rsidRPr="006370B0">
        <w:rPr>
          <w:rFonts w:ascii="Times New Roman" w:hAnsi="Times New Roman" w:cs="Times New Roman"/>
          <w:sz w:val="28"/>
        </w:rPr>
        <w:t>, под</w:t>
      </w:r>
      <w:r w:rsidR="00741555">
        <w:rPr>
          <w:rFonts w:ascii="Times New Roman" w:hAnsi="Times New Roman" w:cs="Times New Roman"/>
          <w:sz w:val="28"/>
        </w:rPr>
        <w:t xml:space="preserve"> него</w:t>
      </w:r>
      <w:r w:rsidR="00226056" w:rsidRPr="006370B0">
        <w:rPr>
          <w:rFonts w:ascii="Times New Roman" w:hAnsi="Times New Roman" w:cs="Times New Roman"/>
          <w:sz w:val="28"/>
        </w:rPr>
        <w:t xml:space="preserve"> на стороне поражения </w:t>
      </w:r>
      <w:r w:rsidR="00B93F7C" w:rsidRPr="006370B0">
        <w:rPr>
          <w:rFonts w:ascii="Times New Roman" w:hAnsi="Times New Roman" w:cs="Times New Roman"/>
          <w:sz w:val="28"/>
        </w:rPr>
        <w:t xml:space="preserve">подкладывается </w:t>
      </w:r>
      <w:r w:rsidRPr="006370B0">
        <w:rPr>
          <w:rFonts w:ascii="Times New Roman" w:hAnsi="Times New Roman" w:cs="Times New Roman"/>
          <w:sz w:val="28"/>
        </w:rPr>
        <w:t xml:space="preserve">почкообразный лоток – с помощью системы </w:t>
      </w:r>
      <w:r w:rsidR="00226056" w:rsidRPr="006370B0">
        <w:rPr>
          <w:rFonts w:ascii="Times New Roman" w:hAnsi="Times New Roman" w:cs="Times New Roman"/>
          <w:sz w:val="28"/>
        </w:rPr>
        <w:t xml:space="preserve">для </w:t>
      </w:r>
      <w:r w:rsidRPr="006370B0">
        <w:rPr>
          <w:rFonts w:ascii="Times New Roman" w:hAnsi="Times New Roman" w:cs="Times New Roman"/>
          <w:sz w:val="28"/>
        </w:rPr>
        <w:t xml:space="preserve">внутривенного вливания </w:t>
      </w:r>
      <w:r w:rsidR="00226056" w:rsidRPr="006370B0">
        <w:rPr>
          <w:rFonts w:ascii="Times New Roman" w:hAnsi="Times New Roman" w:cs="Times New Roman"/>
          <w:sz w:val="28"/>
        </w:rPr>
        <w:t xml:space="preserve">конъюнктивальная полость </w:t>
      </w:r>
      <w:r w:rsidRPr="006370B0">
        <w:rPr>
          <w:rFonts w:ascii="Times New Roman" w:hAnsi="Times New Roman" w:cs="Times New Roman"/>
          <w:sz w:val="28"/>
        </w:rPr>
        <w:t xml:space="preserve">промывается 0,9% </w:t>
      </w:r>
      <w:r w:rsidRPr="006370B0">
        <w:rPr>
          <w:rFonts w:ascii="Times New Roman" w:hAnsi="Times New Roman" w:cs="Times New Roman"/>
          <w:sz w:val="28"/>
          <w:lang w:val="en-US"/>
        </w:rPr>
        <w:t>NaCL</w:t>
      </w:r>
      <w:r w:rsidR="00741555">
        <w:rPr>
          <w:rFonts w:ascii="Times New Roman" w:hAnsi="Times New Roman" w:cs="Times New Roman"/>
          <w:sz w:val="28"/>
        </w:rPr>
        <w:t xml:space="preserve"> </w:t>
      </w:r>
      <w:r w:rsidR="00DB7147" w:rsidRPr="006370B0">
        <w:rPr>
          <w:rFonts w:ascii="Times New Roman" w:hAnsi="Times New Roman" w:cs="Times New Roman"/>
          <w:sz w:val="28"/>
        </w:rPr>
        <w:t>либо раствором</w:t>
      </w:r>
      <w:r w:rsidR="00741555">
        <w:rPr>
          <w:rFonts w:ascii="Times New Roman" w:hAnsi="Times New Roman" w:cs="Times New Roman"/>
          <w:sz w:val="28"/>
        </w:rPr>
        <w:t xml:space="preserve"> </w:t>
      </w:r>
      <w:r w:rsidRPr="006370B0">
        <w:rPr>
          <w:rFonts w:ascii="Times New Roman" w:hAnsi="Times New Roman" w:cs="Times New Roman"/>
          <w:sz w:val="28"/>
        </w:rPr>
        <w:t>Рингера</w:t>
      </w:r>
      <w:r w:rsidR="00EF6D51">
        <w:rPr>
          <w:rFonts w:ascii="Times New Roman" w:hAnsi="Times New Roman" w:cs="Times New Roman"/>
          <w:sz w:val="28"/>
        </w:rPr>
        <w:t xml:space="preserve"> </w:t>
      </w:r>
      <w:r w:rsidR="00EF6D51" w:rsidRPr="00F25B88">
        <w:rPr>
          <w:rFonts w:ascii="Times New Roman" w:hAnsi="Times New Roman" w:cs="Times New Roman"/>
          <w:iCs/>
          <w:sz w:val="28"/>
        </w:rPr>
        <w:t>в течение не менее 15 мин</w:t>
      </w:r>
      <w:r w:rsidR="00EF6D51">
        <w:rPr>
          <w:rFonts w:ascii="Times New Roman" w:hAnsi="Times New Roman" w:cs="Times New Roman"/>
          <w:iCs/>
          <w:sz w:val="28"/>
        </w:rPr>
        <w:t>ут</w:t>
      </w:r>
      <w:r w:rsidRPr="006370B0">
        <w:rPr>
          <w:rFonts w:ascii="Times New Roman" w:hAnsi="Times New Roman" w:cs="Times New Roman"/>
          <w:sz w:val="28"/>
        </w:rPr>
        <w:t>.</w:t>
      </w:r>
      <w:r w:rsidR="00741555">
        <w:rPr>
          <w:rFonts w:ascii="Times New Roman" w:hAnsi="Times New Roman" w:cs="Times New Roman"/>
          <w:sz w:val="28"/>
        </w:rPr>
        <w:t xml:space="preserve"> </w:t>
      </w:r>
      <w:r w:rsidR="00FA7E2D" w:rsidRPr="006370B0">
        <w:rPr>
          <w:rFonts w:ascii="Times New Roman" w:hAnsi="Times New Roman" w:cs="Times New Roman"/>
          <w:sz w:val="28"/>
        </w:rPr>
        <w:t>Затем с целью удаления возможных остатков агента производится механическая обработка.</w:t>
      </w:r>
      <w:r w:rsidR="00741555">
        <w:rPr>
          <w:rFonts w:ascii="Times New Roman" w:hAnsi="Times New Roman" w:cs="Times New Roman"/>
          <w:sz w:val="28"/>
        </w:rPr>
        <w:t xml:space="preserve"> </w:t>
      </w:r>
      <w:r w:rsidR="00896DFA" w:rsidRPr="006370B0">
        <w:rPr>
          <w:rFonts w:ascii="Times New Roman" w:hAnsi="Times New Roman" w:cs="Times New Roman"/>
          <w:sz w:val="28"/>
        </w:rPr>
        <w:t xml:space="preserve">Критериями достаточного промывания тканей служит определение </w:t>
      </w:r>
      <w:r w:rsidR="00226056" w:rsidRPr="006370B0">
        <w:rPr>
          <w:rFonts w:ascii="Times New Roman" w:hAnsi="Times New Roman" w:cs="Times New Roman"/>
          <w:sz w:val="28"/>
        </w:rPr>
        <w:t xml:space="preserve">нейтрального </w:t>
      </w:r>
      <w:r w:rsidR="00896DFA" w:rsidRPr="006370B0">
        <w:rPr>
          <w:rFonts w:ascii="Times New Roman" w:hAnsi="Times New Roman" w:cs="Times New Roman"/>
          <w:sz w:val="28"/>
          <w:lang w:val="en-US"/>
        </w:rPr>
        <w:t>pH</w:t>
      </w:r>
      <w:r w:rsidR="00896DFA" w:rsidRPr="006370B0">
        <w:rPr>
          <w:rFonts w:ascii="Times New Roman" w:hAnsi="Times New Roman" w:cs="Times New Roman"/>
          <w:sz w:val="28"/>
        </w:rPr>
        <w:t xml:space="preserve"> в своде конъюнктивы лакмусовой </w:t>
      </w:r>
      <w:r w:rsidR="00896DFA" w:rsidRPr="006370B0">
        <w:rPr>
          <w:rFonts w:ascii="Times New Roman" w:hAnsi="Times New Roman" w:cs="Times New Roman"/>
          <w:sz w:val="28"/>
        </w:rPr>
        <w:lastRenderedPageBreak/>
        <w:t>бумагой. Последующая консервативная терапия включает: и</w:t>
      </w:r>
      <w:r w:rsidRPr="006370B0">
        <w:rPr>
          <w:rFonts w:ascii="Times New Roman" w:hAnsi="Times New Roman" w:cs="Times New Roman"/>
          <w:sz w:val="28"/>
        </w:rPr>
        <w:t>нстилляции антибиотик</w:t>
      </w:r>
      <w:r w:rsidR="00226056" w:rsidRPr="006370B0">
        <w:rPr>
          <w:rFonts w:ascii="Times New Roman" w:hAnsi="Times New Roman" w:cs="Times New Roman"/>
          <w:sz w:val="28"/>
        </w:rPr>
        <w:t>ов</w:t>
      </w:r>
      <w:r w:rsidR="00896DFA" w:rsidRPr="006370B0">
        <w:rPr>
          <w:rFonts w:ascii="Times New Roman" w:hAnsi="Times New Roman" w:cs="Times New Roman"/>
          <w:sz w:val="28"/>
        </w:rPr>
        <w:t>, местных кортикостероидов, аскорбиновой кислоты</w:t>
      </w:r>
      <w:r w:rsidRPr="006370B0">
        <w:rPr>
          <w:rFonts w:ascii="Times New Roman" w:hAnsi="Times New Roman" w:cs="Times New Roman"/>
          <w:sz w:val="28"/>
        </w:rPr>
        <w:t xml:space="preserve">. </w:t>
      </w:r>
      <w:r w:rsidR="00896DFA" w:rsidRPr="006370B0">
        <w:rPr>
          <w:rFonts w:ascii="Times New Roman" w:hAnsi="Times New Roman" w:cs="Times New Roman"/>
          <w:sz w:val="28"/>
        </w:rPr>
        <w:t>Возможно развитие тяжелого осложнения – вторичной</w:t>
      </w:r>
      <w:r w:rsidR="00D026BF" w:rsidRPr="006370B0">
        <w:rPr>
          <w:rFonts w:ascii="Times New Roman" w:hAnsi="Times New Roman" w:cs="Times New Roman"/>
          <w:sz w:val="28"/>
        </w:rPr>
        <w:t xml:space="preserve"> глаукомы,</w:t>
      </w:r>
      <w:r w:rsidR="00896DFA" w:rsidRPr="006370B0">
        <w:rPr>
          <w:rFonts w:ascii="Times New Roman" w:hAnsi="Times New Roman" w:cs="Times New Roman"/>
          <w:sz w:val="28"/>
        </w:rPr>
        <w:t xml:space="preserve"> при проникновении травмирующего агента внутрь глазного яблока</w:t>
      </w:r>
      <w:r w:rsidR="00FA7E2D" w:rsidRPr="006370B0">
        <w:rPr>
          <w:rFonts w:ascii="Times New Roman" w:hAnsi="Times New Roman" w:cs="Times New Roman"/>
          <w:sz w:val="28"/>
        </w:rPr>
        <w:t xml:space="preserve">. При ожогах </w:t>
      </w:r>
      <w:r w:rsidR="00CA7B0F" w:rsidRPr="006370B0">
        <w:rPr>
          <w:rFonts w:ascii="Times New Roman" w:hAnsi="Times New Roman" w:cs="Times New Roman"/>
          <w:sz w:val="28"/>
        </w:rPr>
        <w:t>тяжелой</w:t>
      </w:r>
      <w:r w:rsidR="00FA7E2D" w:rsidRPr="006370B0">
        <w:rPr>
          <w:rFonts w:ascii="Times New Roman" w:hAnsi="Times New Roman" w:cs="Times New Roman"/>
          <w:sz w:val="28"/>
        </w:rPr>
        <w:t xml:space="preserve"> степени </w:t>
      </w:r>
      <w:r w:rsidR="00226056" w:rsidRPr="006370B0">
        <w:rPr>
          <w:rFonts w:ascii="Times New Roman" w:hAnsi="Times New Roman" w:cs="Times New Roman"/>
          <w:sz w:val="28"/>
        </w:rPr>
        <w:t xml:space="preserve">возможно выполнение </w:t>
      </w:r>
      <w:r w:rsidR="00CA7B0F" w:rsidRPr="006370B0">
        <w:rPr>
          <w:rFonts w:ascii="Times New Roman" w:hAnsi="Times New Roman" w:cs="Times New Roman"/>
          <w:sz w:val="28"/>
        </w:rPr>
        <w:t>лечебной кератопластики</w:t>
      </w:r>
      <w:r w:rsidR="00D026BF" w:rsidRPr="006370B0">
        <w:rPr>
          <w:rFonts w:ascii="Times New Roman" w:hAnsi="Times New Roman" w:cs="Times New Roman"/>
          <w:sz w:val="28"/>
        </w:rPr>
        <w:t>.</w:t>
      </w:r>
      <w:r w:rsidR="00E30A6A">
        <w:rPr>
          <w:rFonts w:ascii="Times New Roman" w:hAnsi="Times New Roman" w:cs="Times New Roman"/>
          <w:sz w:val="28"/>
        </w:rPr>
        <w:br w:type="page"/>
      </w:r>
    </w:p>
    <w:p w:rsidR="006072B2" w:rsidRPr="00EF6D51" w:rsidRDefault="00E30A6A" w:rsidP="00EF6D51">
      <w:pPr>
        <w:pStyle w:val="1"/>
        <w:jc w:val="center"/>
        <w:rPr>
          <w:rFonts w:ascii="Times New Roman" w:hAnsi="Times New Roman" w:cs="Times New Roman"/>
          <w:color w:val="000000" w:themeColor="text1"/>
        </w:rPr>
      </w:pPr>
      <w:bookmarkStart w:id="5" w:name="_Toc186640916"/>
      <w:r w:rsidRPr="00EF6D51">
        <w:rPr>
          <w:rFonts w:ascii="Times New Roman" w:hAnsi="Times New Roman" w:cs="Times New Roman"/>
          <w:color w:val="000000" w:themeColor="text1"/>
        </w:rPr>
        <w:lastRenderedPageBreak/>
        <w:t>Примеры тестовых заданий</w:t>
      </w:r>
      <w:r w:rsidR="000027D5" w:rsidRPr="00EF6D51">
        <w:rPr>
          <w:rFonts w:ascii="Times New Roman" w:hAnsi="Times New Roman" w:cs="Times New Roman"/>
          <w:color w:val="000000" w:themeColor="text1"/>
        </w:rPr>
        <w:t>.</w:t>
      </w:r>
      <w:bookmarkEnd w:id="5"/>
    </w:p>
    <w:p w:rsidR="00E30A6A" w:rsidRDefault="00E30A6A" w:rsidP="00E30A6A">
      <w:pPr>
        <w:pStyle w:val="a9"/>
        <w:numPr>
          <w:ilvl w:val="0"/>
          <w:numId w:val="15"/>
        </w:numPr>
        <w:spacing w:line="360" w:lineRule="auto"/>
        <w:jc w:val="both"/>
        <w:rPr>
          <w:rFonts w:ascii="Times New Roman" w:hAnsi="Times New Roman" w:cs="Times New Roman"/>
          <w:sz w:val="28"/>
        </w:rPr>
      </w:pPr>
      <w:r>
        <w:rPr>
          <w:rFonts w:ascii="Times New Roman" w:hAnsi="Times New Roman" w:cs="Times New Roman"/>
          <w:sz w:val="28"/>
        </w:rPr>
        <w:t xml:space="preserve">Объясните </w:t>
      </w:r>
      <w:r w:rsidR="00703BA6">
        <w:rPr>
          <w:rFonts w:ascii="Times New Roman" w:hAnsi="Times New Roman" w:cs="Times New Roman"/>
          <w:sz w:val="28"/>
        </w:rPr>
        <w:t>на основании чего происходит разделение травм глазного яблока согласно БТТГ на открытую и закрытую травму.</w:t>
      </w:r>
    </w:p>
    <w:p w:rsidR="00703BA6" w:rsidRDefault="00703BA6" w:rsidP="00703BA6">
      <w:pPr>
        <w:pStyle w:val="a9"/>
        <w:spacing w:line="360" w:lineRule="auto"/>
        <w:ind w:left="435"/>
        <w:jc w:val="both"/>
        <w:rPr>
          <w:rFonts w:ascii="Times New Roman" w:hAnsi="Times New Roman" w:cs="Times New Roman"/>
          <w:sz w:val="28"/>
        </w:rPr>
      </w:pPr>
      <w:r w:rsidRPr="00703BA6">
        <w:rPr>
          <w:rFonts w:ascii="Times New Roman" w:hAnsi="Times New Roman" w:cs="Times New Roman"/>
          <w:i/>
          <w:iCs/>
          <w:sz w:val="28"/>
        </w:rPr>
        <w:t>Эталон ответа</w:t>
      </w:r>
      <w:r>
        <w:rPr>
          <w:rFonts w:ascii="Times New Roman" w:hAnsi="Times New Roman" w:cs="Times New Roman"/>
          <w:sz w:val="28"/>
        </w:rPr>
        <w:t>: согласно БТТГ деление на открытую и закрытую травмы глаза основано на сохранности целостности стенки глаза (фиброзной капсулы глаза).</w:t>
      </w:r>
    </w:p>
    <w:p w:rsidR="00703BA6" w:rsidRDefault="00703BA6" w:rsidP="00703BA6">
      <w:pPr>
        <w:pStyle w:val="a9"/>
        <w:numPr>
          <w:ilvl w:val="0"/>
          <w:numId w:val="15"/>
        </w:numPr>
        <w:spacing w:line="360" w:lineRule="auto"/>
        <w:jc w:val="both"/>
        <w:rPr>
          <w:rFonts w:ascii="Times New Roman" w:hAnsi="Times New Roman" w:cs="Times New Roman"/>
          <w:sz w:val="28"/>
        </w:rPr>
      </w:pPr>
      <w:r>
        <w:rPr>
          <w:rFonts w:ascii="Times New Roman" w:hAnsi="Times New Roman" w:cs="Times New Roman"/>
          <w:sz w:val="28"/>
        </w:rPr>
        <w:t>Какой вид травмы согласно БТТГ следует предположить, если травмирующий агент пробил стенку глаза на полную толщину и покинул глазное яблоко через входное отверстие?</w:t>
      </w:r>
    </w:p>
    <w:p w:rsidR="00EF6D51" w:rsidRDefault="00EF6D51" w:rsidP="00EF6D51">
      <w:pPr>
        <w:pStyle w:val="a9"/>
        <w:spacing w:line="360" w:lineRule="auto"/>
        <w:ind w:left="435"/>
        <w:jc w:val="both"/>
        <w:rPr>
          <w:rFonts w:ascii="Times New Roman" w:hAnsi="Times New Roman" w:cs="Times New Roman"/>
          <w:sz w:val="28"/>
        </w:rPr>
      </w:pPr>
      <w:r w:rsidRPr="00703BA6">
        <w:rPr>
          <w:rFonts w:ascii="Times New Roman" w:hAnsi="Times New Roman" w:cs="Times New Roman"/>
          <w:i/>
          <w:iCs/>
          <w:sz w:val="28"/>
        </w:rPr>
        <w:t>Эталон ответа</w:t>
      </w:r>
      <w:r>
        <w:rPr>
          <w:rFonts w:ascii="Times New Roman" w:hAnsi="Times New Roman" w:cs="Times New Roman"/>
          <w:sz w:val="28"/>
        </w:rPr>
        <w:t>: Открытая травма глазного яблока: полнослойная</w:t>
      </w:r>
      <w:r w:rsidR="00A96699">
        <w:rPr>
          <w:rFonts w:ascii="Times New Roman" w:hAnsi="Times New Roman" w:cs="Times New Roman"/>
          <w:sz w:val="28"/>
        </w:rPr>
        <w:t xml:space="preserve"> пенетррующая</w:t>
      </w:r>
      <w:r>
        <w:rPr>
          <w:rFonts w:ascii="Times New Roman" w:hAnsi="Times New Roman" w:cs="Times New Roman"/>
          <w:sz w:val="28"/>
        </w:rPr>
        <w:t xml:space="preserve"> рана фиброзной оболочки</w:t>
      </w:r>
      <w:r w:rsidR="00A96699">
        <w:rPr>
          <w:rFonts w:ascii="Times New Roman" w:hAnsi="Times New Roman" w:cs="Times New Roman"/>
          <w:sz w:val="28"/>
        </w:rPr>
        <w:t>.</w:t>
      </w:r>
    </w:p>
    <w:p w:rsidR="00703BA6" w:rsidRDefault="00703BA6" w:rsidP="00703BA6">
      <w:pPr>
        <w:pStyle w:val="a9"/>
        <w:numPr>
          <w:ilvl w:val="0"/>
          <w:numId w:val="15"/>
        </w:numPr>
        <w:spacing w:line="360" w:lineRule="auto"/>
        <w:jc w:val="both"/>
        <w:rPr>
          <w:rFonts w:ascii="Times New Roman" w:hAnsi="Times New Roman" w:cs="Times New Roman"/>
          <w:sz w:val="28"/>
        </w:rPr>
      </w:pPr>
      <w:r>
        <w:rPr>
          <w:rFonts w:ascii="Times New Roman" w:hAnsi="Times New Roman" w:cs="Times New Roman"/>
          <w:sz w:val="28"/>
        </w:rPr>
        <w:t>Объясните механизм формирования разрывы глазного яблока, а также определите к какому виду травмы глазного яблока относится этот термин.</w:t>
      </w:r>
    </w:p>
    <w:p w:rsidR="00A96699" w:rsidRDefault="00A96699" w:rsidP="00A96699">
      <w:pPr>
        <w:pStyle w:val="a9"/>
        <w:spacing w:line="360" w:lineRule="auto"/>
        <w:ind w:left="435"/>
        <w:jc w:val="both"/>
        <w:rPr>
          <w:rFonts w:ascii="Times New Roman" w:hAnsi="Times New Roman" w:cs="Times New Roman"/>
          <w:sz w:val="28"/>
        </w:rPr>
      </w:pPr>
      <w:r w:rsidRPr="00703BA6">
        <w:rPr>
          <w:rFonts w:ascii="Times New Roman" w:hAnsi="Times New Roman" w:cs="Times New Roman"/>
          <w:i/>
          <w:iCs/>
          <w:sz w:val="28"/>
        </w:rPr>
        <w:t>Эталон ответа</w:t>
      </w:r>
      <w:r>
        <w:rPr>
          <w:rFonts w:ascii="Times New Roman" w:hAnsi="Times New Roman" w:cs="Times New Roman"/>
          <w:sz w:val="28"/>
        </w:rPr>
        <w:t xml:space="preserve">: Данный термин относится к открытой травме глазного яблока, механизм которого заключается в повышении уровня ВГД выше атмосферного и, как следствие, разрыва оболочек глазного яблока </w:t>
      </w:r>
      <w:r>
        <w:rPr>
          <w:rFonts w:ascii="Times New Roman" w:hAnsi="Times New Roman" w:cs="Times New Roman"/>
          <w:sz w:val="28"/>
          <w:szCs w:val="28"/>
        </w:rPr>
        <w:t>изнутри кнаружи ввиду несжимаемости жидкости.</w:t>
      </w:r>
    </w:p>
    <w:p w:rsidR="00703BA6" w:rsidRDefault="00703BA6" w:rsidP="00703BA6">
      <w:pPr>
        <w:pStyle w:val="a9"/>
        <w:numPr>
          <w:ilvl w:val="0"/>
          <w:numId w:val="15"/>
        </w:numPr>
        <w:spacing w:line="360" w:lineRule="auto"/>
        <w:jc w:val="both"/>
        <w:rPr>
          <w:rFonts w:ascii="Times New Roman" w:hAnsi="Times New Roman" w:cs="Times New Roman"/>
          <w:sz w:val="28"/>
        </w:rPr>
      </w:pPr>
      <w:r>
        <w:rPr>
          <w:rFonts w:ascii="Times New Roman" w:hAnsi="Times New Roman" w:cs="Times New Roman"/>
          <w:sz w:val="28"/>
        </w:rPr>
        <w:t>Каков порядок оказания первой помощи и первой неспециализированной помощи при химических ожогах глаз?</w:t>
      </w:r>
    </w:p>
    <w:p w:rsidR="00A96699" w:rsidRDefault="00A96699" w:rsidP="00A96699">
      <w:pPr>
        <w:pStyle w:val="a9"/>
        <w:spacing w:line="360" w:lineRule="auto"/>
        <w:ind w:left="435"/>
        <w:jc w:val="both"/>
        <w:rPr>
          <w:rFonts w:ascii="Times New Roman" w:hAnsi="Times New Roman" w:cs="Times New Roman"/>
          <w:sz w:val="28"/>
        </w:rPr>
      </w:pPr>
      <w:r w:rsidRPr="00703BA6">
        <w:rPr>
          <w:rFonts w:ascii="Times New Roman" w:hAnsi="Times New Roman" w:cs="Times New Roman"/>
          <w:i/>
          <w:iCs/>
          <w:sz w:val="28"/>
        </w:rPr>
        <w:t>Эталон ответа</w:t>
      </w:r>
      <w:r>
        <w:rPr>
          <w:rFonts w:ascii="Times New Roman" w:hAnsi="Times New Roman" w:cs="Times New Roman"/>
          <w:sz w:val="28"/>
        </w:rPr>
        <w:t>:</w:t>
      </w:r>
      <w:r w:rsidR="0086309A" w:rsidRPr="0086309A">
        <w:rPr>
          <w:color w:val="222222"/>
          <w:spacing w:val="4"/>
          <w:sz w:val="27"/>
          <w:szCs w:val="27"/>
          <w:shd w:val="clear" w:color="auto" w:fill="FFFFFF"/>
        </w:rPr>
        <w:t xml:space="preserve"> </w:t>
      </w:r>
      <w:r w:rsidR="0086309A" w:rsidRPr="0086309A">
        <w:rPr>
          <w:rFonts w:ascii="Times New Roman" w:hAnsi="Times New Roman" w:cs="Times New Roman"/>
          <w:sz w:val="28"/>
        </w:rPr>
        <w:t>Неотложная помощь при ожогах глаз в первую очередь должна быть направлена на ликвидацию контакта между повреждающим агентом и глазом</w:t>
      </w:r>
      <w:r w:rsidR="0086309A">
        <w:rPr>
          <w:rFonts w:ascii="Times New Roman" w:hAnsi="Times New Roman" w:cs="Times New Roman"/>
          <w:sz w:val="28"/>
        </w:rPr>
        <w:t xml:space="preserve">. Необходимо </w:t>
      </w:r>
      <w:r w:rsidR="0086309A" w:rsidRPr="0086309A">
        <w:rPr>
          <w:rFonts w:ascii="Times New Roman" w:hAnsi="Times New Roman" w:cs="Times New Roman"/>
          <w:sz w:val="28"/>
        </w:rPr>
        <w:t>выполнять незамедлительно</w:t>
      </w:r>
      <w:r w:rsidR="0086309A">
        <w:rPr>
          <w:rFonts w:ascii="Times New Roman" w:hAnsi="Times New Roman" w:cs="Times New Roman"/>
          <w:sz w:val="28"/>
        </w:rPr>
        <w:t>е</w:t>
      </w:r>
      <w:r w:rsidR="0086309A" w:rsidRPr="0086309A">
        <w:rPr>
          <w:rFonts w:ascii="Times New Roman" w:hAnsi="Times New Roman" w:cs="Times New Roman"/>
          <w:sz w:val="28"/>
        </w:rPr>
        <w:t xml:space="preserve"> промывание конъюнктивальной полости водо</w:t>
      </w:r>
      <w:r w:rsidR="0086309A">
        <w:rPr>
          <w:rFonts w:ascii="Times New Roman" w:hAnsi="Times New Roman" w:cs="Times New Roman"/>
          <w:sz w:val="28"/>
        </w:rPr>
        <w:t>й или раствором натрия хлорида</w:t>
      </w:r>
      <w:r w:rsidR="0086309A" w:rsidRPr="0086309A">
        <w:rPr>
          <w:rFonts w:ascii="Times New Roman" w:hAnsi="Times New Roman" w:cs="Times New Roman"/>
          <w:sz w:val="28"/>
        </w:rPr>
        <w:t xml:space="preserve"> 0,9% однократно в течение не менее 15 мин</w:t>
      </w:r>
      <w:r w:rsidR="0086309A">
        <w:rPr>
          <w:rFonts w:ascii="Times New Roman" w:hAnsi="Times New Roman" w:cs="Times New Roman"/>
          <w:sz w:val="28"/>
        </w:rPr>
        <w:t>.</w:t>
      </w:r>
    </w:p>
    <w:p w:rsidR="00703BA6" w:rsidRDefault="00703BA6" w:rsidP="00703BA6">
      <w:pPr>
        <w:pStyle w:val="a9"/>
        <w:numPr>
          <w:ilvl w:val="0"/>
          <w:numId w:val="15"/>
        </w:numPr>
        <w:spacing w:line="360" w:lineRule="auto"/>
        <w:jc w:val="both"/>
        <w:rPr>
          <w:rFonts w:ascii="Times New Roman" w:hAnsi="Times New Roman" w:cs="Times New Roman"/>
          <w:sz w:val="28"/>
        </w:rPr>
      </w:pPr>
      <w:r>
        <w:rPr>
          <w:rFonts w:ascii="Times New Roman" w:hAnsi="Times New Roman" w:cs="Times New Roman"/>
          <w:sz w:val="28"/>
        </w:rPr>
        <w:t>Какие мероприятия необходимо выполнить при обращении пациента с подозрением на открытую травму глаз</w:t>
      </w:r>
      <w:r w:rsidR="0086309A">
        <w:rPr>
          <w:rFonts w:ascii="Times New Roman" w:hAnsi="Times New Roman" w:cs="Times New Roman"/>
          <w:sz w:val="28"/>
        </w:rPr>
        <w:t>а</w:t>
      </w:r>
      <w:r>
        <w:rPr>
          <w:rFonts w:ascii="Times New Roman" w:hAnsi="Times New Roman" w:cs="Times New Roman"/>
          <w:sz w:val="28"/>
        </w:rPr>
        <w:t xml:space="preserve"> в условиях городской поликлиники?</w:t>
      </w:r>
    </w:p>
    <w:p w:rsidR="00703BA6" w:rsidRDefault="00703BA6" w:rsidP="00703BA6">
      <w:pPr>
        <w:pStyle w:val="a9"/>
        <w:spacing w:line="360" w:lineRule="auto"/>
        <w:ind w:left="435"/>
        <w:jc w:val="both"/>
        <w:rPr>
          <w:rFonts w:ascii="Times New Roman" w:hAnsi="Times New Roman" w:cs="Times New Roman"/>
          <w:sz w:val="28"/>
        </w:rPr>
      </w:pPr>
      <w:r w:rsidRPr="00703BA6">
        <w:rPr>
          <w:rFonts w:ascii="Times New Roman" w:hAnsi="Times New Roman" w:cs="Times New Roman"/>
          <w:i/>
          <w:iCs/>
          <w:sz w:val="28"/>
        </w:rPr>
        <w:t>Эталон ответа</w:t>
      </w:r>
      <w:r>
        <w:rPr>
          <w:rFonts w:ascii="Times New Roman" w:hAnsi="Times New Roman" w:cs="Times New Roman"/>
          <w:sz w:val="28"/>
        </w:rPr>
        <w:t xml:space="preserve">: необходимо соблюдая максимальную осторожность наложить асептическую повязку на травмированный глаз (по типу </w:t>
      </w:r>
      <w:r w:rsidR="00EF6D51" w:rsidRPr="00EF6D51">
        <w:rPr>
          <w:rFonts w:ascii="Times New Roman" w:hAnsi="Times New Roman" w:cs="Times New Roman"/>
          <w:sz w:val="28"/>
        </w:rPr>
        <w:t>“</w:t>
      </w:r>
      <w:r>
        <w:rPr>
          <w:rFonts w:ascii="Times New Roman" w:hAnsi="Times New Roman" w:cs="Times New Roman"/>
          <w:sz w:val="28"/>
          <w:lang w:val="en-US"/>
        </w:rPr>
        <w:t>eye</w:t>
      </w:r>
      <w:r w:rsidR="00EF6D51">
        <w:rPr>
          <w:rFonts w:ascii="Times New Roman" w:hAnsi="Times New Roman" w:cs="Times New Roman"/>
          <w:sz w:val="28"/>
        </w:rPr>
        <w:t xml:space="preserve"> </w:t>
      </w:r>
      <w:r>
        <w:rPr>
          <w:rFonts w:ascii="Times New Roman" w:hAnsi="Times New Roman" w:cs="Times New Roman"/>
          <w:sz w:val="28"/>
          <w:lang w:val="en-US"/>
        </w:rPr>
        <w:t>shields</w:t>
      </w:r>
      <w:r w:rsidR="00EF6D51" w:rsidRPr="00EF6D51">
        <w:rPr>
          <w:rFonts w:ascii="Times New Roman" w:hAnsi="Times New Roman" w:cs="Times New Roman"/>
          <w:sz w:val="28"/>
        </w:rPr>
        <w:t>”</w:t>
      </w:r>
      <w:r w:rsidR="00EF6D51">
        <w:rPr>
          <w:rFonts w:ascii="Times New Roman" w:hAnsi="Times New Roman" w:cs="Times New Roman"/>
          <w:sz w:val="28"/>
        </w:rPr>
        <w:t xml:space="preserve"> </w:t>
      </w:r>
      <w:r>
        <w:rPr>
          <w:rFonts w:ascii="Times New Roman" w:hAnsi="Times New Roman" w:cs="Times New Roman"/>
          <w:sz w:val="28"/>
        </w:rPr>
        <w:t xml:space="preserve">или иного типа) с исключением давления на веки и глазное </w:t>
      </w:r>
      <w:r>
        <w:rPr>
          <w:rFonts w:ascii="Times New Roman" w:hAnsi="Times New Roman" w:cs="Times New Roman"/>
          <w:sz w:val="28"/>
        </w:rPr>
        <w:lastRenderedPageBreak/>
        <w:t>яблоко во избежание развития экспульсивной геморрагии; также при наличии болевого синдрома и/или тошноты необходимо выполнить назначение НПВС (наркотических анальгетиков) и противорвотных средств, чтобы исключить маневр Вальсальвы и обеспечить адекватное обезболивание</w:t>
      </w:r>
      <w:r w:rsidR="000027D5">
        <w:rPr>
          <w:rFonts w:ascii="Times New Roman" w:hAnsi="Times New Roman" w:cs="Times New Roman"/>
          <w:sz w:val="28"/>
        </w:rPr>
        <w:t>; вызвать машину СМП и оформить направление в специализированный офтальмологический центр/ стационар, оснащенный операционной.</w:t>
      </w:r>
    </w:p>
    <w:p w:rsidR="000027D5" w:rsidRDefault="000027D5" w:rsidP="00703BA6">
      <w:pPr>
        <w:pStyle w:val="a9"/>
        <w:spacing w:line="360" w:lineRule="auto"/>
        <w:ind w:left="435"/>
        <w:jc w:val="both"/>
        <w:rPr>
          <w:rFonts w:ascii="Times New Roman" w:hAnsi="Times New Roman" w:cs="Times New Roman"/>
          <w:sz w:val="28"/>
        </w:rPr>
      </w:pPr>
    </w:p>
    <w:p w:rsidR="000027D5" w:rsidRPr="00703BA6" w:rsidRDefault="000027D5" w:rsidP="00703BA6">
      <w:pPr>
        <w:pStyle w:val="a9"/>
        <w:spacing w:line="360" w:lineRule="auto"/>
        <w:ind w:left="435"/>
        <w:jc w:val="both"/>
        <w:rPr>
          <w:rFonts w:ascii="Times New Roman" w:hAnsi="Times New Roman" w:cs="Times New Roman"/>
          <w:sz w:val="28"/>
        </w:rPr>
      </w:pPr>
      <w:r>
        <w:rPr>
          <w:rFonts w:ascii="Times New Roman" w:hAnsi="Times New Roman" w:cs="Times New Roman"/>
          <w:sz w:val="28"/>
        </w:rPr>
        <w:t>Примеры ситуационных задач.</w:t>
      </w:r>
    </w:p>
    <w:p w:rsidR="00015C64" w:rsidRDefault="000027D5" w:rsidP="000027D5">
      <w:pPr>
        <w:pStyle w:val="a9"/>
        <w:numPr>
          <w:ilvl w:val="0"/>
          <w:numId w:val="16"/>
        </w:numPr>
        <w:spacing w:line="360" w:lineRule="auto"/>
        <w:jc w:val="both"/>
        <w:rPr>
          <w:rFonts w:ascii="Times New Roman" w:hAnsi="Times New Roman" w:cs="Times New Roman"/>
          <w:sz w:val="28"/>
        </w:rPr>
      </w:pPr>
      <w:r>
        <w:rPr>
          <w:rFonts w:ascii="Times New Roman" w:hAnsi="Times New Roman" w:cs="Times New Roman"/>
          <w:sz w:val="28"/>
        </w:rPr>
        <w:t>Пациент В. 15 лет во время игры со сверстниками получил удар мячом для тенниса в область правого глаза. Сразу отмечал затуманивание зрения, появление боли в области правого глаза. Доставлен бригадой СМП с наложенной асептической повязкой и направлением от участкового педиатра с диагнозом «</w:t>
      </w:r>
      <w:r w:rsidR="007B43AD">
        <w:rPr>
          <w:rFonts w:ascii="Times New Roman" w:hAnsi="Times New Roman" w:cs="Times New Roman"/>
          <w:sz w:val="28"/>
        </w:rPr>
        <w:t>Подозрение на открытую т</w:t>
      </w:r>
      <w:r>
        <w:rPr>
          <w:rFonts w:ascii="Times New Roman" w:hAnsi="Times New Roman" w:cs="Times New Roman"/>
          <w:sz w:val="28"/>
        </w:rPr>
        <w:t>равм</w:t>
      </w:r>
      <w:r w:rsidR="007B43AD">
        <w:rPr>
          <w:rFonts w:ascii="Times New Roman" w:hAnsi="Times New Roman" w:cs="Times New Roman"/>
          <w:sz w:val="28"/>
        </w:rPr>
        <w:t>у</w:t>
      </w:r>
      <w:r w:rsidR="0086309A">
        <w:rPr>
          <w:rFonts w:ascii="Times New Roman" w:hAnsi="Times New Roman" w:cs="Times New Roman"/>
          <w:sz w:val="28"/>
        </w:rPr>
        <w:t xml:space="preserve"> правого глаза». Объективно: </w:t>
      </w:r>
      <w:r>
        <w:rPr>
          <w:rFonts w:ascii="Times New Roman" w:hAnsi="Times New Roman" w:cs="Times New Roman"/>
          <w:sz w:val="28"/>
        </w:rPr>
        <w:t>острота зрения правого глаза 0,</w:t>
      </w:r>
      <w:r w:rsidR="00CA3A2A">
        <w:rPr>
          <w:rFonts w:ascii="Times New Roman" w:hAnsi="Times New Roman" w:cs="Times New Roman"/>
          <w:sz w:val="28"/>
        </w:rPr>
        <w:t>3</w:t>
      </w:r>
      <w:r>
        <w:rPr>
          <w:rFonts w:ascii="Times New Roman" w:hAnsi="Times New Roman" w:cs="Times New Roman"/>
          <w:sz w:val="28"/>
        </w:rPr>
        <w:t xml:space="preserve"> н/к, при осмотре в щелевую лампу – веки слегка отечны, экхимозы кожи век, субконъюнктивальное кровоизлияние, ограниченное внутренним сектором глазного яблока, роговица – дефект эпителия до 8 мм диаметром, складки десцеметовой оболочки, передняя камера средняя, во влаге передней камеры уровень крови до 3 мм, доходящий до края зрачка, зрачок овальный на свет реагирует вяло. Рефлекс с глазного дна </w:t>
      </w:r>
      <w:r w:rsidR="0086309A">
        <w:rPr>
          <w:rFonts w:ascii="Times New Roman" w:hAnsi="Times New Roman" w:cs="Times New Roman"/>
          <w:sz w:val="28"/>
        </w:rPr>
        <w:t>ослаблен</w:t>
      </w:r>
      <w:r>
        <w:rPr>
          <w:rFonts w:ascii="Times New Roman" w:hAnsi="Times New Roman" w:cs="Times New Roman"/>
          <w:sz w:val="28"/>
        </w:rPr>
        <w:t>.</w:t>
      </w:r>
      <w:r w:rsidR="0086309A">
        <w:rPr>
          <w:rFonts w:ascii="Times New Roman" w:hAnsi="Times New Roman" w:cs="Times New Roman"/>
          <w:sz w:val="28"/>
        </w:rPr>
        <w:t xml:space="preserve"> Глазное дно офтальмоскопируется</w:t>
      </w:r>
      <w:r w:rsidR="00CA3A2A">
        <w:rPr>
          <w:rFonts w:ascii="Times New Roman" w:hAnsi="Times New Roman" w:cs="Times New Roman"/>
          <w:sz w:val="28"/>
        </w:rPr>
        <w:t xml:space="preserve"> с трудом.</w:t>
      </w:r>
    </w:p>
    <w:p w:rsidR="000027D5" w:rsidRDefault="000027D5" w:rsidP="000027D5">
      <w:pPr>
        <w:pStyle w:val="a9"/>
        <w:spacing w:line="360" w:lineRule="auto"/>
        <w:jc w:val="both"/>
        <w:rPr>
          <w:rFonts w:ascii="Times New Roman" w:hAnsi="Times New Roman" w:cs="Times New Roman"/>
          <w:sz w:val="28"/>
        </w:rPr>
      </w:pPr>
      <w:r>
        <w:rPr>
          <w:rFonts w:ascii="Times New Roman" w:hAnsi="Times New Roman" w:cs="Times New Roman"/>
          <w:sz w:val="28"/>
        </w:rPr>
        <w:t xml:space="preserve">Задания: 1. Поставьте предварительный диагноз </w:t>
      </w:r>
      <w:r w:rsidR="00CA3A2A">
        <w:rPr>
          <w:rFonts w:ascii="Times New Roman" w:hAnsi="Times New Roman" w:cs="Times New Roman"/>
          <w:sz w:val="28"/>
        </w:rPr>
        <w:t xml:space="preserve">(в том числе </w:t>
      </w:r>
      <w:r>
        <w:rPr>
          <w:rFonts w:ascii="Times New Roman" w:hAnsi="Times New Roman" w:cs="Times New Roman"/>
          <w:sz w:val="28"/>
        </w:rPr>
        <w:t>по БТТГ</w:t>
      </w:r>
      <w:r w:rsidR="00CA3A2A">
        <w:rPr>
          <w:rFonts w:ascii="Times New Roman" w:hAnsi="Times New Roman" w:cs="Times New Roman"/>
          <w:sz w:val="28"/>
        </w:rPr>
        <w:t>) с обоснованием</w:t>
      </w:r>
      <w:r>
        <w:rPr>
          <w:rFonts w:ascii="Times New Roman" w:hAnsi="Times New Roman" w:cs="Times New Roman"/>
          <w:sz w:val="28"/>
        </w:rPr>
        <w:t>. 2. Определите необходимый набор диагностических процедур</w:t>
      </w:r>
      <w:r w:rsidR="00CA3A2A">
        <w:rPr>
          <w:rFonts w:ascii="Times New Roman" w:hAnsi="Times New Roman" w:cs="Times New Roman"/>
          <w:sz w:val="28"/>
        </w:rPr>
        <w:t>, которые позволили бы дополнительно оценить характер и тяжесть травмы</w:t>
      </w:r>
      <w:r>
        <w:rPr>
          <w:rFonts w:ascii="Times New Roman" w:hAnsi="Times New Roman" w:cs="Times New Roman"/>
          <w:sz w:val="28"/>
        </w:rPr>
        <w:t xml:space="preserve">. 3. Определите дальнейшую принципиальную тактику ведения пациента с травмой глаза. 4. Дайте оценку тактике участкового педиатра. 5. </w:t>
      </w:r>
      <w:r w:rsidR="00CA3A2A">
        <w:rPr>
          <w:rFonts w:ascii="Times New Roman" w:hAnsi="Times New Roman" w:cs="Times New Roman"/>
          <w:sz w:val="28"/>
        </w:rPr>
        <w:t>Оцените возможный прогноз данного вида травмы.</w:t>
      </w:r>
    </w:p>
    <w:p w:rsidR="0086309A" w:rsidRDefault="00CA3A2A" w:rsidP="000027D5">
      <w:pPr>
        <w:pStyle w:val="a9"/>
        <w:spacing w:line="360" w:lineRule="auto"/>
        <w:jc w:val="both"/>
        <w:rPr>
          <w:rFonts w:ascii="Times New Roman" w:hAnsi="Times New Roman" w:cs="Times New Roman"/>
          <w:sz w:val="28"/>
        </w:rPr>
      </w:pPr>
      <w:r w:rsidRPr="00CA3A2A">
        <w:rPr>
          <w:rFonts w:ascii="Times New Roman" w:hAnsi="Times New Roman" w:cs="Times New Roman"/>
          <w:i/>
          <w:iCs/>
          <w:sz w:val="28"/>
        </w:rPr>
        <w:t xml:space="preserve">Эталон ответа: </w:t>
      </w:r>
      <w:r>
        <w:rPr>
          <w:rFonts w:ascii="Times New Roman" w:hAnsi="Times New Roman" w:cs="Times New Roman"/>
          <w:sz w:val="28"/>
        </w:rPr>
        <w:t xml:space="preserve">1. У пациента нет признаков повреждения стенки глаза на полную толщину, при этом есть объективные симптомы </w:t>
      </w:r>
      <w:r>
        <w:rPr>
          <w:rFonts w:ascii="Times New Roman" w:hAnsi="Times New Roman" w:cs="Times New Roman"/>
          <w:sz w:val="28"/>
        </w:rPr>
        <w:lastRenderedPageBreak/>
        <w:t xml:space="preserve">сотрясения внутренних оболочек глаза, поэтому предварительный диагноз: </w:t>
      </w:r>
      <w:r w:rsidR="0086309A">
        <w:rPr>
          <w:rFonts w:ascii="Times New Roman" w:hAnsi="Times New Roman" w:cs="Times New Roman"/>
          <w:sz w:val="28"/>
        </w:rPr>
        <w:t xml:space="preserve">Согласно БТТГ – </w:t>
      </w:r>
      <w:r w:rsidR="0086309A" w:rsidRPr="0086309A">
        <w:rPr>
          <w:rFonts w:ascii="Times New Roman" w:hAnsi="Times New Roman" w:cs="Times New Roman"/>
          <w:sz w:val="28"/>
        </w:rPr>
        <w:t>з</w:t>
      </w:r>
      <w:r w:rsidRPr="0086309A">
        <w:rPr>
          <w:rFonts w:ascii="Times New Roman" w:hAnsi="Times New Roman" w:cs="Times New Roman"/>
          <w:sz w:val="28"/>
        </w:rPr>
        <w:t>акрытая травма глазного яблока правого глаза: контузия (субконъюнктивальное кровоизлияние, эрозия роговицы, гифема</w:t>
      </w:r>
      <w:r w:rsidR="0086309A" w:rsidRPr="0086309A">
        <w:rPr>
          <w:rFonts w:ascii="Times New Roman" w:hAnsi="Times New Roman" w:cs="Times New Roman"/>
          <w:sz w:val="28"/>
        </w:rPr>
        <w:t xml:space="preserve"> </w:t>
      </w:r>
      <w:r w:rsidR="0086309A" w:rsidRPr="0086309A">
        <w:rPr>
          <w:rFonts w:ascii="Times New Roman" w:hAnsi="Times New Roman" w:cs="Times New Roman"/>
          <w:sz w:val="28"/>
          <w:lang w:val="en-US"/>
        </w:rPr>
        <w:t>I</w:t>
      </w:r>
      <w:r w:rsidR="0086309A" w:rsidRPr="0086309A">
        <w:rPr>
          <w:rFonts w:ascii="Times New Roman" w:hAnsi="Times New Roman" w:cs="Times New Roman"/>
          <w:sz w:val="28"/>
        </w:rPr>
        <w:t xml:space="preserve"> степени</w:t>
      </w:r>
      <w:r w:rsidRPr="0086309A">
        <w:rPr>
          <w:rFonts w:ascii="Times New Roman" w:hAnsi="Times New Roman" w:cs="Times New Roman"/>
          <w:sz w:val="28"/>
        </w:rPr>
        <w:t>, контуз</w:t>
      </w:r>
      <w:r w:rsidR="0086309A" w:rsidRPr="0086309A">
        <w:rPr>
          <w:rFonts w:ascii="Times New Roman" w:hAnsi="Times New Roman" w:cs="Times New Roman"/>
          <w:sz w:val="28"/>
        </w:rPr>
        <w:t xml:space="preserve">ия сфинктера зрачка). </w:t>
      </w:r>
    </w:p>
    <w:p w:rsidR="00CA3A2A" w:rsidRPr="00CA3A2A" w:rsidRDefault="0086309A" w:rsidP="000027D5">
      <w:pPr>
        <w:pStyle w:val="a9"/>
        <w:spacing w:line="360" w:lineRule="auto"/>
        <w:jc w:val="both"/>
        <w:rPr>
          <w:rFonts w:ascii="Times New Roman" w:hAnsi="Times New Roman" w:cs="Times New Roman"/>
          <w:sz w:val="28"/>
        </w:rPr>
      </w:pPr>
      <w:r>
        <w:rPr>
          <w:rFonts w:ascii="Times New Roman" w:hAnsi="Times New Roman" w:cs="Times New Roman"/>
          <w:iCs/>
          <w:sz w:val="28"/>
        </w:rPr>
        <w:t xml:space="preserve">Закрытая травма глазного яблока </w:t>
      </w:r>
      <w:r>
        <w:rPr>
          <w:rFonts w:ascii="Times New Roman" w:hAnsi="Times New Roman" w:cs="Times New Roman"/>
          <w:iCs/>
          <w:sz w:val="28"/>
          <w:lang w:val="en-US"/>
        </w:rPr>
        <w:t>OD</w:t>
      </w:r>
      <w:r>
        <w:rPr>
          <w:rFonts w:ascii="Times New Roman" w:hAnsi="Times New Roman" w:cs="Times New Roman"/>
          <w:iCs/>
          <w:sz w:val="28"/>
        </w:rPr>
        <w:t xml:space="preserve">: </w:t>
      </w:r>
      <w:r>
        <w:rPr>
          <w:rFonts w:ascii="Times New Roman" w:hAnsi="Times New Roman" w:cs="Times New Roman"/>
          <w:sz w:val="28"/>
        </w:rPr>
        <w:t>т</w:t>
      </w:r>
      <w:r w:rsidR="00CA3A2A" w:rsidRPr="0086309A">
        <w:rPr>
          <w:rFonts w:ascii="Times New Roman" w:hAnsi="Times New Roman" w:cs="Times New Roman"/>
          <w:sz w:val="28"/>
        </w:rPr>
        <w:t>ип А (</w:t>
      </w:r>
      <w:r w:rsidR="003624EC">
        <w:rPr>
          <w:rFonts w:ascii="Times New Roman" w:hAnsi="Times New Roman" w:cs="Times New Roman"/>
          <w:sz w:val="28"/>
        </w:rPr>
        <w:t xml:space="preserve">контузия переднего сегмента: </w:t>
      </w:r>
      <w:r w:rsidR="003624EC" w:rsidRPr="0086309A">
        <w:rPr>
          <w:rFonts w:ascii="Times New Roman" w:hAnsi="Times New Roman" w:cs="Times New Roman"/>
          <w:sz w:val="28"/>
        </w:rPr>
        <w:t xml:space="preserve">субконъюнктивальное кровоизлияние, эрозия роговицы, гифема </w:t>
      </w:r>
      <w:r w:rsidR="003624EC" w:rsidRPr="0086309A">
        <w:rPr>
          <w:rFonts w:ascii="Times New Roman" w:hAnsi="Times New Roman" w:cs="Times New Roman"/>
          <w:sz w:val="28"/>
          <w:lang w:val="en-US"/>
        </w:rPr>
        <w:t>I</w:t>
      </w:r>
      <w:r w:rsidR="003624EC" w:rsidRPr="0086309A">
        <w:rPr>
          <w:rFonts w:ascii="Times New Roman" w:hAnsi="Times New Roman" w:cs="Times New Roman"/>
          <w:sz w:val="28"/>
        </w:rPr>
        <w:t xml:space="preserve"> степени, контузия сфинктера зрачка</w:t>
      </w:r>
      <w:r w:rsidR="003624EC">
        <w:rPr>
          <w:rFonts w:ascii="Times New Roman" w:hAnsi="Times New Roman" w:cs="Times New Roman"/>
          <w:sz w:val="28"/>
        </w:rPr>
        <w:t>)</w:t>
      </w:r>
      <w:r w:rsidR="00CA3A2A" w:rsidRPr="0086309A">
        <w:rPr>
          <w:rFonts w:ascii="Times New Roman" w:hAnsi="Times New Roman" w:cs="Times New Roman"/>
          <w:sz w:val="28"/>
        </w:rPr>
        <w:t>, 2 степень тяжести нарушения зрительных функций, отрицательный АЗД</w:t>
      </w:r>
      <w:r w:rsidR="003624EC">
        <w:rPr>
          <w:rFonts w:ascii="Times New Roman" w:hAnsi="Times New Roman" w:cs="Times New Roman"/>
          <w:sz w:val="28"/>
        </w:rPr>
        <w:t xml:space="preserve"> (</w:t>
      </w:r>
      <w:r w:rsidR="003624EC">
        <w:rPr>
          <w:rFonts w:ascii="Times New Roman" w:hAnsi="Times New Roman" w:cs="Times New Roman"/>
          <w:sz w:val="28"/>
          <w:lang w:val="en-US"/>
        </w:rPr>
        <w:t>RAPD</w:t>
      </w:r>
      <w:r w:rsidR="003624EC">
        <w:rPr>
          <w:rFonts w:ascii="Times New Roman" w:hAnsi="Times New Roman" w:cs="Times New Roman"/>
          <w:sz w:val="28"/>
        </w:rPr>
        <w:t>)</w:t>
      </w:r>
      <w:r w:rsidR="00CA3A2A" w:rsidRPr="0086309A">
        <w:rPr>
          <w:rFonts w:ascii="Times New Roman" w:hAnsi="Times New Roman" w:cs="Times New Roman"/>
          <w:sz w:val="28"/>
        </w:rPr>
        <w:t>.</w:t>
      </w:r>
      <w:r w:rsidR="00CA3A2A">
        <w:rPr>
          <w:rFonts w:ascii="Times New Roman" w:hAnsi="Times New Roman" w:cs="Times New Roman"/>
          <w:sz w:val="28"/>
        </w:rPr>
        <w:t xml:space="preserve"> 2. УЗИ глазного яблока, которое позволит оценить состояние сетчатки, хориоидеи и стекловидного тела. 3. Пациента необходимо госпитализировать</w:t>
      </w:r>
      <w:r w:rsidR="007B43AD">
        <w:rPr>
          <w:rFonts w:ascii="Times New Roman" w:hAnsi="Times New Roman" w:cs="Times New Roman"/>
          <w:sz w:val="28"/>
        </w:rPr>
        <w:t>. В случае отсутствия данных за отслойку сетчатки и клинически значимого гемофтальма стоит</w:t>
      </w:r>
      <w:r w:rsidR="00CA3A2A">
        <w:rPr>
          <w:rFonts w:ascii="Times New Roman" w:hAnsi="Times New Roman" w:cs="Times New Roman"/>
          <w:sz w:val="28"/>
        </w:rPr>
        <w:t xml:space="preserve"> назначить </w:t>
      </w:r>
      <w:r w:rsidR="007B43AD">
        <w:rPr>
          <w:rFonts w:ascii="Times New Roman" w:hAnsi="Times New Roman" w:cs="Times New Roman"/>
          <w:sz w:val="28"/>
        </w:rPr>
        <w:t>на сутки давящую повязку на правый глаз с предварительным закапыванием мидриатика короткого действия, закладыванием тетрациклиновой мази. После заживления эрозии роговицы необходимо выполнять контроль уровня ВГД и динамики рассасывания гифемы. На основании этих наблюдений принять решение о наблюдении, медикаментозном контроле уровня ВГД, хирургической эвакуации крови из передней камеры глазного яблока. Также необходимо детально изучить состояние зрительного нерва и сетчатки после эпителизации роговицы и рассасывания крови в передней камере (в течение 1-2 суток). Оценивается наличие или отсутствие травматической ретинопатии, разрывов хориоидеи и сетчатки, интра- пре- и субретинальных кровоизлияний. 4. Участковый педиатр поступил правильно: с учетом подозрения на открытую травму глаза он наложил асептическую повязку и отправил пациента на консультацию в офтальмологический стационар машиной СМП, оформив направление. 5. Прогноз благоприятный в случае отсутствия скрытых повреждений сетчатки и зрительного нерва – восстановление зрения до исходного уровня в большинстве аналогичных клинических ситуаций.</w:t>
      </w:r>
    </w:p>
    <w:p w:rsidR="008E34EB" w:rsidRPr="0047504F" w:rsidRDefault="00402299" w:rsidP="0047504F">
      <w:pPr>
        <w:pStyle w:val="1"/>
        <w:spacing w:line="360" w:lineRule="auto"/>
        <w:jc w:val="center"/>
        <w:rPr>
          <w:rFonts w:ascii="Times New Roman" w:hAnsi="Times New Roman" w:cs="Times New Roman"/>
          <w:b w:val="0"/>
          <w:color w:val="000000" w:themeColor="text1"/>
        </w:rPr>
      </w:pPr>
      <w:bookmarkStart w:id="6" w:name="_Toc186640917"/>
      <w:r w:rsidRPr="0047504F">
        <w:rPr>
          <w:rFonts w:ascii="Times New Roman" w:hAnsi="Times New Roman" w:cs="Times New Roman"/>
          <w:color w:val="000000" w:themeColor="text1"/>
        </w:rPr>
        <w:lastRenderedPageBreak/>
        <w:t>Список литературы</w:t>
      </w:r>
      <w:bookmarkEnd w:id="6"/>
    </w:p>
    <w:p w:rsidR="008E34EB" w:rsidRDefault="008E34EB" w:rsidP="00AA2F5D">
      <w:pPr>
        <w:pStyle w:val="a9"/>
        <w:numPr>
          <w:ilvl w:val="0"/>
          <w:numId w:val="6"/>
        </w:numPr>
        <w:spacing w:line="360" w:lineRule="auto"/>
        <w:ind w:left="714" w:hanging="357"/>
        <w:jc w:val="both"/>
        <w:rPr>
          <w:rFonts w:ascii="Times New Roman" w:hAnsi="Times New Roman" w:cs="Times New Roman"/>
          <w:sz w:val="28"/>
        </w:rPr>
      </w:pPr>
      <w:r w:rsidRPr="008E34EB">
        <w:rPr>
          <w:rFonts w:ascii="Times New Roman" w:hAnsi="Times New Roman" w:cs="Times New Roman"/>
          <w:sz w:val="28"/>
        </w:rPr>
        <w:t xml:space="preserve">Травматология глазного яблока / Ф. Кун; пер. с англ.; под ред.В.В. Волкова. — М.: Логосфера, 2011 — 576 с.; </w:t>
      </w:r>
      <w:r w:rsidR="00E30A6A">
        <w:rPr>
          <w:rFonts w:ascii="Times New Roman" w:hAnsi="Times New Roman" w:cs="Times New Roman"/>
          <w:sz w:val="28"/>
        </w:rPr>
        <w:t xml:space="preserve">12,5 см. </w:t>
      </w:r>
      <w:r w:rsidRPr="008E34EB">
        <w:rPr>
          <w:rFonts w:ascii="Times New Roman" w:hAnsi="Times New Roman" w:cs="Times New Roman"/>
          <w:sz w:val="28"/>
        </w:rPr>
        <w:t xml:space="preserve">— Перевод изд. </w:t>
      </w:r>
      <w:r w:rsidRPr="008E34EB">
        <w:rPr>
          <w:rFonts w:ascii="Times New Roman" w:hAnsi="Times New Roman" w:cs="Times New Roman"/>
          <w:sz w:val="28"/>
          <w:lang w:val="en-US"/>
        </w:rPr>
        <w:t>OcularTraumatology</w:t>
      </w:r>
      <w:r w:rsidRPr="008E34EB">
        <w:rPr>
          <w:rFonts w:ascii="Times New Roman" w:hAnsi="Times New Roman" w:cs="Times New Roman"/>
          <w:sz w:val="28"/>
        </w:rPr>
        <w:t xml:space="preserve"> / </w:t>
      </w:r>
      <w:r w:rsidRPr="008E34EB">
        <w:rPr>
          <w:rFonts w:ascii="Times New Roman" w:hAnsi="Times New Roman" w:cs="Times New Roman"/>
          <w:sz w:val="28"/>
          <w:lang w:val="en-US"/>
        </w:rPr>
        <w:t>F</w:t>
      </w:r>
      <w:r w:rsidRPr="008E34EB">
        <w:rPr>
          <w:rFonts w:ascii="Times New Roman" w:hAnsi="Times New Roman" w:cs="Times New Roman"/>
          <w:sz w:val="28"/>
        </w:rPr>
        <w:t xml:space="preserve">. </w:t>
      </w:r>
      <w:r w:rsidRPr="008E34EB">
        <w:rPr>
          <w:rFonts w:ascii="Times New Roman" w:hAnsi="Times New Roman" w:cs="Times New Roman"/>
          <w:sz w:val="28"/>
          <w:lang w:val="en-US"/>
        </w:rPr>
        <w:t>Kuhn</w:t>
      </w:r>
      <w:r w:rsidRPr="008E34EB">
        <w:rPr>
          <w:rFonts w:ascii="Times New Roman" w:hAnsi="Times New Roman" w:cs="Times New Roman"/>
          <w:sz w:val="28"/>
        </w:rPr>
        <w:t xml:space="preserve">. — </w:t>
      </w:r>
      <w:r w:rsidRPr="008E34EB">
        <w:rPr>
          <w:rFonts w:ascii="Times New Roman" w:hAnsi="Times New Roman" w:cs="Times New Roman"/>
          <w:sz w:val="28"/>
          <w:lang w:val="en-US"/>
        </w:rPr>
        <w:t>ISBN</w:t>
      </w:r>
      <w:r w:rsidRPr="008E34EB">
        <w:rPr>
          <w:rFonts w:ascii="Times New Roman" w:hAnsi="Times New Roman" w:cs="Times New Roman"/>
          <w:sz w:val="28"/>
        </w:rPr>
        <w:t xml:space="preserve"> 978-5-98657-026-6.</w:t>
      </w:r>
    </w:p>
    <w:p w:rsidR="00AA2F5D" w:rsidRPr="00AA2F5D" w:rsidRDefault="00AA2F5D" w:rsidP="00AA2F5D">
      <w:pPr>
        <w:pStyle w:val="a9"/>
        <w:numPr>
          <w:ilvl w:val="0"/>
          <w:numId w:val="6"/>
        </w:numPr>
        <w:spacing w:line="360" w:lineRule="auto"/>
        <w:ind w:left="714" w:hanging="357"/>
        <w:jc w:val="both"/>
        <w:rPr>
          <w:rFonts w:ascii="Times New Roman" w:hAnsi="Times New Roman"/>
          <w:sz w:val="28"/>
          <w:szCs w:val="28"/>
          <w:lang w:eastAsia="ru-RU"/>
        </w:rPr>
      </w:pPr>
      <w:r w:rsidRPr="00AA2F5D">
        <w:rPr>
          <w:rFonts w:ascii="Times New Roman" w:hAnsi="Times New Roman"/>
          <w:sz w:val="28"/>
          <w:szCs w:val="28"/>
          <w:lang w:eastAsia="ru-RU"/>
        </w:rPr>
        <w:t>Офтальмология: национальное руководство/ под ред. С.Э. Аветисова,Е.А. Егорова, Л.К. Мошетовой, В.</w:t>
      </w:r>
      <w:r>
        <w:rPr>
          <w:rFonts w:ascii="Times New Roman" w:hAnsi="Times New Roman"/>
          <w:sz w:val="28"/>
          <w:szCs w:val="28"/>
          <w:lang w:eastAsia="ru-RU"/>
        </w:rPr>
        <w:t xml:space="preserve">В. Нероева, Х.П. Тахчиди. - М.: </w:t>
      </w:r>
      <w:r w:rsidRPr="00AA2F5D">
        <w:rPr>
          <w:rFonts w:ascii="Times New Roman" w:hAnsi="Times New Roman"/>
          <w:sz w:val="28"/>
          <w:szCs w:val="28"/>
          <w:lang w:eastAsia="ru-RU"/>
        </w:rPr>
        <w:t>ГЭОТАР</w:t>
      </w:r>
      <w:r>
        <w:rPr>
          <w:rFonts w:ascii="Times New Roman" w:hAnsi="Times New Roman"/>
          <w:sz w:val="28"/>
          <w:szCs w:val="28"/>
          <w:lang w:eastAsia="ru-RU"/>
        </w:rPr>
        <w:t>-</w:t>
      </w:r>
      <w:r w:rsidRPr="00AA2F5D">
        <w:rPr>
          <w:rFonts w:ascii="Times New Roman" w:hAnsi="Times New Roman"/>
          <w:sz w:val="28"/>
          <w:szCs w:val="28"/>
          <w:lang w:eastAsia="ru-RU"/>
        </w:rPr>
        <w:t>Медиа, 2008. - 944 с.</w:t>
      </w:r>
    </w:p>
    <w:p w:rsidR="00AA2F5D" w:rsidRPr="00AA2F5D" w:rsidRDefault="00AA2F5D" w:rsidP="00AA2F5D">
      <w:pPr>
        <w:pStyle w:val="a9"/>
        <w:numPr>
          <w:ilvl w:val="0"/>
          <w:numId w:val="6"/>
        </w:numPr>
        <w:spacing w:line="360" w:lineRule="auto"/>
        <w:jc w:val="both"/>
        <w:rPr>
          <w:rFonts w:ascii="Times New Roman" w:hAnsi="Times New Roman" w:cs="Times New Roman"/>
          <w:sz w:val="28"/>
        </w:rPr>
      </w:pPr>
      <w:r w:rsidRPr="00AA2F5D">
        <w:rPr>
          <w:rFonts w:ascii="Times New Roman" w:hAnsi="Times New Roman" w:cs="Times New Roman"/>
          <w:sz w:val="28"/>
        </w:rPr>
        <w:t xml:space="preserve">Глазные болезни. Учебник / Под ред. проф. В.Г. Копаевой. - М.:Издательство «Офтальмология», 2018. - 495 с.: ил. (Учеб. лит. для студентов мед. вузов). </w:t>
      </w:r>
    </w:p>
    <w:p w:rsidR="008E34EB" w:rsidRPr="00FE0D6F" w:rsidRDefault="00EA6C9A" w:rsidP="00AA2F5D">
      <w:pPr>
        <w:pStyle w:val="a9"/>
        <w:numPr>
          <w:ilvl w:val="0"/>
          <w:numId w:val="6"/>
        </w:numPr>
        <w:spacing w:line="360" w:lineRule="auto"/>
        <w:jc w:val="both"/>
        <w:rPr>
          <w:rFonts w:ascii="Times New Roman" w:hAnsi="Times New Roman" w:cs="Times New Roman"/>
          <w:sz w:val="28"/>
        </w:rPr>
      </w:pPr>
      <w:r>
        <w:rPr>
          <w:rFonts w:ascii="Times New Roman" w:hAnsi="Times New Roman" w:cs="Times New Roman"/>
          <w:sz w:val="28"/>
        </w:rPr>
        <w:t>Клинические рекомендации</w:t>
      </w:r>
      <w:r w:rsidR="00FE0D6F" w:rsidRPr="00FE0D6F">
        <w:rPr>
          <w:rFonts w:ascii="Times New Roman" w:hAnsi="Times New Roman" w:cs="Times New Roman"/>
          <w:sz w:val="28"/>
        </w:rPr>
        <w:t xml:space="preserve"> «</w:t>
      </w:r>
      <w:r>
        <w:rPr>
          <w:rFonts w:ascii="Times New Roman" w:hAnsi="Times New Roman" w:cs="Times New Roman"/>
          <w:sz w:val="28"/>
        </w:rPr>
        <w:t>Травма глаза закрытая</w:t>
      </w:r>
      <w:r w:rsidR="00FE0D6F" w:rsidRPr="00FE0D6F">
        <w:rPr>
          <w:rFonts w:ascii="Times New Roman" w:hAnsi="Times New Roman" w:cs="Times New Roman"/>
          <w:sz w:val="28"/>
        </w:rPr>
        <w:t>»</w:t>
      </w:r>
      <w:r w:rsidR="00FE0D6F">
        <w:rPr>
          <w:rFonts w:ascii="Times New Roman" w:hAnsi="Times New Roman" w:cs="Times New Roman"/>
          <w:sz w:val="28"/>
        </w:rPr>
        <w:t>.–</w:t>
      </w:r>
      <w:r>
        <w:rPr>
          <w:rFonts w:ascii="Times New Roman" w:hAnsi="Times New Roman" w:cs="Times New Roman"/>
          <w:sz w:val="28"/>
        </w:rPr>
        <w:t xml:space="preserve">Москва: </w:t>
      </w:r>
      <w:r w:rsidRPr="00EA6C9A">
        <w:rPr>
          <w:rFonts w:ascii="Times New Roman" w:hAnsi="Times New Roman" w:cs="Times New Roman"/>
          <w:sz w:val="28"/>
        </w:rPr>
        <w:t>Общероссийская общественная организация «Ассоциация врачей-офтальмологов»,</w:t>
      </w:r>
      <w:r w:rsidR="00AA2F5D">
        <w:rPr>
          <w:rFonts w:ascii="Times New Roman" w:hAnsi="Times New Roman" w:cs="Times New Roman"/>
          <w:sz w:val="28"/>
        </w:rPr>
        <w:t xml:space="preserve"> 2020</w:t>
      </w:r>
      <w:r w:rsidRPr="00EA6C9A">
        <w:rPr>
          <w:rFonts w:ascii="Times New Roman" w:hAnsi="Times New Roman" w:cs="Times New Roman"/>
          <w:sz w:val="28"/>
        </w:rPr>
        <w:t>.</w:t>
      </w:r>
      <w:r>
        <w:rPr>
          <w:rFonts w:ascii="Times New Roman" w:hAnsi="Times New Roman" w:cs="Times New Roman"/>
          <w:sz w:val="28"/>
        </w:rPr>
        <w:t xml:space="preserve"> – 34с.</w:t>
      </w:r>
    </w:p>
    <w:p w:rsidR="00FE0D6F" w:rsidRPr="00E30A6A" w:rsidRDefault="00FE0D6F" w:rsidP="00E30A6A">
      <w:pPr>
        <w:pStyle w:val="a9"/>
        <w:numPr>
          <w:ilvl w:val="0"/>
          <w:numId w:val="6"/>
        </w:numPr>
        <w:spacing w:line="360" w:lineRule="auto"/>
        <w:jc w:val="both"/>
        <w:rPr>
          <w:rFonts w:ascii="Times New Roman" w:hAnsi="Times New Roman" w:cs="Times New Roman"/>
          <w:sz w:val="28"/>
        </w:rPr>
      </w:pPr>
      <w:r>
        <w:rPr>
          <w:rFonts w:ascii="Times New Roman" w:hAnsi="Times New Roman" w:cs="Times New Roman"/>
          <w:sz w:val="28"/>
        </w:rPr>
        <w:t>Клинические рекомендации</w:t>
      </w:r>
      <w:r w:rsidRPr="00FE0D6F">
        <w:rPr>
          <w:rFonts w:ascii="Times New Roman" w:hAnsi="Times New Roman" w:cs="Times New Roman"/>
          <w:sz w:val="28"/>
        </w:rPr>
        <w:t xml:space="preserve"> «</w:t>
      </w:r>
      <w:r w:rsidR="00AA2F5D" w:rsidRPr="00AA2F5D">
        <w:rPr>
          <w:rFonts w:ascii="Times New Roman" w:hAnsi="Times New Roman" w:cs="Times New Roman"/>
          <w:sz w:val="28"/>
        </w:rPr>
        <w:t>Открытая травма глаза: клиника, диагностика, лечение</w:t>
      </w:r>
      <w:r w:rsidRPr="00FE0D6F">
        <w:rPr>
          <w:rFonts w:ascii="Times New Roman" w:hAnsi="Times New Roman" w:cs="Times New Roman"/>
          <w:sz w:val="28"/>
        </w:rPr>
        <w:t>»</w:t>
      </w:r>
      <w:r>
        <w:rPr>
          <w:rFonts w:ascii="Times New Roman" w:hAnsi="Times New Roman" w:cs="Times New Roman"/>
          <w:sz w:val="28"/>
        </w:rPr>
        <w:t xml:space="preserve">. </w:t>
      </w:r>
      <w:r w:rsidR="00AA2F5D" w:rsidRPr="00AA2F5D">
        <w:rPr>
          <w:rFonts w:ascii="Times New Roman" w:hAnsi="Times New Roman" w:cs="Times New Roman"/>
          <w:sz w:val="28"/>
        </w:rPr>
        <w:t>/</w:t>
      </w:r>
      <w:r w:rsidR="00AA2F5D">
        <w:rPr>
          <w:rFonts w:ascii="Times New Roman" w:hAnsi="Times New Roman" w:cs="Times New Roman"/>
          <w:sz w:val="28"/>
        </w:rPr>
        <w:t xml:space="preserve"> В.В. Нероев. </w:t>
      </w:r>
      <w:r>
        <w:rPr>
          <w:rFonts w:ascii="Times New Roman" w:hAnsi="Times New Roman" w:cs="Times New Roman"/>
          <w:sz w:val="28"/>
        </w:rPr>
        <w:t xml:space="preserve">– Москва: </w:t>
      </w:r>
      <w:r w:rsidRPr="00EA6C9A">
        <w:rPr>
          <w:rFonts w:ascii="Times New Roman" w:hAnsi="Times New Roman" w:cs="Times New Roman"/>
          <w:sz w:val="28"/>
        </w:rPr>
        <w:t>Общероссийская общественная организация «Ассоциация врачей-офтальмологов», 2017.</w:t>
      </w:r>
      <w:r>
        <w:rPr>
          <w:rFonts w:ascii="Times New Roman" w:hAnsi="Times New Roman" w:cs="Times New Roman"/>
          <w:sz w:val="28"/>
        </w:rPr>
        <w:t xml:space="preserve"> – </w:t>
      </w:r>
      <w:r w:rsidR="00AA2F5D">
        <w:rPr>
          <w:rFonts w:ascii="Times New Roman" w:hAnsi="Times New Roman" w:cs="Times New Roman"/>
          <w:sz w:val="28"/>
        </w:rPr>
        <w:t>32</w:t>
      </w:r>
      <w:r>
        <w:rPr>
          <w:rFonts w:ascii="Times New Roman" w:hAnsi="Times New Roman" w:cs="Times New Roman"/>
          <w:sz w:val="28"/>
        </w:rPr>
        <w:t>с.</w:t>
      </w:r>
    </w:p>
    <w:p w:rsidR="008E34EB" w:rsidRPr="008E34EB" w:rsidRDefault="008E34EB" w:rsidP="00C0053A">
      <w:pPr>
        <w:spacing w:line="360" w:lineRule="auto"/>
        <w:jc w:val="both"/>
        <w:rPr>
          <w:rFonts w:ascii="Times New Roman" w:hAnsi="Times New Roman" w:cs="Times New Roman"/>
          <w:sz w:val="28"/>
        </w:rPr>
      </w:pPr>
    </w:p>
    <w:p w:rsidR="00EF7E48" w:rsidRPr="008E34EB" w:rsidRDefault="00EF7E48" w:rsidP="00D424F1">
      <w:pPr>
        <w:spacing w:line="360" w:lineRule="auto"/>
        <w:jc w:val="both"/>
        <w:rPr>
          <w:rFonts w:ascii="Times New Roman" w:hAnsi="Times New Roman" w:cs="Times New Roman"/>
          <w:sz w:val="28"/>
        </w:rPr>
      </w:pPr>
    </w:p>
    <w:sectPr w:rsidR="00EF7E48" w:rsidRPr="008E34EB" w:rsidSect="00F82D84">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4660D" w:rsidRDefault="0084660D" w:rsidP="00F82D84">
      <w:pPr>
        <w:spacing w:after="0" w:line="240" w:lineRule="auto"/>
      </w:pPr>
      <w:r>
        <w:separator/>
      </w:r>
    </w:p>
  </w:endnote>
  <w:endnote w:type="continuationSeparator" w:id="1">
    <w:p w:rsidR="0084660D" w:rsidRDefault="0084660D" w:rsidP="00F82D8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2085800"/>
      <w:docPartObj>
        <w:docPartGallery w:val="Page Numbers (Bottom of Page)"/>
        <w:docPartUnique/>
      </w:docPartObj>
    </w:sdtPr>
    <w:sdtEndPr>
      <w:rPr>
        <w:rFonts w:ascii="Times New Roman" w:hAnsi="Times New Roman" w:cs="Times New Roman"/>
        <w:sz w:val="24"/>
      </w:rPr>
    </w:sdtEndPr>
    <w:sdtContent>
      <w:p w:rsidR="00A96699" w:rsidRDefault="001B69A2">
        <w:pPr>
          <w:pStyle w:val="a7"/>
          <w:jc w:val="right"/>
        </w:pPr>
        <w:r w:rsidRPr="0020562B">
          <w:rPr>
            <w:rFonts w:ascii="Times New Roman" w:hAnsi="Times New Roman" w:cs="Times New Roman"/>
            <w:sz w:val="24"/>
          </w:rPr>
          <w:fldChar w:fldCharType="begin"/>
        </w:r>
        <w:r w:rsidR="00A96699" w:rsidRPr="0020562B">
          <w:rPr>
            <w:rFonts w:ascii="Times New Roman" w:hAnsi="Times New Roman" w:cs="Times New Roman"/>
            <w:sz w:val="24"/>
          </w:rPr>
          <w:instrText xml:space="preserve"> PAGE   \* MERGEFORMAT </w:instrText>
        </w:r>
        <w:r w:rsidRPr="0020562B">
          <w:rPr>
            <w:rFonts w:ascii="Times New Roman" w:hAnsi="Times New Roman" w:cs="Times New Roman"/>
            <w:sz w:val="24"/>
          </w:rPr>
          <w:fldChar w:fldCharType="separate"/>
        </w:r>
        <w:r w:rsidR="00A36718">
          <w:rPr>
            <w:rFonts w:ascii="Times New Roman" w:hAnsi="Times New Roman" w:cs="Times New Roman"/>
            <w:noProof/>
            <w:sz w:val="24"/>
          </w:rPr>
          <w:t>7</w:t>
        </w:r>
        <w:r w:rsidRPr="0020562B">
          <w:rPr>
            <w:rFonts w:ascii="Times New Roman" w:hAnsi="Times New Roman" w:cs="Times New Roman"/>
            <w:sz w:val="24"/>
          </w:rPr>
          <w:fldChar w:fldCharType="end"/>
        </w:r>
      </w:p>
    </w:sdtContent>
  </w:sdt>
  <w:p w:rsidR="00A96699" w:rsidRDefault="00A96699">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96699" w:rsidRPr="00F82D84" w:rsidRDefault="001B69A2">
    <w:pPr>
      <w:pStyle w:val="a7"/>
      <w:jc w:val="right"/>
      <w:rPr>
        <w:rFonts w:ascii="Times New Roman" w:hAnsi="Times New Roman" w:cs="Times New Roman"/>
        <w:sz w:val="24"/>
        <w:szCs w:val="24"/>
      </w:rPr>
    </w:pPr>
    <w:r w:rsidRPr="00F82D84">
      <w:rPr>
        <w:rFonts w:ascii="Times New Roman" w:hAnsi="Times New Roman" w:cs="Times New Roman"/>
        <w:sz w:val="24"/>
        <w:szCs w:val="24"/>
      </w:rPr>
      <w:fldChar w:fldCharType="begin"/>
    </w:r>
    <w:r w:rsidR="00A96699" w:rsidRPr="00F82D84">
      <w:rPr>
        <w:rFonts w:ascii="Times New Roman" w:hAnsi="Times New Roman" w:cs="Times New Roman"/>
        <w:sz w:val="24"/>
        <w:szCs w:val="24"/>
      </w:rPr>
      <w:instrText>PAGE   \* MERGEFORMAT</w:instrText>
    </w:r>
    <w:r w:rsidRPr="00F82D84">
      <w:rPr>
        <w:rFonts w:ascii="Times New Roman" w:hAnsi="Times New Roman" w:cs="Times New Roman"/>
        <w:sz w:val="24"/>
        <w:szCs w:val="24"/>
      </w:rPr>
      <w:fldChar w:fldCharType="separate"/>
    </w:r>
    <w:r w:rsidR="00A36718">
      <w:rPr>
        <w:rFonts w:ascii="Times New Roman" w:hAnsi="Times New Roman" w:cs="Times New Roman"/>
        <w:noProof/>
        <w:sz w:val="24"/>
        <w:szCs w:val="24"/>
      </w:rPr>
      <w:t>17</w:t>
    </w:r>
    <w:r w:rsidRPr="00F82D84">
      <w:rPr>
        <w:rFonts w:ascii="Times New Roman" w:hAnsi="Times New Roman" w:cs="Times New Roman"/>
        <w:sz w:val="24"/>
        <w:szCs w:val="24"/>
      </w:rPr>
      <w:fldChar w:fldCharType="end"/>
    </w:r>
  </w:p>
  <w:p w:rsidR="00A96699" w:rsidRDefault="00A9669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4660D" w:rsidRDefault="0084660D" w:rsidP="00F82D84">
      <w:pPr>
        <w:spacing w:after="0" w:line="240" w:lineRule="auto"/>
      </w:pPr>
      <w:r>
        <w:separator/>
      </w:r>
    </w:p>
  </w:footnote>
  <w:footnote w:type="continuationSeparator" w:id="1">
    <w:p w:rsidR="0084660D" w:rsidRDefault="0084660D" w:rsidP="00F82D8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D7B13"/>
    <w:multiLevelType w:val="hybridMultilevel"/>
    <w:tmpl w:val="9FE827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EFC7C31"/>
    <w:multiLevelType w:val="hybridMultilevel"/>
    <w:tmpl w:val="E9086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0D12212"/>
    <w:multiLevelType w:val="hybridMultilevel"/>
    <w:tmpl w:val="A216CF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5876484"/>
    <w:multiLevelType w:val="hybridMultilevel"/>
    <w:tmpl w:val="F5905A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C22883"/>
    <w:multiLevelType w:val="hybridMultilevel"/>
    <w:tmpl w:val="CDF4AC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EAD6E5D"/>
    <w:multiLevelType w:val="hybridMultilevel"/>
    <w:tmpl w:val="7C3680B4"/>
    <w:lvl w:ilvl="0" w:tplc="B9A20C70">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6">
    <w:nsid w:val="389E3D03"/>
    <w:multiLevelType w:val="hybridMultilevel"/>
    <w:tmpl w:val="9A728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3C9F6A03"/>
    <w:multiLevelType w:val="hybridMultilevel"/>
    <w:tmpl w:val="96FA5A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DEE1F69"/>
    <w:multiLevelType w:val="hybridMultilevel"/>
    <w:tmpl w:val="711E17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F252568"/>
    <w:multiLevelType w:val="hybridMultilevel"/>
    <w:tmpl w:val="849E0C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A8F1347"/>
    <w:multiLevelType w:val="hybridMultilevel"/>
    <w:tmpl w:val="B30087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3367526"/>
    <w:multiLevelType w:val="hybridMultilevel"/>
    <w:tmpl w:val="000667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3535790"/>
    <w:multiLevelType w:val="hybridMultilevel"/>
    <w:tmpl w:val="D33C4740"/>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
    <w:nsid w:val="627604FB"/>
    <w:multiLevelType w:val="hybridMultilevel"/>
    <w:tmpl w:val="813C5FAC"/>
    <w:lvl w:ilvl="0" w:tplc="BCD48286">
      <w:start w:val="1"/>
      <w:numFmt w:val="bullet"/>
      <w:lvlText w:val=""/>
      <w:lvlJc w:val="left"/>
      <w:pPr>
        <w:ind w:left="720" w:hanging="360"/>
      </w:pPr>
      <w:rPr>
        <w:rFonts w:ascii="Symbol" w:hAnsi="Symbol" w:hint="default"/>
        <w:color w:val="000000" w:themeColor="text1"/>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A46551A"/>
    <w:multiLevelType w:val="hybridMultilevel"/>
    <w:tmpl w:val="03505F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03437A6"/>
    <w:multiLevelType w:val="hybridMultilevel"/>
    <w:tmpl w:val="448AC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5FB7E4F"/>
    <w:multiLevelType w:val="hybridMultilevel"/>
    <w:tmpl w:val="1CF6612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6"/>
  </w:num>
  <w:num w:numId="3">
    <w:abstractNumId w:val="14"/>
  </w:num>
  <w:num w:numId="4">
    <w:abstractNumId w:val="9"/>
  </w:num>
  <w:num w:numId="5">
    <w:abstractNumId w:val="1"/>
  </w:num>
  <w:num w:numId="6">
    <w:abstractNumId w:val="10"/>
  </w:num>
  <w:num w:numId="7">
    <w:abstractNumId w:val="12"/>
  </w:num>
  <w:num w:numId="8">
    <w:abstractNumId w:val="0"/>
  </w:num>
  <w:num w:numId="9">
    <w:abstractNumId w:val="2"/>
  </w:num>
  <w:num w:numId="10">
    <w:abstractNumId w:val="11"/>
  </w:num>
  <w:num w:numId="11">
    <w:abstractNumId w:val="3"/>
  </w:num>
  <w:num w:numId="12">
    <w:abstractNumId w:val="7"/>
  </w:num>
  <w:num w:numId="13">
    <w:abstractNumId w:val="15"/>
  </w:num>
  <w:num w:numId="14">
    <w:abstractNumId w:val="16"/>
  </w:num>
  <w:num w:numId="15">
    <w:abstractNumId w:val="5"/>
  </w:num>
  <w:num w:numId="16">
    <w:abstractNumId w:val="4"/>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8644BA"/>
    <w:rsid w:val="000027D5"/>
    <w:rsid w:val="00015C64"/>
    <w:rsid w:val="00021866"/>
    <w:rsid w:val="00025CE1"/>
    <w:rsid w:val="0003568A"/>
    <w:rsid w:val="00072F34"/>
    <w:rsid w:val="0007748F"/>
    <w:rsid w:val="00080B0D"/>
    <w:rsid w:val="00084C34"/>
    <w:rsid w:val="000854A2"/>
    <w:rsid w:val="0009774A"/>
    <w:rsid w:val="000A3AC9"/>
    <w:rsid w:val="000B4D0A"/>
    <w:rsid w:val="000C32D0"/>
    <w:rsid w:val="000C73F0"/>
    <w:rsid w:val="000F315B"/>
    <w:rsid w:val="000F70F2"/>
    <w:rsid w:val="00101D2B"/>
    <w:rsid w:val="00105709"/>
    <w:rsid w:val="001104F6"/>
    <w:rsid w:val="00116063"/>
    <w:rsid w:val="00125CBC"/>
    <w:rsid w:val="00141C8B"/>
    <w:rsid w:val="00142758"/>
    <w:rsid w:val="00160DF3"/>
    <w:rsid w:val="00174D19"/>
    <w:rsid w:val="001943AF"/>
    <w:rsid w:val="001944A4"/>
    <w:rsid w:val="001B43CD"/>
    <w:rsid w:val="001B69A2"/>
    <w:rsid w:val="001C0462"/>
    <w:rsid w:val="001E6EF0"/>
    <w:rsid w:val="001F3C2C"/>
    <w:rsid w:val="001F4B86"/>
    <w:rsid w:val="001F7B94"/>
    <w:rsid w:val="00204EF0"/>
    <w:rsid w:val="0020562B"/>
    <w:rsid w:val="00226056"/>
    <w:rsid w:val="00230C4B"/>
    <w:rsid w:val="002726E7"/>
    <w:rsid w:val="00272C47"/>
    <w:rsid w:val="00293997"/>
    <w:rsid w:val="00296AF0"/>
    <w:rsid w:val="00297077"/>
    <w:rsid w:val="002A0DCC"/>
    <w:rsid w:val="002B1771"/>
    <w:rsid w:val="002B7620"/>
    <w:rsid w:val="002D2AC2"/>
    <w:rsid w:val="002E7AD8"/>
    <w:rsid w:val="00300AD8"/>
    <w:rsid w:val="00303265"/>
    <w:rsid w:val="00322776"/>
    <w:rsid w:val="00334AA0"/>
    <w:rsid w:val="00336B61"/>
    <w:rsid w:val="00343459"/>
    <w:rsid w:val="00352A4D"/>
    <w:rsid w:val="003624EC"/>
    <w:rsid w:val="00381374"/>
    <w:rsid w:val="00391B04"/>
    <w:rsid w:val="003F3536"/>
    <w:rsid w:val="003F4533"/>
    <w:rsid w:val="003F72D6"/>
    <w:rsid w:val="00402299"/>
    <w:rsid w:val="00406F8A"/>
    <w:rsid w:val="00412FB2"/>
    <w:rsid w:val="0042773A"/>
    <w:rsid w:val="004376F8"/>
    <w:rsid w:val="004421A0"/>
    <w:rsid w:val="00452BC8"/>
    <w:rsid w:val="004672AB"/>
    <w:rsid w:val="004679A2"/>
    <w:rsid w:val="00472486"/>
    <w:rsid w:val="0047504F"/>
    <w:rsid w:val="00491A06"/>
    <w:rsid w:val="004D5817"/>
    <w:rsid w:val="004E07AD"/>
    <w:rsid w:val="004E0AB5"/>
    <w:rsid w:val="00502BA6"/>
    <w:rsid w:val="005058E8"/>
    <w:rsid w:val="00505BED"/>
    <w:rsid w:val="005104E0"/>
    <w:rsid w:val="00510DCA"/>
    <w:rsid w:val="005167E5"/>
    <w:rsid w:val="00532AE8"/>
    <w:rsid w:val="0054302D"/>
    <w:rsid w:val="00544389"/>
    <w:rsid w:val="00552D55"/>
    <w:rsid w:val="00556771"/>
    <w:rsid w:val="005D32AA"/>
    <w:rsid w:val="005E6532"/>
    <w:rsid w:val="006072B2"/>
    <w:rsid w:val="00615B25"/>
    <w:rsid w:val="00634D6F"/>
    <w:rsid w:val="006370B0"/>
    <w:rsid w:val="006406B0"/>
    <w:rsid w:val="00642CD1"/>
    <w:rsid w:val="00650E7B"/>
    <w:rsid w:val="00657688"/>
    <w:rsid w:val="00666C2C"/>
    <w:rsid w:val="00667A97"/>
    <w:rsid w:val="006837A4"/>
    <w:rsid w:val="00691D35"/>
    <w:rsid w:val="00693FCB"/>
    <w:rsid w:val="0069495E"/>
    <w:rsid w:val="006C7B8F"/>
    <w:rsid w:val="006D7629"/>
    <w:rsid w:val="006E1E82"/>
    <w:rsid w:val="006F5123"/>
    <w:rsid w:val="006F643D"/>
    <w:rsid w:val="006F69A1"/>
    <w:rsid w:val="00703BA6"/>
    <w:rsid w:val="007118C5"/>
    <w:rsid w:val="00712487"/>
    <w:rsid w:val="00730C05"/>
    <w:rsid w:val="0073125F"/>
    <w:rsid w:val="00741555"/>
    <w:rsid w:val="00770744"/>
    <w:rsid w:val="007777C7"/>
    <w:rsid w:val="00786209"/>
    <w:rsid w:val="007B43AD"/>
    <w:rsid w:val="007B7DB5"/>
    <w:rsid w:val="007C02B1"/>
    <w:rsid w:val="007C5B6C"/>
    <w:rsid w:val="00812421"/>
    <w:rsid w:val="00843469"/>
    <w:rsid w:val="0084660D"/>
    <w:rsid w:val="00853E1C"/>
    <w:rsid w:val="00854D94"/>
    <w:rsid w:val="0086309A"/>
    <w:rsid w:val="008636F0"/>
    <w:rsid w:val="008637D5"/>
    <w:rsid w:val="008639DC"/>
    <w:rsid w:val="008644BA"/>
    <w:rsid w:val="0086456C"/>
    <w:rsid w:val="008740D7"/>
    <w:rsid w:val="00874337"/>
    <w:rsid w:val="00896DFA"/>
    <w:rsid w:val="00897FC5"/>
    <w:rsid w:val="008A7F1E"/>
    <w:rsid w:val="008C189A"/>
    <w:rsid w:val="008C641B"/>
    <w:rsid w:val="008E34EB"/>
    <w:rsid w:val="008E3993"/>
    <w:rsid w:val="008F2E40"/>
    <w:rsid w:val="009039DE"/>
    <w:rsid w:val="00904C89"/>
    <w:rsid w:val="00917C38"/>
    <w:rsid w:val="009207A5"/>
    <w:rsid w:val="0092363E"/>
    <w:rsid w:val="00935F6F"/>
    <w:rsid w:val="009561F9"/>
    <w:rsid w:val="00967353"/>
    <w:rsid w:val="00981BF6"/>
    <w:rsid w:val="00983F92"/>
    <w:rsid w:val="00984C1C"/>
    <w:rsid w:val="009C291B"/>
    <w:rsid w:val="009E2D95"/>
    <w:rsid w:val="009F2B2A"/>
    <w:rsid w:val="009F56E9"/>
    <w:rsid w:val="009F6686"/>
    <w:rsid w:val="00A0647D"/>
    <w:rsid w:val="00A06F73"/>
    <w:rsid w:val="00A11AF0"/>
    <w:rsid w:val="00A13A7B"/>
    <w:rsid w:val="00A25F45"/>
    <w:rsid w:val="00A35FE2"/>
    <w:rsid w:val="00A36718"/>
    <w:rsid w:val="00A42AF9"/>
    <w:rsid w:val="00A42D22"/>
    <w:rsid w:val="00A719BD"/>
    <w:rsid w:val="00A74EF4"/>
    <w:rsid w:val="00A96699"/>
    <w:rsid w:val="00AA2F5D"/>
    <w:rsid w:val="00AC2E10"/>
    <w:rsid w:val="00AD154D"/>
    <w:rsid w:val="00AE46E0"/>
    <w:rsid w:val="00AE59E9"/>
    <w:rsid w:val="00B03BAE"/>
    <w:rsid w:val="00B05EEC"/>
    <w:rsid w:val="00B16703"/>
    <w:rsid w:val="00B23E45"/>
    <w:rsid w:val="00B37DBD"/>
    <w:rsid w:val="00B452CE"/>
    <w:rsid w:val="00B46B7D"/>
    <w:rsid w:val="00B77AF3"/>
    <w:rsid w:val="00B81AFC"/>
    <w:rsid w:val="00B85011"/>
    <w:rsid w:val="00B9099F"/>
    <w:rsid w:val="00B93F7C"/>
    <w:rsid w:val="00B97F19"/>
    <w:rsid w:val="00BB4C70"/>
    <w:rsid w:val="00BE78C3"/>
    <w:rsid w:val="00C0053A"/>
    <w:rsid w:val="00C056FA"/>
    <w:rsid w:val="00C11095"/>
    <w:rsid w:val="00C2633D"/>
    <w:rsid w:val="00C52564"/>
    <w:rsid w:val="00C63152"/>
    <w:rsid w:val="00C65E04"/>
    <w:rsid w:val="00C6674A"/>
    <w:rsid w:val="00C703E0"/>
    <w:rsid w:val="00C87EA3"/>
    <w:rsid w:val="00CA3A2A"/>
    <w:rsid w:val="00CA3D53"/>
    <w:rsid w:val="00CA7B0F"/>
    <w:rsid w:val="00CC0FF5"/>
    <w:rsid w:val="00CD419E"/>
    <w:rsid w:val="00CE22B4"/>
    <w:rsid w:val="00CF484E"/>
    <w:rsid w:val="00D0075D"/>
    <w:rsid w:val="00D026BF"/>
    <w:rsid w:val="00D20A29"/>
    <w:rsid w:val="00D37C94"/>
    <w:rsid w:val="00D424F1"/>
    <w:rsid w:val="00D614A5"/>
    <w:rsid w:val="00D648D6"/>
    <w:rsid w:val="00D834A9"/>
    <w:rsid w:val="00D93218"/>
    <w:rsid w:val="00DA696B"/>
    <w:rsid w:val="00DA7389"/>
    <w:rsid w:val="00DB0CE2"/>
    <w:rsid w:val="00DB5188"/>
    <w:rsid w:val="00DB7147"/>
    <w:rsid w:val="00DC56F2"/>
    <w:rsid w:val="00DD096A"/>
    <w:rsid w:val="00DF566B"/>
    <w:rsid w:val="00E063C0"/>
    <w:rsid w:val="00E110F8"/>
    <w:rsid w:val="00E11F05"/>
    <w:rsid w:val="00E169AE"/>
    <w:rsid w:val="00E17AB6"/>
    <w:rsid w:val="00E24F4A"/>
    <w:rsid w:val="00E27CD8"/>
    <w:rsid w:val="00E30A6A"/>
    <w:rsid w:val="00E3223A"/>
    <w:rsid w:val="00E3731D"/>
    <w:rsid w:val="00E6006D"/>
    <w:rsid w:val="00E60F9F"/>
    <w:rsid w:val="00E6654B"/>
    <w:rsid w:val="00E66D00"/>
    <w:rsid w:val="00E742D6"/>
    <w:rsid w:val="00E751C5"/>
    <w:rsid w:val="00E80D0C"/>
    <w:rsid w:val="00E814FB"/>
    <w:rsid w:val="00E841C6"/>
    <w:rsid w:val="00E904A5"/>
    <w:rsid w:val="00E978C3"/>
    <w:rsid w:val="00EA6C9A"/>
    <w:rsid w:val="00EB16BA"/>
    <w:rsid w:val="00EF6D51"/>
    <w:rsid w:val="00EF7E48"/>
    <w:rsid w:val="00F10C55"/>
    <w:rsid w:val="00F21D0F"/>
    <w:rsid w:val="00F30CF0"/>
    <w:rsid w:val="00F34511"/>
    <w:rsid w:val="00F4330F"/>
    <w:rsid w:val="00F515D0"/>
    <w:rsid w:val="00F614B2"/>
    <w:rsid w:val="00F671AB"/>
    <w:rsid w:val="00F70239"/>
    <w:rsid w:val="00F80C09"/>
    <w:rsid w:val="00F82D84"/>
    <w:rsid w:val="00F838AB"/>
    <w:rsid w:val="00F95E9F"/>
    <w:rsid w:val="00FA7E2D"/>
    <w:rsid w:val="00FB1A53"/>
    <w:rsid w:val="00FD6703"/>
    <w:rsid w:val="00FE0D6F"/>
    <w:rsid w:val="00FF151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644BA"/>
    <w:pPr>
      <w:spacing w:after="160" w:line="259" w:lineRule="auto"/>
    </w:pPr>
  </w:style>
  <w:style w:type="paragraph" w:styleId="1">
    <w:name w:val="heading 1"/>
    <w:basedOn w:val="a"/>
    <w:next w:val="a"/>
    <w:link w:val="10"/>
    <w:uiPriority w:val="9"/>
    <w:qFormat/>
    <w:rsid w:val="0020562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F484E"/>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82D8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82D84"/>
    <w:rPr>
      <w:rFonts w:ascii="Tahoma" w:hAnsi="Tahoma" w:cs="Tahoma"/>
      <w:sz w:val="16"/>
      <w:szCs w:val="16"/>
    </w:rPr>
  </w:style>
  <w:style w:type="paragraph" w:styleId="a5">
    <w:name w:val="header"/>
    <w:basedOn w:val="a"/>
    <w:link w:val="a6"/>
    <w:uiPriority w:val="99"/>
    <w:unhideWhenUsed/>
    <w:rsid w:val="00F82D8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82D84"/>
  </w:style>
  <w:style w:type="paragraph" w:styleId="a7">
    <w:name w:val="footer"/>
    <w:basedOn w:val="a"/>
    <w:link w:val="a8"/>
    <w:uiPriority w:val="99"/>
    <w:unhideWhenUsed/>
    <w:rsid w:val="00F82D8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82D84"/>
  </w:style>
  <w:style w:type="paragraph" w:styleId="a9">
    <w:name w:val="List Paragraph"/>
    <w:basedOn w:val="a"/>
    <w:uiPriority w:val="34"/>
    <w:qFormat/>
    <w:rsid w:val="00C0053A"/>
    <w:pPr>
      <w:ind w:left="720"/>
      <w:contextualSpacing/>
    </w:pPr>
  </w:style>
  <w:style w:type="character" w:customStyle="1" w:styleId="20">
    <w:name w:val="Заголовок 2 Знак"/>
    <w:basedOn w:val="a0"/>
    <w:link w:val="2"/>
    <w:uiPriority w:val="9"/>
    <w:rsid w:val="00CF484E"/>
    <w:rPr>
      <w:rFonts w:ascii="Times New Roman" w:eastAsia="Times New Roman" w:hAnsi="Times New Roman" w:cs="Times New Roman"/>
      <w:b/>
      <w:bCs/>
      <w:sz w:val="36"/>
      <w:szCs w:val="36"/>
      <w:lang w:eastAsia="ru-RU"/>
    </w:rPr>
  </w:style>
  <w:style w:type="character" w:customStyle="1" w:styleId="mw-headline">
    <w:name w:val="mw-headline"/>
    <w:basedOn w:val="a0"/>
    <w:rsid w:val="00CF484E"/>
  </w:style>
  <w:style w:type="paragraph" w:styleId="aa">
    <w:name w:val="Normal (Web)"/>
    <w:basedOn w:val="a"/>
    <w:uiPriority w:val="99"/>
    <w:semiHidden/>
    <w:unhideWhenUsed/>
    <w:rsid w:val="00CF484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auiue">
    <w:name w:val="Iau?iue"/>
    <w:rsid w:val="00322776"/>
    <w:pPr>
      <w:spacing w:after="0" w:line="240" w:lineRule="auto"/>
    </w:pPr>
    <w:rPr>
      <w:rFonts w:ascii="Times New Roman" w:eastAsia="Times New Roman" w:hAnsi="Times New Roman" w:cs="Times New Roman"/>
      <w:sz w:val="20"/>
      <w:szCs w:val="20"/>
      <w:lang w:val="en-US" w:eastAsia="ru-RU"/>
    </w:rPr>
  </w:style>
  <w:style w:type="character" w:customStyle="1" w:styleId="10">
    <w:name w:val="Заголовок 1 Знак"/>
    <w:basedOn w:val="a0"/>
    <w:link w:val="1"/>
    <w:uiPriority w:val="9"/>
    <w:rsid w:val="0020562B"/>
    <w:rPr>
      <w:rFonts w:asciiTheme="majorHAnsi" w:eastAsiaTheme="majorEastAsia" w:hAnsiTheme="majorHAnsi" w:cstheme="majorBidi"/>
      <w:b/>
      <w:bCs/>
      <w:color w:val="365F91" w:themeColor="accent1" w:themeShade="BF"/>
      <w:sz w:val="28"/>
      <w:szCs w:val="28"/>
    </w:rPr>
  </w:style>
  <w:style w:type="paragraph" w:styleId="ab">
    <w:name w:val="TOC Heading"/>
    <w:basedOn w:val="1"/>
    <w:next w:val="a"/>
    <w:uiPriority w:val="39"/>
    <w:semiHidden/>
    <w:unhideWhenUsed/>
    <w:qFormat/>
    <w:rsid w:val="0020562B"/>
    <w:pPr>
      <w:spacing w:line="276" w:lineRule="auto"/>
      <w:outlineLvl w:val="9"/>
    </w:pPr>
  </w:style>
  <w:style w:type="paragraph" w:styleId="11">
    <w:name w:val="toc 1"/>
    <w:basedOn w:val="a"/>
    <w:next w:val="a"/>
    <w:autoRedefine/>
    <w:uiPriority w:val="39"/>
    <w:unhideWhenUsed/>
    <w:rsid w:val="0020562B"/>
    <w:pPr>
      <w:spacing w:after="100"/>
    </w:pPr>
  </w:style>
  <w:style w:type="character" w:styleId="ac">
    <w:name w:val="Hyperlink"/>
    <w:basedOn w:val="a0"/>
    <w:uiPriority w:val="99"/>
    <w:unhideWhenUsed/>
    <w:rsid w:val="0020562B"/>
    <w:rPr>
      <w:color w:val="0000FF" w:themeColor="hyperlink"/>
      <w:u w:val="single"/>
    </w:rPr>
  </w:style>
  <w:style w:type="character" w:customStyle="1" w:styleId="UnresolvedMention">
    <w:name w:val="Unresolved Mention"/>
    <w:basedOn w:val="a0"/>
    <w:uiPriority w:val="99"/>
    <w:semiHidden/>
    <w:unhideWhenUsed/>
    <w:rsid w:val="00A25F45"/>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71439331">
      <w:bodyDiv w:val="1"/>
      <w:marLeft w:val="0"/>
      <w:marRight w:val="0"/>
      <w:marTop w:val="0"/>
      <w:marBottom w:val="0"/>
      <w:divBdr>
        <w:top w:val="none" w:sz="0" w:space="0" w:color="auto"/>
        <w:left w:val="none" w:sz="0" w:space="0" w:color="auto"/>
        <w:bottom w:val="none" w:sz="0" w:space="0" w:color="auto"/>
        <w:right w:val="none" w:sz="0" w:space="0" w:color="auto"/>
      </w:divBdr>
      <w:divsChild>
        <w:div w:id="387920981">
          <w:marLeft w:val="0"/>
          <w:marRight w:val="0"/>
          <w:marTop w:val="0"/>
          <w:marBottom w:val="0"/>
          <w:divBdr>
            <w:top w:val="none" w:sz="0" w:space="0" w:color="auto"/>
            <w:left w:val="none" w:sz="0" w:space="0" w:color="auto"/>
            <w:bottom w:val="none" w:sz="0" w:space="0" w:color="auto"/>
            <w:right w:val="none" w:sz="0" w:space="0" w:color="auto"/>
          </w:divBdr>
        </w:div>
        <w:div w:id="862131374">
          <w:marLeft w:val="0"/>
          <w:marRight w:val="0"/>
          <w:marTop w:val="0"/>
          <w:marBottom w:val="0"/>
          <w:divBdr>
            <w:top w:val="none" w:sz="0" w:space="0" w:color="auto"/>
            <w:left w:val="none" w:sz="0" w:space="0" w:color="auto"/>
            <w:bottom w:val="none" w:sz="0" w:space="0" w:color="auto"/>
            <w:right w:val="none" w:sz="0" w:space="0" w:color="auto"/>
          </w:divBdr>
        </w:div>
        <w:div w:id="1562987132">
          <w:marLeft w:val="0"/>
          <w:marRight w:val="0"/>
          <w:marTop w:val="0"/>
          <w:marBottom w:val="0"/>
          <w:divBdr>
            <w:top w:val="none" w:sz="0" w:space="0" w:color="auto"/>
            <w:left w:val="none" w:sz="0" w:space="0" w:color="auto"/>
            <w:bottom w:val="none" w:sz="0" w:space="0" w:color="auto"/>
            <w:right w:val="none" w:sz="0" w:space="0" w:color="auto"/>
          </w:divBdr>
        </w:div>
        <w:div w:id="56442782">
          <w:marLeft w:val="0"/>
          <w:marRight w:val="0"/>
          <w:marTop w:val="0"/>
          <w:marBottom w:val="0"/>
          <w:divBdr>
            <w:top w:val="none" w:sz="0" w:space="0" w:color="auto"/>
            <w:left w:val="none" w:sz="0" w:space="0" w:color="auto"/>
            <w:bottom w:val="none" w:sz="0" w:space="0" w:color="auto"/>
            <w:right w:val="none" w:sz="0" w:space="0" w:color="auto"/>
          </w:divBdr>
        </w:div>
        <w:div w:id="473059620">
          <w:marLeft w:val="0"/>
          <w:marRight w:val="0"/>
          <w:marTop w:val="0"/>
          <w:marBottom w:val="0"/>
          <w:divBdr>
            <w:top w:val="none" w:sz="0" w:space="0" w:color="auto"/>
            <w:left w:val="none" w:sz="0" w:space="0" w:color="auto"/>
            <w:bottom w:val="none" w:sz="0" w:space="0" w:color="auto"/>
            <w:right w:val="none" w:sz="0" w:space="0" w:color="auto"/>
          </w:divBdr>
        </w:div>
        <w:div w:id="1646160241">
          <w:marLeft w:val="0"/>
          <w:marRight w:val="0"/>
          <w:marTop w:val="0"/>
          <w:marBottom w:val="0"/>
          <w:divBdr>
            <w:top w:val="none" w:sz="0" w:space="0" w:color="auto"/>
            <w:left w:val="none" w:sz="0" w:space="0" w:color="auto"/>
            <w:bottom w:val="none" w:sz="0" w:space="0" w:color="auto"/>
            <w:right w:val="none" w:sz="0" w:space="0" w:color="auto"/>
          </w:divBdr>
        </w:div>
        <w:div w:id="894435719">
          <w:marLeft w:val="0"/>
          <w:marRight w:val="0"/>
          <w:marTop w:val="0"/>
          <w:marBottom w:val="0"/>
          <w:divBdr>
            <w:top w:val="none" w:sz="0" w:space="0" w:color="auto"/>
            <w:left w:val="none" w:sz="0" w:space="0" w:color="auto"/>
            <w:bottom w:val="none" w:sz="0" w:space="0" w:color="auto"/>
            <w:right w:val="none" w:sz="0" w:space="0" w:color="auto"/>
          </w:divBdr>
        </w:div>
        <w:div w:id="591470613">
          <w:marLeft w:val="0"/>
          <w:marRight w:val="0"/>
          <w:marTop w:val="0"/>
          <w:marBottom w:val="0"/>
          <w:divBdr>
            <w:top w:val="none" w:sz="0" w:space="0" w:color="auto"/>
            <w:left w:val="none" w:sz="0" w:space="0" w:color="auto"/>
            <w:bottom w:val="none" w:sz="0" w:space="0" w:color="auto"/>
            <w:right w:val="none" w:sz="0" w:space="0" w:color="auto"/>
          </w:divBdr>
        </w:div>
        <w:div w:id="1403330042">
          <w:marLeft w:val="0"/>
          <w:marRight w:val="0"/>
          <w:marTop w:val="0"/>
          <w:marBottom w:val="0"/>
          <w:divBdr>
            <w:top w:val="none" w:sz="0" w:space="0" w:color="auto"/>
            <w:left w:val="none" w:sz="0" w:space="0" w:color="auto"/>
            <w:bottom w:val="none" w:sz="0" w:space="0" w:color="auto"/>
            <w:right w:val="none" w:sz="0" w:space="0" w:color="auto"/>
          </w:divBdr>
        </w:div>
        <w:div w:id="236985571">
          <w:marLeft w:val="0"/>
          <w:marRight w:val="0"/>
          <w:marTop w:val="0"/>
          <w:marBottom w:val="0"/>
          <w:divBdr>
            <w:top w:val="none" w:sz="0" w:space="0" w:color="auto"/>
            <w:left w:val="none" w:sz="0" w:space="0" w:color="auto"/>
            <w:bottom w:val="none" w:sz="0" w:space="0" w:color="auto"/>
            <w:right w:val="none" w:sz="0" w:space="0" w:color="auto"/>
          </w:divBdr>
        </w:div>
        <w:div w:id="1081179163">
          <w:marLeft w:val="0"/>
          <w:marRight w:val="0"/>
          <w:marTop w:val="0"/>
          <w:marBottom w:val="0"/>
          <w:divBdr>
            <w:top w:val="none" w:sz="0" w:space="0" w:color="auto"/>
            <w:left w:val="none" w:sz="0" w:space="0" w:color="auto"/>
            <w:bottom w:val="none" w:sz="0" w:space="0" w:color="auto"/>
            <w:right w:val="none" w:sz="0" w:space="0" w:color="auto"/>
          </w:divBdr>
        </w:div>
        <w:div w:id="1454861614">
          <w:marLeft w:val="0"/>
          <w:marRight w:val="0"/>
          <w:marTop w:val="0"/>
          <w:marBottom w:val="0"/>
          <w:divBdr>
            <w:top w:val="none" w:sz="0" w:space="0" w:color="auto"/>
            <w:left w:val="none" w:sz="0" w:space="0" w:color="auto"/>
            <w:bottom w:val="none" w:sz="0" w:space="0" w:color="auto"/>
            <w:right w:val="none" w:sz="0" w:space="0" w:color="auto"/>
          </w:divBdr>
        </w:div>
        <w:div w:id="443500968">
          <w:marLeft w:val="0"/>
          <w:marRight w:val="0"/>
          <w:marTop w:val="0"/>
          <w:marBottom w:val="0"/>
          <w:divBdr>
            <w:top w:val="none" w:sz="0" w:space="0" w:color="auto"/>
            <w:left w:val="none" w:sz="0" w:space="0" w:color="auto"/>
            <w:bottom w:val="none" w:sz="0" w:space="0" w:color="auto"/>
            <w:right w:val="none" w:sz="0" w:space="0" w:color="auto"/>
          </w:divBdr>
        </w:div>
        <w:div w:id="1505585886">
          <w:marLeft w:val="0"/>
          <w:marRight w:val="0"/>
          <w:marTop w:val="0"/>
          <w:marBottom w:val="0"/>
          <w:divBdr>
            <w:top w:val="none" w:sz="0" w:space="0" w:color="auto"/>
            <w:left w:val="none" w:sz="0" w:space="0" w:color="auto"/>
            <w:bottom w:val="none" w:sz="0" w:space="0" w:color="auto"/>
            <w:right w:val="none" w:sz="0" w:space="0" w:color="auto"/>
          </w:divBdr>
        </w:div>
        <w:div w:id="2093621915">
          <w:marLeft w:val="0"/>
          <w:marRight w:val="0"/>
          <w:marTop w:val="0"/>
          <w:marBottom w:val="0"/>
          <w:divBdr>
            <w:top w:val="none" w:sz="0" w:space="0" w:color="auto"/>
            <w:left w:val="none" w:sz="0" w:space="0" w:color="auto"/>
            <w:bottom w:val="none" w:sz="0" w:space="0" w:color="auto"/>
            <w:right w:val="none" w:sz="0" w:space="0" w:color="auto"/>
          </w:divBdr>
        </w:div>
        <w:div w:id="326789043">
          <w:marLeft w:val="0"/>
          <w:marRight w:val="0"/>
          <w:marTop w:val="0"/>
          <w:marBottom w:val="0"/>
          <w:divBdr>
            <w:top w:val="none" w:sz="0" w:space="0" w:color="auto"/>
            <w:left w:val="none" w:sz="0" w:space="0" w:color="auto"/>
            <w:bottom w:val="none" w:sz="0" w:space="0" w:color="auto"/>
            <w:right w:val="none" w:sz="0" w:space="0" w:color="auto"/>
          </w:divBdr>
        </w:div>
        <w:div w:id="1460952521">
          <w:marLeft w:val="0"/>
          <w:marRight w:val="0"/>
          <w:marTop w:val="0"/>
          <w:marBottom w:val="0"/>
          <w:divBdr>
            <w:top w:val="none" w:sz="0" w:space="0" w:color="auto"/>
            <w:left w:val="none" w:sz="0" w:space="0" w:color="auto"/>
            <w:bottom w:val="none" w:sz="0" w:space="0" w:color="auto"/>
            <w:right w:val="none" w:sz="0" w:space="0" w:color="auto"/>
          </w:divBdr>
        </w:div>
        <w:div w:id="2039161373">
          <w:marLeft w:val="0"/>
          <w:marRight w:val="0"/>
          <w:marTop w:val="0"/>
          <w:marBottom w:val="0"/>
          <w:divBdr>
            <w:top w:val="none" w:sz="0" w:space="0" w:color="auto"/>
            <w:left w:val="none" w:sz="0" w:space="0" w:color="auto"/>
            <w:bottom w:val="none" w:sz="0" w:space="0" w:color="auto"/>
            <w:right w:val="none" w:sz="0" w:space="0" w:color="auto"/>
          </w:divBdr>
        </w:div>
        <w:div w:id="1009211044">
          <w:marLeft w:val="0"/>
          <w:marRight w:val="0"/>
          <w:marTop w:val="0"/>
          <w:marBottom w:val="0"/>
          <w:divBdr>
            <w:top w:val="none" w:sz="0" w:space="0" w:color="auto"/>
            <w:left w:val="none" w:sz="0" w:space="0" w:color="auto"/>
            <w:bottom w:val="none" w:sz="0" w:space="0" w:color="auto"/>
            <w:right w:val="none" w:sz="0" w:space="0" w:color="auto"/>
          </w:divBdr>
        </w:div>
        <w:div w:id="1935820301">
          <w:marLeft w:val="0"/>
          <w:marRight w:val="0"/>
          <w:marTop w:val="0"/>
          <w:marBottom w:val="0"/>
          <w:divBdr>
            <w:top w:val="none" w:sz="0" w:space="0" w:color="auto"/>
            <w:left w:val="none" w:sz="0" w:space="0" w:color="auto"/>
            <w:bottom w:val="none" w:sz="0" w:space="0" w:color="auto"/>
            <w:right w:val="none" w:sz="0" w:space="0" w:color="auto"/>
          </w:divBdr>
        </w:div>
        <w:div w:id="96100427">
          <w:marLeft w:val="0"/>
          <w:marRight w:val="0"/>
          <w:marTop w:val="0"/>
          <w:marBottom w:val="0"/>
          <w:divBdr>
            <w:top w:val="none" w:sz="0" w:space="0" w:color="auto"/>
            <w:left w:val="none" w:sz="0" w:space="0" w:color="auto"/>
            <w:bottom w:val="none" w:sz="0" w:space="0" w:color="auto"/>
            <w:right w:val="none" w:sz="0" w:space="0" w:color="auto"/>
          </w:divBdr>
        </w:div>
        <w:div w:id="845898355">
          <w:marLeft w:val="0"/>
          <w:marRight w:val="0"/>
          <w:marTop w:val="0"/>
          <w:marBottom w:val="0"/>
          <w:divBdr>
            <w:top w:val="none" w:sz="0" w:space="0" w:color="auto"/>
            <w:left w:val="none" w:sz="0" w:space="0" w:color="auto"/>
            <w:bottom w:val="none" w:sz="0" w:space="0" w:color="auto"/>
            <w:right w:val="none" w:sz="0" w:space="0" w:color="auto"/>
          </w:divBdr>
        </w:div>
        <w:div w:id="1932934595">
          <w:marLeft w:val="0"/>
          <w:marRight w:val="0"/>
          <w:marTop w:val="0"/>
          <w:marBottom w:val="0"/>
          <w:divBdr>
            <w:top w:val="none" w:sz="0" w:space="0" w:color="auto"/>
            <w:left w:val="none" w:sz="0" w:space="0" w:color="auto"/>
            <w:bottom w:val="none" w:sz="0" w:space="0" w:color="auto"/>
            <w:right w:val="none" w:sz="0" w:space="0" w:color="auto"/>
          </w:divBdr>
        </w:div>
      </w:divsChild>
    </w:div>
    <w:div w:id="104857838">
      <w:bodyDiv w:val="1"/>
      <w:marLeft w:val="0"/>
      <w:marRight w:val="0"/>
      <w:marTop w:val="0"/>
      <w:marBottom w:val="0"/>
      <w:divBdr>
        <w:top w:val="none" w:sz="0" w:space="0" w:color="auto"/>
        <w:left w:val="none" w:sz="0" w:space="0" w:color="auto"/>
        <w:bottom w:val="none" w:sz="0" w:space="0" w:color="auto"/>
        <w:right w:val="none" w:sz="0" w:space="0" w:color="auto"/>
      </w:divBdr>
    </w:div>
    <w:div w:id="462891400">
      <w:bodyDiv w:val="1"/>
      <w:marLeft w:val="0"/>
      <w:marRight w:val="0"/>
      <w:marTop w:val="0"/>
      <w:marBottom w:val="0"/>
      <w:divBdr>
        <w:top w:val="none" w:sz="0" w:space="0" w:color="auto"/>
        <w:left w:val="none" w:sz="0" w:space="0" w:color="auto"/>
        <w:bottom w:val="none" w:sz="0" w:space="0" w:color="auto"/>
        <w:right w:val="none" w:sz="0" w:space="0" w:color="auto"/>
      </w:divBdr>
    </w:div>
    <w:div w:id="586888756">
      <w:bodyDiv w:val="1"/>
      <w:marLeft w:val="0"/>
      <w:marRight w:val="0"/>
      <w:marTop w:val="0"/>
      <w:marBottom w:val="0"/>
      <w:divBdr>
        <w:top w:val="none" w:sz="0" w:space="0" w:color="auto"/>
        <w:left w:val="none" w:sz="0" w:space="0" w:color="auto"/>
        <w:bottom w:val="none" w:sz="0" w:space="0" w:color="auto"/>
        <w:right w:val="none" w:sz="0" w:space="0" w:color="auto"/>
      </w:divBdr>
    </w:div>
    <w:div w:id="805053846">
      <w:bodyDiv w:val="1"/>
      <w:marLeft w:val="0"/>
      <w:marRight w:val="0"/>
      <w:marTop w:val="0"/>
      <w:marBottom w:val="0"/>
      <w:divBdr>
        <w:top w:val="none" w:sz="0" w:space="0" w:color="auto"/>
        <w:left w:val="none" w:sz="0" w:space="0" w:color="auto"/>
        <w:bottom w:val="none" w:sz="0" w:space="0" w:color="auto"/>
        <w:right w:val="none" w:sz="0" w:space="0" w:color="auto"/>
      </w:divBdr>
    </w:div>
    <w:div w:id="1088190674">
      <w:bodyDiv w:val="1"/>
      <w:marLeft w:val="0"/>
      <w:marRight w:val="0"/>
      <w:marTop w:val="0"/>
      <w:marBottom w:val="0"/>
      <w:divBdr>
        <w:top w:val="none" w:sz="0" w:space="0" w:color="auto"/>
        <w:left w:val="none" w:sz="0" w:space="0" w:color="auto"/>
        <w:bottom w:val="none" w:sz="0" w:space="0" w:color="auto"/>
        <w:right w:val="none" w:sz="0" w:space="0" w:color="auto"/>
      </w:divBdr>
    </w:div>
    <w:div w:id="1524322030">
      <w:bodyDiv w:val="1"/>
      <w:marLeft w:val="0"/>
      <w:marRight w:val="0"/>
      <w:marTop w:val="0"/>
      <w:marBottom w:val="0"/>
      <w:divBdr>
        <w:top w:val="none" w:sz="0" w:space="0" w:color="auto"/>
        <w:left w:val="none" w:sz="0" w:space="0" w:color="auto"/>
        <w:bottom w:val="none" w:sz="0" w:space="0" w:color="auto"/>
        <w:right w:val="none" w:sz="0" w:space="0" w:color="auto"/>
      </w:divBdr>
    </w:div>
    <w:div w:id="1625572488">
      <w:bodyDiv w:val="1"/>
      <w:marLeft w:val="0"/>
      <w:marRight w:val="0"/>
      <w:marTop w:val="0"/>
      <w:marBottom w:val="0"/>
      <w:divBdr>
        <w:top w:val="none" w:sz="0" w:space="0" w:color="auto"/>
        <w:left w:val="none" w:sz="0" w:space="0" w:color="auto"/>
        <w:bottom w:val="none" w:sz="0" w:space="0" w:color="auto"/>
        <w:right w:val="none" w:sz="0" w:space="0" w:color="auto"/>
      </w:divBdr>
      <w:divsChild>
        <w:div w:id="519854034">
          <w:marLeft w:val="0"/>
          <w:marRight w:val="0"/>
          <w:marTop w:val="0"/>
          <w:marBottom w:val="0"/>
          <w:divBdr>
            <w:top w:val="none" w:sz="0" w:space="0" w:color="auto"/>
            <w:left w:val="none" w:sz="0" w:space="0" w:color="auto"/>
            <w:bottom w:val="none" w:sz="0" w:space="0" w:color="auto"/>
            <w:right w:val="none" w:sz="0" w:space="0" w:color="auto"/>
          </w:divBdr>
        </w:div>
        <w:div w:id="895555350">
          <w:marLeft w:val="0"/>
          <w:marRight w:val="0"/>
          <w:marTop w:val="0"/>
          <w:marBottom w:val="0"/>
          <w:divBdr>
            <w:top w:val="none" w:sz="0" w:space="0" w:color="auto"/>
            <w:left w:val="none" w:sz="0" w:space="0" w:color="auto"/>
            <w:bottom w:val="none" w:sz="0" w:space="0" w:color="auto"/>
            <w:right w:val="none" w:sz="0" w:space="0" w:color="auto"/>
          </w:divBdr>
        </w:div>
        <w:div w:id="1030034715">
          <w:marLeft w:val="0"/>
          <w:marRight w:val="0"/>
          <w:marTop w:val="0"/>
          <w:marBottom w:val="0"/>
          <w:divBdr>
            <w:top w:val="none" w:sz="0" w:space="0" w:color="auto"/>
            <w:left w:val="none" w:sz="0" w:space="0" w:color="auto"/>
            <w:bottom w:val="none" w:sz="0" w:space="0" w:color="auto"/>
            <w:right w:val="none" w:sz="0" w:space="0" w:color="auto"/>
          </w:divBdr>
        </w:div>
        <w:div w:id="1180700925">
          <w:marLeft w:val="0"/>
          <w:marRight w:val="0"/>
          <w:marTop w:val="0"/>
          <w:marBottom w:val="0"/>
          <w:divBdr>
            <w:top w:val="none" w:sz="0" w:space="0" w:color="auto"/>
            <w:left w:val="none" w:sz="0" w:space="0" w:color="auto"/>
            <w:bottom w:val="none" w:sz="0" w:space="0" w:color="auto"/>
            <w:right w:val="none" w:sz="0" w:space="0" w:color="auto"/>
          </w:divBdr>
        </w:div>
        <w:div w:id="1472747921">
          <w:marLeft w:val="0"/>
          <w:marRight w:val="0"/>
          <w:marTop w:val="0"/>
          <w:marBottom w:val="0"/>
          <w:divBdr>
            <w:top w:val="none" w:sz="0" w:space="0" w:color="auto"/>
            <w:left w:val="none" w:sz="0" w:space="0" w:color="auto"/>
            <w:bottom w:val="none" w:sz="0" w:space="0" w:color="auto"/>
            <w:right w:val="none" w:sz="0" w:space="0" w:color="auto"/>
          </w:divBdr>
        </w:div>
        <w:div w:id="1048839396">
          <w:marLeft w:val="0"/>
          <w:marRight w:val="0"/>
          <w:marTop w:val="0"/>
          <w:marBottom w:val="0"/>
          <w:divBdr>
            <w:top w:val="none" w:sz="0" w:space="0" w:color="auto"/>
            <w:left w:val="none" w:sz="0" w:space="0" w:color="auto"/>
            <w:bottom w:val="none" w:sz="0" w:space="0" w:color="auto"/>
            <w:right w:val="none" w:sz="0" w:space="0" w:color="auto"/>
          </w:divBdr>
        </w:div>
        <w:div w:id="466508428">
          <w:marLeft w:val="0"/>
          <w:marRight w:val="0"/>
          <w:marTop w:val="0"/>
          <w:marBottom w:val="0"/>
          <w:divBdr>
            <w:top w:val="none" w:sz="0" w:space="0" w:color="auto"/>
            <w:left w:val="none" w:sz="0" w:space="0" w:color="auto"/>
            <w:bottom w:val="none" w:sz="0" w:space="0" w:color="auto"/>
            <w:right w:val="none" w:sz="0" w:space="0" w:color="auto"/>
          </w:divBdr>
        </w:div>
        <w:div w:id="1049572049">
          <w:marLeft w:val="0"/>
          <w:marRight w:val="0"/>
          <w:marTop w:val="0"/>
          <w:marBottom w:val="0"/>
          <w:divBdr>
            <w:top w:val="none" w:sz="0" w:space="0" w:color="auto"/>
            <w:left w:val="none" w:sz="0" w:space="0" w:color="auto"/>
            <w:bottom w:val="none" w:sz="0" w:space="0" w:color="auto"/>
            <w:right w:val="none" w:sz="0" w:space="0" w:color="auto"/>
          </w:divBdr>
        </w:div>
        <w:div w:id="568417555">
          <w:marLeft w:val="0"/>
          <w:marRight w:val="0"/>
          <w:marTop w:val="0"/>
          <w:marBottom w:val="0"/>
          <w:divBdr>
            <w:top w:val="none" w:sz="0" w:space="0" w:color="auto"/>
            <w:left w:val="none" w:sz="0" w:space="0" w:color="auto"/>
            <w:bottom w:val="none" w:sz="0" w:space="0" w:color="auto"/>
            <w:right w:val="none" w:sz="0" w:space="0" w:color="auto"/>
          </w:divBdr>
        </w:div>
        <w:div w:id="869605907">
          <w:marLeft w:val="0"/>
          <w:marRight w:val="0"/>
          <w:marTop w:val="0"/>
          <w:marBottom w:val="0"/>
          <w:divBdr>
            <w:top w:val="none" w:sz="0" w:space="0" w:color="auto"/>
            <w:left w:val="none" w:sz="0" w:space="0" w:color="auto"/>
            <w:bottom w:val="none" w:sz="0" w:space="0" w:color="auto"/>
            <w:right w:val="none" w:sz="0" w:space="0" w:color="auto"/>
          </w:divBdr>
        </w:div>
        <w:div w:id="1071731203">
          <w:marLeft w:val="0"/>
          <w:marRight w:val="0"/>
          <w:marTop w:val="0"/>
          <w:marBottom w:val="0"/>
          <w:divBdr>
            <w:top w:val="none" w:sz="0" w:space="0" w:color="auto"/>
            <w:left w:val="none" w:sz="0" w:space="0" w:color="auto"/>
            <w:bottom w:val="none" w:sz="0" w:space="0" w:color="auto"/>
            <w:right w:val="none" w:sz="0" w:space="0" w:color="auto"/>
          </w:divBdr>
        </w:div>
        <w:div w:id="1867522052">
          <w:marLeft w:val="0"/>
          <w:marRight w:val="0"/>
          <w:marTop w:val="0"/>
          <w:marBottom w:val="0"/>
          <w:divBdr>
            <w:top w:val="none" w:sz="0" w:space="0" w:color="auto"/>
            <w:left w:val="none" w:sz="0" w:space="0" w:color="auto"/>
            <w:bottom w:val="none" w:sz="0" w:space="0" w:color="auto"/>
            <w:right w:val="none" w:sz="0" w:space="0" w:color="auto"/>
          </w:divBdr>
        </w:div>
        <w:div w:id="1339507033">
          <w:marLeft w:val="0"/>
          <w:marRight w:val="0"/>
          <w:marTop w:val="0"/>
          <w:marBottom w:val="0"/>
          <w:divBdr>
            <w:top w:val="none" w:sz="0" w:space="0" w:color="auto"/>
            <w:left w:val="none" w:sz="0" w:space="0" w:color="auto"/>
            <w:bottom w:val="none" w:sz="0" w:space="0" w:color="auto"/>
            <w:right w:val="none" w:sz="0" w:space="0" w:color="auto"/>
          </w:divBdr>
        </w:div>
        <w:div w:id="105006055">
          <w:marLeft w:val="0"/>
          <w:marRight w:val="0"/>
          <w:marTop w:val="0"/>
          <w:marBottom w:val="0"/>
          <w:divBdr>
            <w:top w:val="none" w:sz="0" w:space="0" w:color="auto"/>
            <w:left w:val="none" w:sz="0" w:space="0" w:color="auto"/>
            <w:bottom w:val="none" w:sz="0" w:space="0" w:color="auto"/>
            <w:right w:val="none" w:sz="0" w:space="0" w:color="auto"/>
          </w:divBdr>
        </w:div>
        <w:div w:id="527838718">
          <w:marLeft w:val="0"/>
          <w:marRight w:val="0"/>
          <w:marTop w:val="0"/>
          <w:marBottom w:val="0"/>
          <w:divBdr>
            <w:top w:val="none" w:sz="0" w:space="0" w:color="auto"/>
            <w:left w:val="none" w:sz="0" w:space="0" w:color="auto"/>
            <w:bottom w:val="none" w:sz="0" w:space="0" w:color="auto"/>
            <w:right w:val="none" w:sz="0" w:space="0" w:color="auto"/>
          </w:divBdr>
        </w:div>
        <w:div w:id="283266993">
          <w:marLeft w:val="0"/>
          <w:marRight w:val="0"/>
          <w:marTop w:val="0"/>
          <w:marBottom w:val="0"/>
          <w:divBdr>
            <w:top w:val="none" w:sz="0" w:space="0" w:color="auto"/>
            <w:left w:val="none" w:sz="0" w:space="0" w:color="auto"/>
            <w:bottom w:val="none" w:sz="0" w:space="0" w:color="auto"/>
            <w:right w:val="none" w:sz="0" w:space="0" w:color="auto"/>
          </w:divBdr>
        </w:div>
        <w:div w:id="1732847923">
          <w:marLeft w:val="0"/>
          <w:marRight w:val="0"/>
          <w:marTop w:val="0"/>
          <w:marBottom w:val="0"/>
          <w:divBdr>
            <w:top w:val="none" w:sz="0" w:space="0" w:color="auto"/>
            <w:left w:val="none" w:sz="0" w:space="0" w:color="auto"/>
            <w:bottom w:val="none" w:sz="0" w:space="0" w:color="auto"/>
            <w:right w:val="none" w:sz="0" w:space="0" w:color="auto"/>
          </w:divBdr>
        </w:div>
        <w:div w:id="250550366">
          <w:marLeft w:val="0"/>
          <w:marRight w:val="0"/>
          <w:marTop w:val="0"/>
          <w:marBottom w:val="0"/>
          <w:divBdr>
            <w:top w:val="none" w:sz="0" w:space="0" w:color="auto"/>
            <w:left w:val="none" w:sz="0" w:space="0" w:color="auto"/>
            <w:bottom w:val="none" w:sz="0" w:space="0" w:color="auto"/>
            <w:right w:val="none" w:sz="0" w:space="0" w:color="auto"/>
          </w:divBdr>
        </w:div>
        <w:div w:id="1823427605">
          <w:marLeft w:val="0"/>
          <w:marRight w:val="0"/>
          <w:marTop w:val="0"/>
          <w:marBottom w:val="0"/>
          <w:divBdr>
            <w:top w:val="none" w:sz="0" w:space="0" w:color="auto"/>
            <w:left w:val="none" w:sz="0" w:space="0" w:color="auto"/>
            <w:bottom w:val="none" w:sz="0" w:space="0" w:color="auto"/>
            <w:right w:val="none" w:sz="0" w:space="0" w:color="auto"/>
          </w:divBdr>
        </w:div>
        <w:div w:id="1458337032">
          <w:marLeft w:val="0"/>
          <w:marRight w:val="0"/>
          <w:marTop w:val="0"/>
          <w:marBottom w:val="0"/>
          <w:divBdr>
            <w:top w:val="none" w:sz="0" w:space="0" w:color="auto"/>
            <w:left w:val="none" w:sz="0" w:space="0" w:color="auto"/>
            <w:bottom w:val="none" w:sz="0" w:space="0" w:color="auto"/>
            <w:right w:val="none" w:sz="0" w:space="0" w:color="auto"/>
          </w:divBdr>
        </w:div>
        <w:div w:id="1279288895">
          <w:marLeft w:val="0"/>
          <w:marRight w:val="0"/>
          <w:marTop w:val="0"/>
          <w:marBottom w:val="0"/>
          <w:divBdr>
            <w:top w:val="none" w:sz="0" w:space="0" w:color="auto"/>
            <w:left w:val="none" w:sz="0" w:space="0" w:color="auto"/>
            <w:bottom w:val="none" w:sz="0" w:space="0" w:color="auto"/>
            <w:right w:val="none" w:sz="0" w:space="0" w:color="auto"/>
          </w:divBdr>
        </w:div>
        <w:div w:id="692922750">
          <w:marLeft w:val="0"/>
          <w:marRight w:val="0"/>
          <w:marTop w:val="0"/>
          <w:marBottom w:val="0"/>
          <w:divBdr>
            <w:top w:val="none" w:sz="0" w:space="0" w:color="auto"/>
            <w:left w:val="none" w:sz="0" w:space="0" w:color="auto"/>
            <w:bottom w:val="none" w:sz="0" w:space="0" w:color="auto"/>
            <w:right w:val="none" w:sz="0" w:space="0" w:color="auto"/>
          </w:divBdr>
        </w:div>
        <w:div w:id="1469012957">
          <w:marLeft w:val="0"/>
          <w:marRight w:val="0"/>
          <w:marTop w:val="0"/>
          <w:marBottom w:val="0"/>
          <w:divBdr>
            <w:top w:val="none" w:sz="0" w:space="0" w:color="auto"/>
            <w:left w:val="none" w:sz="0" w:space="0" w:color="auto"/>
            <w:bottom w:val="none" w:sz="0" w:space="0" w:color="auto"/>
            <w:right w:val="none" w:sz="0" w:space="0" w:color="auto"/>
          </w:divBdr>
        </w:div>
      </w:divsChild>
    </w:div>
    <w:div w:id="1692105376">
      <w:bodyDiv w:val="1"/>
      <w:marLeft w:val="0"/>
      <w:marRight w:val="0"/>
      <w:marTop w:val="0"/>
      <w:marBottom w:val="0"/>
      <w:divBdr>
        <w:top w:val="none" w:sz="0" w:space="0" w:color="auto"/>
        <w:left w:val="none" w:sz="0" w:space="0" w:color="auto"/>
        <w:bottom w:val="none" w:sz="0" w:space="0" w:color="auto"/>
        <w:right w:val="none" w:sz="0" w:space="0" w:color="auto"/>
      </w:divBdr>
    </w:div>
    <w:div w:id="1719278848">
      <w:bodyDiv w:val="1"/>
      <w:marLeft w:val="0"/>
      <w:marRight w:val="0"/>
      <w:marTop w:val="0"/>
      <w:marBottom w:val="0"/>
      <w:divBdr>
        <w:top w:val="none" w:sz="0" w:space="0" w:color="auto"/>
        <w:left w:val="none" w:sz="0" w:space="0" w:color="auto"/>
        <w:bottom w:val="none" w:sz="0" w:space="0" w:color="auto"/>
        <w:right w:val="none" w:sz="0" w:space="0" w:color="auto"/>
      </w:divBdr>
    </w:div>
    <w:div w:id="1881281146">
      <w:bodyDiv w:val="1"/>
      <w:marLeft w:val="0"/>
      <w:marRight w:val="0"/>
      <w:marTop w:val="0"/>
      <w:marBottom w:val="0"/>
      <w:divBdr>
        <w:top w:val="none" w:sz="0" w:space="0" w:color="auto"/>
        <w:left w:val="none" w:sz="0" w:space="0" w:color="auto"/>
        <w:bottom w:val="none" w:sz="0" w:space="0" w:color="auto"/>
        <w:right w:val="none" w:sz="0" w:space="0" w:color="auto"/>
      </w:divBdr>
    </w:div>
    <w:div w:id="2039155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http://www.yandex.ru)/"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andex.ru)/"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3D7A1A-FA9B-4578-B6DB-6E708EFD5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1288</TotalTime>
  <Pages>1</Pages>
  <Words>5962</Words>
  <Characters>33988</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ISMA</Company>
  <LinksUpToDate>false</LinksUpToDate>
  <CharactersWithSpaces>39871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root</dc:creator>
  <cp:lastModifiedBy>1</cp:lastModifiedBy>
  <cp:revision>27</cp:revision>
  <dcterms:created xsi:type="dcterms:W3CDTF">2023-10-22T19:14:00Z</dcterms:created>
  <dcterms:modified xsi:type="dcterms:W3CDTF">2025-01-10T10:33:00Z</dcterms:modified>
</cp:coreProperties>
</file>