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4287">
        <w:tc>
          <w:tcPr>
            <w:tcW w:w="4785" w:type="dxa"/>
            <w:tcBorders>
              <w:tl2br w:val="nil"/>
              <w:tr2bl w:val="nil"/>
            </w:tcBorders>
          </w:tcPr>
          <w:p w:rsidR="009D4287" w:rsidRDefault="007A407C">
            <w:pPr>
              <w:pStyle w:val="Standard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ФГБОУ </w:t>
            </w:r>
            <w:proofErr w:type="gramStart"/>
            <w:r>
              <w:rPr>
                <w:rFonts w:hint="default"/>
                <w:lang w:val="ru-RU"/>
              </w:rPr>
              <w:t>ВО</w:t>
            </w:r>
            <w:proofErr w:type="gramEnd"/>
            <w:r>
              <w:rPr>
                <w:rFonts w:hint="default"/>
                <w:lang w:val="ru-RU"/>
              </w:rPr>
              <w:t xml:space="preserve"> Ив</w:t>
            </w:r>
            <w:r w:rsidR="00F3424E">
              <w:rPr>
                <w:rFonts w:hint="default"/>
                <w:lang w:val="ru-RU"/>
              </w:rPr>
              <w:t>ановский ГМУ</w:t>
            </w:r>
            <w:r>
              <w:rPr>
                <w:rFonts w:hint="default"/>
                <w:lang w:val="ru-RU"/>
              </w:rPr>
              <w:t xml:space="preserve"> Минздрава России</w:t>
            </w:r>
          </w:p>
          <w:p w:rsidR="009D4287" w:rsidRDefault="009D4287">
            <w:pPr>
              <w:pStyle w:val="ConsPlusNonformat"/>
              <w:widowControl/>
              <w:jc w:val="center"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</w:p>
          <w:p w:rsidR="009D4287" w:rsidRDefault="007A407C">
            <w:pPr>
              <w:pStyle w:val="ConsPlusNonformat"/>
              <w:widowControl/>
              <w:jc w:val="center"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>ДОЛЖНОСТНАЯ ИНСТРУКЦИЯ</w:t>
            </w:r>
          </w:p>
          <w:p w:rsidR="009D4287" w:rsidRDefault="009D4287">
            <w:pPr>
              <w:pStyle w:val="ConsPlusNonformat"/>
              <w:widowControl/>
              <w:jc w:val="center"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</w:p>
          <w:p w:rsidR="009D4287" w:rsidRDefault="007A407C">
            <w:pPr>
              <w:pStyle w:val="ConsPlusNonformat"/>
              <w:jc w:val="center"/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>Доцента кафедры</w:t>
            </w:r>
          </w:p>
          <w:p w:rsidR="009D4287" w:rsidRDefault="007A407C">
            <w:pPr>
              <w:pStyle w:val="ConsPlusNonformat"/>
              <w:jc w:val="center"/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>____________________</w:t>
            </w:r>
          </w:p>
          <w:p w:rsidR="009D4287" w:rsidRDefault="007A407C">
            <w:pPr>
              <w:pStyle w:val="ConsPlusNonformat"/>
              <w:jc w:val="center"/>
              <w:rPr>
                <w:rFonts w:ascii="Times New Roman" w:eastAsia="Calibri" w:cs="Times New Roman" w:hint="default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 w:hint="default"/>
                <w:sz w:val="16"/>
                <w:szCs w:val="16"/>
                <w:lang w:eastAsia="en-US"/>
              </w:rPr>
              <w:t>(наименование кафедры)</w:t>
            </w:r>
          </w:p>
          <w:p w:rsidR="009D4287" w:rsidRDefault="009D4287">
            <w:pPr>
              <w:pStyle w:val="ConsPlusNonformat"/>
              <w:widowControl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l2br w:val="nil"/>
              <w:tr2bl w:val="nil"/>
            </w:tcBorders>
          </w:tcPr>
          <w:p w:rsidR="009D4287" w:rsidRDefault="007A407C">
            <w:pPr>
              <w:pStyle w:val="ConsPlusNonformat"/>
              <w:widowControl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 xml:space="preserve">              УТВЕРЖДАЮ</w:t>
            </w:r>
          </w:p>
          <w:p w:rsidR="009D4287" w:rsidRDefault="009D4287">
            <w:pPr>
              <w:pStyle w:val="ConsPlusNonformat"/>
              <w:widowControl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</w:p>
          <w:p w:rsidR="009D4287" w:rsidRDefault="00F3424E">
            <w:pPr>
              <w:pStyle w:val="ConsPlusNonformat"/>
              <w:widowControl/>
              <w:ind w:left="-1950" w:firstLine="2268"/>
              <w:jc w:val="center"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>Р</w:t>
            </w:r>
            <w:r w:rsidR="007A407C"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 xml:space="preserve">ектор ФГБОУ </w:t>
            </w:r>
            <w:proofErr w:type="gramStart"/>
            <w:r w:rsidR="007A407C"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>ВО</w:t>
            </w:r>
            <w:proofErr w:type="gramEnd"/>
            <w:r w:rsidR="007A407C"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 xml:space="preserve"> Ив</w:t>
            </w:r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 xml:space="preserve">ановский </w:t>
            </w:r>
            <w:r w:rsidR="007A407C"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>ГМ</w:t>
            </w:r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>У</w:t>
            </w:r>
          </w:p>
          <w:p w:rsidR="009D4287" w:rsidRDefault="007A407C">
            <w:pPr>
              <w:pStyle w:val="ConsPlusNonformat"/>
              <w:widowControl/>
              <w:ind w:left="-1950" w:firstLine="2268"/>
              <w:jc w:val="center"/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>Минздрава России, д.м.н.</w:t>
            </w:r>
          </w:p>
          <w:p w:rsidR="009D4287" w:rsidRDefault="009D4287">
            <w:pPr>
              <w:pStyle w:val="ConsPlusNonformat"/>
              <w:widowControl/>
              <w:ind w:left="-1950" w:firstLine="2268"/>
              <w:jc w:val="center"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</w:p>
          <w:p w:rsidR="009D4287" w:rsidRDefault="009D4287">
            <w:pPr>
              <w:pStyle w:val="ConsPlusNonformat"/>
              <w:widowControl/>
              <w:ind w:left="-1950" w:firstLine="2268"/>
              <w:jc w:val="center"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</w:p>
          <w:p w:rsidR="009D4287" w:rsidRDefault="007A407C">
            <w:pPr>
              <w:pStyle w:val="ConsPlusNonformat"/>
              <w:widowControl/>
              <w:ind w:left="-1950" w:firstLine="2268"/>
              <w:jc w:val="center"/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 xml:space="preserve">_______________   </w:t>
            </w:r>
            <w:proofErr w:type="spellStart"/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>И.В.Иванова</w:t>
            </w:r>
            <w:proofErr w:type="spellEnd"/>
          </w:p>
          <w:p w:rsidR="009D4287" w:rsidRDefault="007A407C">
            <w:pPr>
              <w:pStyle w:val="ConsPlusNonformat"/>
              <w:widowControl/>
              <w:ind w:left="-1950" w:firstLine="2268"/>
              <w:jc w:val="center"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 w:hint="default"/>
                <w:sz w:val="24"/>
                <w:szCs w:val="24"/>
                <w:lang w:eastAsia="en-US"/>
              </w:rPr>
              <w:t>«___» ____________ 20__ г.</w:t>
            </w:r>
          </w:p>
          <w:p w:rsidR="009D4287" w:rsidRDefault="009D4287">
            <w:pPr>
              <w:pStyle w:val="ConsPlusNonformat"/>
              <w:widowControl/>
              <w:rPr>
                <w:rFonts w:ascii="Times New Roman" w:eastAsia="Calibri" w:cs="Times New Roman" w:hint="default"/>
                <w:sz w:val="24"/>
                <w:szCs w:val="24"/>
                <w:lang w:eastAsia="en-US"/>
              </w:rPr>
            </w:pPr>
          </w:p>
        </w:tc>
      </w:tr>
    </w:tbl>
    <w:p w:rsidR="009D4287" w:rsidRDefault="009D4287">
      <w:pPr>
        <w:pStyle w:val="ConsPlusNormal"/>
        <w:widowControl/>
        <w:ind w:firstLine="0"/>
        <w:jc w:val="center"/>
        <w:rPr>
          <w:rFonts w:ascii="Times New Roman" w:cs="Times New Roman" w:hint="default"/>
          <w:sz w:val="24"/>
          <w:szCs w:val="24"/>
        </w:rPr>
      </w:pPr>
    </w:p>
    <w:p w:rsidR="009D4287" w:rsidRDefault="007A407C">
      <w:pPr>
        <w:pStyle w:val="ConsPlusNormal"/>
        <w:widowControl/>
        <w:ind w:firstLine="0"/>
        <w:jc w:val="center"/>
        <w:outlineLvl w:val="0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1. Общие положения</w:t>
      </w:r>
    </w:p>
    <w:p w:rsidR="009D4287" w:rsidRDefault="009D4287">
      <w:pPr>
        <w:pStyle w:val="ConsPlusNormal"/>
        <w:widowControl/>
        <w:ind w:firstLine="0"/>
        <w:jc w:val="center"/>
        <w:rPr>
          <w:rFonts w:ascii="Times New Roman" w:cs="Times New Roman" w:hint="default"/>
          <w:sz w:val="24"/>
          <w:szCs w:val="24"/>
        </w:rPr>
      </w:pP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1.1.Доцент относится к категории должностей профессорско-преподавательского состава. 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1.2.Заключению трудового договора на замещение должности доцента </w:t>
      </w:r>
      <w:r w:rsidR="00F3424E">
        <w:rPr>
          <w:rFonts w:ascii="Times New Roman" w:eastAsia="Calibri" w:hAnsi="Times New Roman" w:cs="Times New Roman" w:hint="default"/>
          <w:sz w:val="24"/>
          <w:szCs w:val="24"/>
          <w:lang w:eastAsia="en-US"/>
        </w:rPr>
        <w:t xml:space="preserve">ФГБОУ </w:t>
      </w:r>
      <w:proofErr w:type="gramStart"/>
      <w:r w:rsidR="00F3424E">
        <w:rPr>
          <w:rFonts w:ascii="Times New Roman" w:eastAsia="Calibri" w:hAnsi="Times New Roman" w:cs="Times New Roman" w:hint="default"/>
          <w:sz w:val="24"/>
          <w:szCs w:val="24"/>
          <w:lang w:eastAsia="en-US"/>
        </w:rPr>
        <w:t>ВО</w:t>
      </w:r>
      <w:proofErr w:type="gramEnd"/>
      <w:r w:rsidR="00F3424E">
        <w:rPr>
          <w:rFonts w:ascii="Times New Roman" w:eastAsia="Calibri" w:hAnsi="Times New Roman" w:cs="Times New Roman" w:hint="default"/>
          <w:sz w:val="24"/>
          <w:szCs w:val="24"/>
          <w:lang w:eastAsia="en-US"/>
        </w:rPr>
        <w:t xml:space="preserve"> Ивановский ГМУ</w:t>
      </w:r>
      <w:r>
        <w:rPr>
          <w:rFonts w:ascii="Times New Roman" w:hAnsi="Times New Roman" w:cs="Times New Roman" w:hint="default"/>
          <w:sz w:val="24"/>
          <w:szCs w:val="24"/>
        </w:rPr>
        <w:t xml:space="preserve"> Минздрава России (далее – </w:t>
      </w:r>
      <w:r w:rsidR="00F3424E">
        <w:rPr>
          <w:rFonts w:ascii="Times New Roman" w:hAnsi="Times New Roman" w:cs="Times New Roman" w:hint="default"/>
          <w:sz w:val="24"/>
          <w:szCs w:val="24"/>
        </w:rPr>
        <w:t>университет</w:t>
      </w:r>
      <w:r>
        <w:rPr>
          <w:rFonts w:ascii="Times New Roman" w:hAnsi="Times New Roman" w:cs="Times New Roman" w:hint="default"/>
          <w:sz w:val="24"/>
          <w:szCs w:val="24"/>
        </w:rPr>
        <w:t>), а также переводу на должность доцента предшествует избрание по конкурсу в соответствии с Положением о процедуре избрания по конкурсу на замещение должностей педагогических работников, относящихся к профессорско-преподавательскому составу, за исключением случаев, установленных действующим законодательством.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1.3.На должность доцента принимается лицо: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имеющее высшее образование, ученую степень кандидата (доктора) наук и стаж научно-педагогической работы не менее 3 лет или ученое звание доцента (старшего нау</w:t>
      </w:r>
      <w:r>
        <w:rPr>
          <w:rFonts w:ascii="Times New Roman" w:hAnsi="Times New Roman" w:cs="Times New Roman" w:hint="default"/>
          <w:sz w:val="24"/>
          <w:szCs w:val="24"/>
        </w:rPr>
        <w:t>ч</w:t>
      </w:r>
      <w:r>
        <w:rPr>
          <w:rFonts w:ascii="Times New Roman" w:hAnsi="Times New Roman" w:cs="Times New Roman" w:hint="default"/>
          <w:sz w:val="24"/>
          <w:szCs w:val="24"/>
        </w:rPr>
        <w:t>ного сотрудника);</w:t>
      </w:r>
    </w:p>
    <w:p w:rsidR="009D4287" w:rsidRDefault="007A407C">
      <w:pPr>
        <w:pStyle w:val="ConsPlusNormal"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 w:hint="default"/>
          <w:sz w:val="24"/>
          <w:szCs w:val="24"/>
        </w:rPr>
        <w:t>лишенное</w:t>
      </w:r>
      <w:proofErr w:type="gramEnd"/>
      <w:r>
        <w:rPr>
          <w:rFonts w:ascii="Times New Roman" w:hAnsi="Times New Roman" w:cs="Times New Roman" w:hint="default"/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 (</w:t>
      </w:r>
      <w:hyperlink r:id="rId7" w:history="1">
        <w:r>
          <w:rPr>
            <w:rFonts w:ascii="Times New Roman" w:hAnsi="Times New Roman" w:cs="Times New Roman" w:hint="default"/>
            <w:sz w:val="24"/>
            <w:szCs w:val="24"/>
          </w:rPr>
          <w:t>часть вторая статьи 331</w:t>
        </w:r>
      </w:hyperlink>
      <w:r>
        <w:rPr>
          <w:rFonts w:ascii="Times New Roman" w:hAnsi="Times New Roman" w:cs="Times New Roman" w:hint="default"/>
          <w:sz w:val="24"/>
          <w:szCs w:val="24"/>
        </w:rPr>
        <w:t xml:space="preserve"> Трудового кодекса Российской Федерации);</w:t>
      </w:r>
    </w:p>
    <w:p w:rsidR="009D4287" w:rsidRPr="00AF7B3C" w:rsidRDefault="007A4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proofErr w:type="gramStart"/>
      <w:r>
        <w:rPr>
          <w:rFonts w:ascii="Times New Roman" w:hAnsi="Times New Roman" w:hint="default"/>
          <w:sz w:val="24"/>
          <w:szCs w:val="24"/>
        </w:rPr>
        <w:t>- не имеющее или не имевшее судимости, не подвергавшееся уголовному преслед</w:t>
      </w:r>
      <w:r>
        <w:rPr>
          <w:rFonts w:ascii="Times New Roman" w:hAnsi="Times New Roman" w:hint="default"/>
          <w:sz w:val="24"/>
          <w:szCs w:val="24"/>
        </w:rPr>
        <w:t>о</w:t>
      </w:r>
      <w:r>
        <w:rPr>
          <w:rFonts w:ascii="Times New Roman" w:hAnsi="Times New Roman" w:hint="default"/>
          <w:sz w:val="24"/>
          <w:szCs w:val="24"/>
        </w:rPr>
        <w:t>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</w:t>
      </w:r>
      <w:r>
        <w:rPr>
          <w:rFonts w:ascii="Times New Roman" w:hAnsi="Times New Roman" w:hint="default"/>
          <w:sz w:val="24"/>
          <w:szCs w:val="24"/>
        </w:rPr>
        <w:t>н</w:t>
      </w:r>
      <w:r>
        <w:rPr>
          <w:rFonts w:ascii="Times New Roman" w:hAnsi="Times New Roman" w:hint="default"/>
          <w:sz w:val="24"/>
          <w:szCs w:val="24"/>
        </w:rPr>
        <w:t>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</w:t>
      </w:r>
      <w:proofErr w:type="gramEnd"/>
      <w:r>
        <w:rPr>
          <w:rFonts w:ascii="Times New Roman" w:hAnsi="Times New Roman" w:hint="default"/>
          <w:sz w:val="24"/>
          <w:szCs w:val="24"/>
        </w:rPr>
        <w:t xml:space="preserve"> несовершеннолетних, здоровья населения и общественной нравственности, основ конст</w:t>
      </w:r>
      <w:r>
        <w:rPr>
          <w:rFonts w:ascii="Times New Roman" w:hAnsi="Times New Roman" w:hint="default"/>
          <w:sz w:val="24"/>
          <w:szCs w:val="24"/>
        </w:rPr>
        <w:t>и</w:t>
      </w:r>
      <w:r>
        <w:rPr>
          <w:rFonts w:ascii="Times New Roman" w:hAnsi="Times New Roman" w:hint="default"/>
          <w:sz w:val="24"/>
          <w:szCs w:val="24"/>
        </w:rPr>
        <w:t xml:space="preserve">туционного строя и безопасности государства, мира и </w:t>
      </w:r>
      <w:r w:rsidRPr="00AF7B3C">
        <w:rPr>
          <w:rFonts w:ascii="Times New Roman" w:hAnsi="Times New Roman" w:hint="default"/>
          <w:sz w:val="24"/>
          <w:szCs w:val="24"/>
        </w:rPr>
        <w:t xml:space="preserve">безопасности человечества, а также против общественной безопасности, за исключением случаев, предусмотренных </w:t>
      </w:r>
      <w:hyperlink r:id="rId8" w:history="1">
        <w:r w:rsidRPr="00AF7B3C">
          <w:rPr>
            <w:rStyle w:val="a3"/>
            <w:rFonts w:ascii="Times New Roman" w:hAnsi="Times New Roman" w:hint="eastAsia"/>
            <w:color w:val="auto"/>
            <w:u w:val="none"/>
          </w:rPr>
          <w:t>частью третьей</w:t>
        </w:r>
      </w:hyperlink>
      <w:r w:rsidRPr="00AF7B3C">
        <w:rPr>
          <w:rFonts w:ascii="Times New Roman" w:hAnsi="Times New Roman" w:hint="default"/>
          <w:sz w:val="24"/>
          <w:szCs w:val="24"/>
        </w:rPr>
        <w:t xml:space="preserve"> статьи 331 Трудового кодекса РФ (</w:t>
      </w:r>
      <w:hyperlink r:id="rId9" w:history="1">
        <w:r w:rsidRPr="00AF7B3C">
          <w:rPr>
            <w:rStyle w:val="a3"/>
            <w:rFonts w:ascii="Times New Roman" w:hAnsi="Times New Roman" w:hint="eastAsia"/>
            <w:color w:val="auto"/>
            <w:u w:val="none"/>
          </w:rPr>
          <w:t>часть вторая статьи 331</w:t>
        </w:r>
      </w:hyperlink>
      <w:r w:rsidRPr="00AF7B3C">
        <w:rPr>
          <w:rFonts w:ascii="Times New Roman" w:hAnsi="Times New Roman" w:hint="default"/>
          <w:sz w:val="24"/>
          <w:szCs w:val="24"/>
        </w:rPr>
        <w:t xml:space="preserve"> Трудового кодекса РФ);</w:t>
      </w:r>
    </w:p>
    <w:p w:rsidR="009D4287" w:rsidRPr="00AF7B3C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AF7B3C">
        <w:rPr>
          <w:rFonts w:ascii="Times New Roman" w:hAnsi="Times New Roman" w:cs="Times New Roman" w:hint="default"/>
          <w:sz w:val="24"/>
          <w:szCs w:val="24"/>
        </w:rPr>
        <w:t xml:space="preserve">- не </w:t>
      </w:r>
      <w:proofErr w:type="gramStart"/>
      <w:r w:rsidRPr="00AF7B3C">
        <w:rPr>
          <w:rFonts w:ascii="Times New Roman" w:hAnsi="Times New Roman" w:cs="Times New Roman" w:hint="default"/>
          <w:sz w:val="24"/>
          <w:szCs w:val="24"/>
        </w:rPr>
        <w:t>имеющее</w:t>
      </w:r>
      <w:proofErr w:type="gramEnd"/>
      <w:r w:rsidRPr="00AF7B3C">
        <w:rPr>
          <w:rFonts w:ascii="Times New Roman" w:hAnsi="Times New Roman" w:cs="Times New Roman" w:hint="default"/>
          <w:sz w:val="24"/>
          <w:szCs w:val="24"/>
        </w:rPr>
        <w:t xml:space="preserve"> неснятой или непогашенной судимости за иные умышленные тяжкие и особо тяжкие преступления, не указанные в абзаце четвертом  настоящего пункта (</w:t>
      </w:r>
      <w:hyperlink r:id="rId10" w:history="1">
        <w:r w:rsidRPr="00AF7B3C">
          <w:rPr>
            <w:rStyle w:val="a3"/>
            <w:rFonts w:ascii="Times New Roman" w:hAnsi="Times New Roman" w:cs="Times New Roman" w:hint="eastAsia"/>
            <w:color w:val="auto"/>
            <w:u w:val="none"/>
          </w:rPr>
          <w:t>часть вторая статьи 331</w:t>
        </w:r>
      </w:hyperlink>
      <w:r w:rsidRPr="00AF7B3C">
        <w:rPr>
          <w:rFonts w:ascii="Times New Roman" w:hAnsi="Times New Roman" w:cs="Times New Roman" w:hint="default"/>
          <w:sz w:val="24"/>
          <w:szCs w:val="24"/>
        </w:rPr>
        <w:t xml:space="preserve"> Трудового кодекса РФ);</w:t>
      </w:r>
    </w:p>
    <w:p w:rsidR="009D4287" w:rsidRPr="00AF7B3C" w:rsidRDefault="007A407C">
      <w:pPr>
        <w:pStyle w:val="ConsPlusNormal"/>
        <w:ind w:firstLine="567"/>
        <w:jc w:val="both"/>
        <w:rPr>
          <w:rFonts w:ascii="Times New Roman" w:cs="Times New Roman" w:hint="default"/>
          <w:sz w:val="24"/>
          <w:szCs w:val="24"/>
        </w:rPr>
      </w:pPr>
      <w:r w:rsidRPr="00AF7B3C">
        <w:rPr>
          <w:rFonts w:ascii="Times New Roman" w:hAnsi="Times New Roman" w:cs="Times New Roman" w:hint="default"/>
          <w:sz w:val="24"/>
          <w:szCs w:val="24"/>
        </w:rPr>
        <w:t xml:space="preserve">- не </w:t>
      </w:r>
      <w:proofErr w:type="gramStart"/>
      <w:r w:rsidRPr="00AF7B3C">
        <w:rPr>
          <w:rFonts w:ascii="Times New Roman" w:hAnsi="Times New Roman" w:cs="Times New Roman" w:hint="default"/>
          <w:sz w:val="24"/>
          <w:szCs w:val="24"/>
        </w:rPr>
        <w:t>признанное</w:t>
      </w:r>
      <w:proofErr w:type="gramEnd"/>
      <w:r w:rsidRPr="00AF7B3C">
        <w:rPr>
          <w:rFonts w:ascii="Times New Roman" w:hAnsi="Times New Roman" w:cs="Times New Roman" w:hint="default"/>
          <w:sz w:val="24"/>
          <w:szCs w:val="24"/>
        </w:rPr>
        <w:t xml:space="preserve"> недееспособным в установленном федеральным законом порядке (</w:t>
      </w:r>
      <w:hyperlink r:id="rId11" w:history="1">
        <w:r w:rsidRPr="00AF7B3C">
          <w:rPr>
            <w:rFonts w:ascii="Times New Roman" w:hAnsi="Times New Roman" w:cs="Times New Roman" w:hint="default"/>
            <w:sz w:val="24"/>
            <w:szCs w:val="24"/>
          </w:rPr>
          <w:t>часть вторая статьи 331</w:t>
        </w:r>
      </w:hyperlink>
      <w:r w:rsidRPr="00AF7B3C">
        <w:rPr>
          <w:rFonts w:ascii="Times New Roman" w:hAnsi="Times New Roman" w:cs="Times New Roman" w:hint="default"/>
          <w:sz w:val="24"/>
          <w:szCs w:val="24"/>
        </w:rPr>
        <w:t xml:space="preserve"> Трудового кодекса Российской Федерации);</w:t>
      </w:r>
    </w:p>
    <w:p w:rsidR="009D4287" w:rsidRDefault="007A407C">
      <w:pPr>
        <w:pStyle w:val="ConsPlusNormal"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AF7B3C">
        <w:rPr>
          <w:rFonts w:ascii="Times New Roman" w:cs="Times New Roman" w:hint="default"/>
          <w:sz w:val="24"/>
          <w:szCs w:val="24"/>
        </w:rPr>
        <w:t>-</w:t>
      </w:r>
      <w:r w:rsidRPr="00AF7B3C">
        <w:rPr>
          <w:rFonts w:ascii="Times New Roman" w:hAnsi="Times New Roman" w:cs="Times New Roman" w:hint="default"/>
          <w:sz w:val="24"/>
          <w:szCs w:val="24"/>
        </w:rPr>
        <w:t xml:space="preserve">не </w:t>
      </w:r>
      <w:proofErr w:type="gramStart"/>
      <w:r w:rsidRPr="00AF7B3C">
        <w:rPr>
          <w:rFonts w:ascii="Times New Roman" w:hAnsi="Times New Roman" w:cs="Times New Roman" w:hint="default"/>
          <w:sz w:val="24"/>
          <w:szCs w:val="24"/>
        </w:rPr>
        <w:t>имеющее</w:t>
      </w:r>
      <w:proofErr w:type="gramEnd"/>
      <w:r w:rsidRPr="00AF7B3C">
        <w:rPr>
          <w:rFonts w:ascii="Times New Roman" w:hAnsi="Times New Roman" w:cs="Times New Roman" w:hint="default"/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</w:t>
      </w:r>
      <w:r w:rsidRPr="00AF7B3C">
        <w:rPr>
          <w:rFonts w:ascii="Times New Roman" w:hAnsi="Times New Roman" w:cs="Times New Roman" w:hint="default"/>
          <w:sz w:val="24"/>
          <w:szCs w:val="24"/>
        </w:rPr>
        <w:t>н</w:t>
      </w:r>
      <w:r w:rsidRPr="00AF7B3C">
        <w:rPr>
          <w:rFonts w:ascii="Times New Roman" w:hAnsi="Times New Roman" w:cs="Times New Roman" w:hint="default"/>
          <w:sz w:val="24"/>
          <w:szCs w:val="24"/>
        </w:rPr>
        <w:t>ной политики и нормативно-правовому регулированию в области здравоохранения (</w:t>
      </w:r>
      <w:hyperlink r:id="rId12" w:history="1">
        <w:r w:rsidRPr="00AF7B3C">
          <w:rPr>
            <w:rFonts w:ascii="Times New Roman" w:hAnsi="Times New Roman" w:cs="Times New Roman" w:hint="default"/>
            <w:sz w:val="24"/>
            <w:szCs w:val="24"/>
          </w:rPr>
          <w:t>часть вторая статьи 331</w:t>
        </w:r>
      </w:hyperlink>
      <w:r w:rsidRPr="00AF7B3C">
        <w:rPr>
          <w:rFonts w:ascii="Times New Roman" w:hAnsi="Times New Roman" w:cs="Times New Roman" w:hint="default"/>
          <w:sz w:val="24"/>
          <w:szCs w:val="24"/>
        </w:rPr>
        <w:t xml:space="preserve"> Трудовог</w:t>
      </w:r>
      <w:r w:rsidR="00236BD7">
        <w:rPr>
          <w:rFonts w:ascii="Times New Roman" w:hAnsi="Times New Roman" w:cs="Times New Roman" w:hint="default"/>
          <w:sz w:val="24"/>
          <w:szCs w:val="24"/>
        </w:rPr>
        <w:t>о кодекса Российской Федерации);</w:t>
      </w:r>
    </w:p>
    <w:p w:rsidR="00236BD7" w:rsidRDefault="00236BD7" w:rsidP="00236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601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являющееся</w:t>
      </w:r>
      <w:proofErr w:type="gramEnd"/>
      <w:r w:rsidRPr="00A2601C">
        <w:rPr>
          <w:rFonts w:ascii="Times New Roman" w:hAnsi="Times New Roman" w:cs="Times New Roman"/>
          <w:sz w:val="24"/>
          <w:szCs w:val="24"/>
        </w:rPr>
        <w:t xml:space="preserve"> иностранным агентом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6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287" w:rsidRPr="00AF7B3C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bookmarkStart w:id="0" w:name="_GoBack"/>
      <w:bookmarkEnd w:id="0"/>
      <w:r w:rsidRPr="00AF7B3C">
        <w:rPr>
          <w:rFonts w:ascii="Times New Roman" w:hAnsi="Times New Roman" w:cs="Times New Roman" w:hint="default"/>
          <w:sz w:val="24"/>
          <w:szCs w:val="24"/>
        </w:rPr>
        <w:t>1.4. Доцент должен знать:</w:t>
      </w:r>
    </w:p>
    <w:p w:rsidR="009D4287" w:rsidRPr="00AF7B3C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AF7B3C">
        <w:rPr>
          <w:rFonts w:ascii="Times New Roman" w:hAnsi="Times New Roman" w:cs="Times New Roman" w:hint="default"/>
          <w:sz w:val="24"/>
          <w:szCs w:val="24"/>
        </w:rPr>
        <w:t>- законы и иные нормативные правовые акты Российской Федерации по вопросам высшего образования;</w:t>
      </w:r>
    </w:p>
    <w:p w:rsidR="009D4287" w:rsidRPr="00AF7B3C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AF7B3C">
        <w:rPr>
          <w:rFonts w:ascii="Times New Roman" w:hAnsi="Times New Roman" w:cs="Times New Roman" w:hint="default"/>
          <w:sz w:val="24"/>
          <w:szCs w:val="24"/>
        </w:rPr>
        <w:t xml:space="preserve">- локальные нормативные акты </w:t>
      </w:r>
      <w:r w:rsidR="00F3424E">
        <w:rPr>
          <w:rFonts w:ascii="Times New Roman" w:hAnsi="Times New Roman" w:cs="Times New Roman" w:hint="default"/>
          <w:sz w:val="24"/>
          <w:szCs w:val="24"/>
        </w:rPr>
        <w:t>университета</w:t>
      </w:r>
      <w:r w:rsidRPr="00AF7B3C">
        <w:rPr>
          <w:rFonts w:ascii="Times New Roman" w:hAnsi="Times New Roman" w:cs="Times New Roman" w:hint="default"/>
          <w:sz w:val="24"/>
          <w:szCs w:val="24"/>
        </w:rPr>
        <w:t>;</w:t>
      </w:r>
    </w:p>
    <w:p w:rsidR="009D4287" w:rsidRPr="00AF7B3C" w:rsidRDefault="007A407C">
      <w:pPr>
        <w:pStyle w:val="ConsPlusNormal"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AF7B3C">
        <w:rPr>
          <w:rFonts w:ascii="Times New Roman" w:hAnsi="Times New Roman" w:cs="Times New Roman" w:hint="default"/>
          <w:sz w:val="24"/>
          <w:szCs w:val="24"/>
        </w:rPr>
        <w:t>- федеральные государственные образовательные стандарты высшего образования;</w:t>
      </w:r>
    </w:p>
    <w:p w:rsidR="009D4287" w:rsidRPr="00AF7B3C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AF7B3C">
        <w:rPr>
          <w:rFonts w:ascii="Times New Roman" w:hAnsi="Times New Roman" w:cs="Times New Roman" w:hint="default"/>
          <w:sz w:val="24"/>
          <w:szCs w:val="24"/>
        </w:rPr>
        <w:t>- теорию и методы управления образовательными системами;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lastRenderedPageBreak/>
        <w:t>- порядок составления учебных планов;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правила ведения документации по учебной работе;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основы педагогики, физиологии, психологии;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современные формы и методы обучения и воспитания;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методы и способы использования образовательных технологий, в том числе д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z w:val="24"/>
          <w:szCs w:val="24"/>
        </w:rPr>
        <w:t>станционных;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требования к работе на персональных компьютерах, иных электронно-цифровых устройствах;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основы экологии, права, социологии;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основные методы поиска, сбора, хранения, обработки, предоставления, распр</w:t>
      </w:r>
      <w:r>
        <w:rPr>
          <w:rFonts w:ascii="Times New Roman" w:hAnsi="Times New Roman" w:cs="Times New Roman" w:hint="default"/>
          <w:sz w:val="24"/>
          <w:szCs w:val="24"/>
        </w:rPr>
        <w:t>о</w:t>
      </w:r>
      <w:r>
        <w:rPr>
          <w:rFonts w:ascii="Times New Roman" w:hAnsi="Times New Roman" w:cs="Times New Roman" w:hint="default"/>
          <w:sz w:val="24"/>
          <w:szCs w:val="24"/>
        </w:rPr>
        <w:t>странения информации, необходимой для осуществления научно-исследовательской де</w:t>
      </w:r>
      <w:r>
        <w:rPr>
          <w:rFonts w:ascii="Times New Roman" w:hAnsi="Times New Roman" w:cs="Times New Roman" w:hint="default"/>
          <w:sz w:val="24"/>
          <w:szCs w:val="24"/>
        </w:rPr>
        <w:t>я</w:t>
      </w:r>
      <w:r>
        <w:rPr>
          <w:rFonts w:ascii="Times New Roman" w:hAnsi="Times New Roman" w:cs="Times New Roman" w:hint="default"/>
          <w:sz w:val="24"/>
          <w:szCs w:val="24"/>
        </w:rPr>
        <w:t>тельности;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механизмы оформления прав интеллектуальной собственности;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основы трудового законодательства;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- Устав </w:t>
      </w:r>
      <w:r w:rsidR="00F3424E">
        <w:rPr>
          <w:rFonts w:ascii="Times New Roman" w:hAnsi="Times New Roman" w:cs="Times New Roman" w:hint="default"/>
          <w:sz w:val="24"/>
          <w:szCs w:val="24"/>
        </w:rPr>
        <w:t>университета</w:t>
      </w:r>
      <w:r>
        <w:rPr>
          <w:rFonts w:ascii="Times New Roman" w:hAnsi="Times New Roman" w:cs="Times New Roman" w:hint="default"/>
          <w:sz w:val="24"/>
          <w:szCs w:val="24"/>
        </w:rPr>
        <w:t xml:space="preserve">; </w:t>
      </w:r>
    </w:p>
    <w:p w:rsidR="00C63B0A" w:rsidRPr="00F2542A" w:rsidRDefault="00C63B0A" w:rsidP="00C63B0A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 для работников </w:t>
      </w:r>
      <w:r w:rsidR="00F3424E">
        <w:rPr>
          <w:rFonts w:ascii="Times New Roman" w:hAnsi="Times New Roman" w:cs="Times New Roman"/>
          <w:sz w:val="24"/>
          <w:szCs w:val="24"/>
        </w:rPr>
        <w:t>университета</w:t>
      </w:r>
      <w:r w:rsidRPr="00F2542A">
        <w:rPr>
          <w:rFonts w:ascii="Times New Roman" w:hAnsi="Times New Roman" w:cs="Times New Roman"/>
          <w:sz w:val="24"/>
          <w:szCs w:val="24"/>
        </w:rPr>
        <w:t>;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правила по охране труда и пожарной безопасности</w:t>
      </w:r>
      <w:r>
        <w:rPr>
          <w:rFonts w:ascii="Times New Roman" w:cs="Times New Roman" w:hint="default"/>
          <w:sz w:val="24"/>
          <w:szCs w:val="24"/>
        </w:rPr>
        <w:t>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1.5. Доцент в своей деятельности руководствуется: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- Уставом </w:t>
      </w:r>
      <w:r w:rsidR="00F3424E">
        <w:rPr>
          <w:rFonts w:ascii="Times New Roman" w:hAnsi="Times New Roman" w:cs="Times New Roman" w:hint="default"/>
          <w:sz w:val="24"/>
          <w:szCs w:val="24"/>
        </w:rPr>
        <w:t>университета</w:t>
      </w:r>
      <w:r>
        <w:rPr>
          <w:rFonts w:ascii="Times New Roman" w:hAnsi="Times New Roman" w:cs="Times New Roman" w:hint="default"/>
          <w:sz w:val="24"/>
          <w:szCs w:val="24"/>
        </w:rPr>
        <w:t>;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настоящей должностной инструкцией;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иными актами и документами, непосредственно связанными с трудовой функцией доцента</w:t>
      </w:r>
      <w:r>
        <w:rPr>
          <w:rFonts w:ascii="Times New Roman" w:cs="Times New Roman" w:hint="default"/>
          <w:sz w:val="24"/>
          <w:szCs w:val="24"/>
        </w:rPr>
        <w:t>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1.6. Доцент подчиняется непосредственно заведующему кафедрой.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1.7. В период отсутствия доцента (отпуска, болезни, пр.) его обязанности исполняет иной работник, назначенный в установленном порядке, который приобретает соотве</w:t>
      </w:r>
      <w:r>
        <w:rPr>
          <w:rFonts w:ascii="Times New Roman" w:hAnsi="Times New Roman" w:cs="Times New Roman" w:hint="default"/>
          <w:sz w:val="24"/>
          <w:szCs w:val="24"/>
        </w:rPr>
        <w:t>т</w:t>
      </w:r>
      <w:r>
        <w:rPr>
          <w:rFonts w:ascii="Times New Roman" w:hAnsi="Times New Roman" w:cs="Times New Roman" w:hint="default"/>
          <w:sz w:val="24"/>
          <w:szCs w:val="24"/>
        </w:rPr>
        <w:t>ствующие права и несет ответственность за неисполнение или ненадлежащее исполнение возложенных на него обязанностей.</w:t>
      </w:r>
    </w:p>
    <w:p w:rsidR="009D4287" w:rsidRDefault="009D4287">
      <w:pPr>
        <w:pStyle w:val="ConsPlusNormal"/>
        <w:widowControl/>
        <w:ind w:firstLine="567"/>
        <w:jc w:val="center"/>
        <w:outlineLvl w:val="0"/>
        <w:rPr>
          <w:rFonts w:ascii="Times New Roman" w:cs="Times New Roman" w:hint="default"/>
          <w:sz w:val="24"/>
          <w:szCs w:val="24"/>
        </w:rPr>
      </w:pPr>
    </w:p>
    <w:p w:rsidR="009D4287" w:rsidRDefault="007A407C">
      <w:pPr>
        <w:pStyle w:val="ConsPlusNormal"/>
        <w:widowControl/>
        <w:ind w:firstLine="567"/>
        <w:jc w:val="center"/>
        <w:outlineLvl w:val="0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 Должностные обязанности</w:t>
      </w:r>
    </w:p>
    <w:p w:rsidR="009D4287" w:rsidRDefault="009D4287">
      <w:pPr>
        <w:pStyle w:val="ConsPlusNormal"/>
        <w:widowControl/>
        <w:ind w:firstLine="567"/>
        <w:jc w:val="center"/>
        <w:rPr>
          <w:rFonts w:ascii="Times New Roman" w:cs="Times New Roman" w:hint="default"/>
          <w:sz w:val="24"/>
          <w:szCs w:val="24"/>
        </w:rPr>
      </w:pP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Доцент исполняет следующие обязанности: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2.1. Осуществляет планирование, организацию и контроль учебной, воспитательной и учебно-методической работы по курируемым дисциплинам.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2.2. Организует, руководит и ведет научно-исследовательскую работу по профилю кафедры (факультета).</w:t>
      </w:r>
    </w:p>
    <w:p w:rsidR="009D4287" w:rsidRDefault="007A407C">
      <w:pPr>
        <w:pStyle w:val="ConsPlusNonformat"/>
        <w:widowControl/>
        <w:ind w:firstLine="567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2.3. Ведет все виды учебных занятий, руководит научно-исследовательской работой обучающихся</w:t>
      </w:r>
      <w:r>
        <w:rPr>
          <w:rFonts w:ascii="Times New Roman" w:cs="Times New Roman" w:hint="default"/>
          <w:sz w:val="24"/>
          <w:szCs w:val="24"/>
        </w:rPr>
        <w:t>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2.4. Руководит, контролирует и направляет деятельность научного студенческого общества.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2.5. Осуществляет контроль качества проведения преподавателями кафедры всех видов учебных занятий по курируемой дисциплине.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2.6. Обеспечивает выполнение учебных планов, разработку и выполнение учебных программ.</w:t>
      </w:r>
    </w:p>
    <w:p w:rsidR="009D4287" w:rsidRDefault="007A407C">
      <w:pPr>
        <w:pStyle w:val="ConsPlusNonformat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2.7. Создает условия для формирования у обучающихся основных составляющих компетентности, обеспечивающей успешность будущей профессиональной деятельности выпускников.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2.8. Участвует в разработке образовательной программы образовательного учр</w:t>
      </w:r>
      <w:r>
        <w:rPr>
          <w:rFonts w:ascii="Times New Roman" w:hAnsi="Times New Roman" w:cs="Times New Roman" w:hint="default"/>
          <w:sz w:val="24"/>
          <w:szCs w:val="24"/>
        </w:rPr>
        <w:t>е</w:t>
      </w:r>
      <w:r>
        <w:rPr>
          <w:rFonts w:ascii="Times New Roman" w:hAnsi="Times New Roman" w:cs="Times New Roman" w:hint="default"/>
          <w:sz w:val="24"/>
          <w:szCs w:val="24"/>
        </w:rPr>
        <w:t>ждения.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2.9. Разрабатывает рабочие программы по курируемым курсам.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2.10. Принимает участие в научно-методической работе кафедры (факультета) в с</w:t>
      </w:r>
      <w:r>
        <w:rPr>
          <w:rFonts w:ascii="Times New Roman" w:hAnsi="Times New Roman" w:cs="Times New Roman" w:hint="default"/>
          <w:sz w:val="24"/>
          <w:szCs w:val="24"/>
        </w:rPr>
        <w:t>о</w:t>
      </w:r>
      <w:r>
        <w:rPr>
          <w:rFonts w:ascii="Times New Roman" w:hAnsi="Times New Roman" w:cs="Times New Roman" w:hint="default"/>
          <w:sz w:val="24"/>
          <w:szCs w:val="24"/>
        </w:rPr>
        <w:t>ставе методической комиссии по соответствующей специальности.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2.11. Участвует </w:t>
      </w:r>
      <w:proofErr w:type="gramStart"/>
      <w:r>
        <w:rPr>
          <w:rFonts w:ascii="Times New Roman" w:hAnsi="Times New Roman" w:cs="Times New Roman" w:hint="default"/>
          <w:sz w:val="24"/>
          <w:szCs w:val="24"/>
        </w:rPr>
        <w:t>в</w:t>
      </w:r>
      <w:proofErr w:type="gram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 w:hint="default"/>
          <w:sz w:val="24"/>
          <w:szCs w:val="24"/>
        </w:rPr>
        <w:t>организуемых</w:t>
      </w:r>
      <w:proofErr w:type="gramEnd"/>
      <w:r>
        <w:rPr>
          <w:rFonts w:ascii="Times New Roman" w:hAnsi="Times New Roman" w:cs="Times New Roman" w:hint="default"/>
          <w:sz w:val="24"/>
          <w:szCs w:val="24"/>
        </w:rPr>
        <w:t xml:space="preserve"> в рамках тематики направлений исследований к</w:t>
      </w: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федры семинарах, совещаниях и конференциях, включая международные.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lastRenderedPageBreak/>
        <w:t>2.12. Разрабатывает методическое обеспечение курируемых дисциплин.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2.13. Принимает участие в повышении квалификации начинающих преподавателей, в овладении ими преподавательского мастерства и профессиональных качеств, оказывает им методическую помощь, организует и планирует самостоятельную работу обучающихся</w:t>
      </w:r>
      <w:r>
        <w:rPr>
          <w:rFonts w:ascii="Times New Roman" w:cs="Times New Roman" w:hint="default"/>
          <w:sz w:val="24"/>
          <w:szCs w:val="24"/>
        </w:rPr>
        <w:t>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2.14. Организует и занимается профессиональной ориентацией школьников по сп</w:t>
      </w:r>
      <w:r>
        <w:rPr>
          <w:rFonts w:ascii="Times New Roman" w:hAnsi="Times New Roman" w:cs="Times New Roman" w:hint="default"/>
          <w:sz w:val="24"/>
          <w:szCs w:val="24"/>
        </w:rPr>
        <w:t>е</w:t>
      </w:r>
      <w:r>
        <w:rPr>
          <w:rFonts w:ascii="Times New Roman" w:hAnsi="Times New Roman" w:cs="Times New Roman" w:hint="default"/>
          <w:sz w:val="24"/>
          <w:szCs w:val="24"/>
        </w:rPr>
        <w:t>циализации кафедры.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2.15. Участвует в пропаганде научно-технических, социально-гуманитарных, эк</w:t>
      </w:r>
      <w:r>
        <w:rPr>
          <w:rFonts w:ascii="Times New Roman" w:hAnsi="Times New Roman" w:cs="Times New Roman" w:hint="default"/>
          <w:sz w:val="24"/>
          <w:szCs w:val="24"/>
        </w:rPr>
        <w:t>о</w:t>
      </w:r>
      <w:r>
        <w:rPr>
          <w:rFonts w:ascii="Times New Roman" w:hAnsi="Times New Roman" w:cs="Times New Roman" w:hint="default"/>
          <w:sz w:val="24"/>
          <w:szCs w:val="24"/>
        </w:rPr>
        <w:t>номических и правовых знаний.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2.16. Принимает участие в развитии материально-технической базы кафедры, разр</w:t>
      </w: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батывает учебники и учебно-методические пособия и описания лабораторных работ  и практических занятий по преподаваемым дисциплинам, в воспитательной работе обуч</w:t>
      </w: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ющихся</w:t>
      </w:r>
      <w:r>
        <w:rPr>
          <w:rFonts w:ascii="Times New Roman" w:cs="Times New Roman" w:hint="default"/>
          <w:sz w:val="24"/>
          <w:szCs w:val="24"/>
        </w:rPr>
        <w:t>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2.17. Руководит работой по подготовке </w:t>
      </w:r>
      <w:proofErr w:type="gramStart"/>
      <w:r>
        <w:rPr>
          <w:rFonts w:ascii="Times New Roman" w:hAnsi="Times New Roman" w:cs="Times New Roman" w:hint="default"/>
          <w:sz w:val="24"/>
          <w:szCs w:val="24"/>
        </w:rPr>
        <w:t>научно-педагогических</w:t>
      </w:r>
      <w:proofErr w:type="gramEnd"/>
      <w:r>
        <w:rPr>
          <w:rFonts w:ascii="Times New Roman" w:hAnsi="Times New Roman" w:cs="Times New Roman" w:hint="default"/>
          <w:sz w:val="24"/>
          <w:szCs w:val="24"/>
        </w:rPr>
        <w:t xml:space="preserve"> кадров.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2.18. Контролирует выполнение обучающимися и работниками кафедры правил по охране труда, технике безопасности  и пожарной безопасности.</w:t>
      </w:r>
    </w:p>
    <w:p w:rsidR="009D4287" w:rsidRDefault="007A407C">
      <w:pPr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2.19. Доцент клинической кафедры:</w:t>
      </w:r>
    </w:p>
    <w:p w:rsidR="009D4287" w:rsidRDefault="007A407C">
      <w:pPr>
        <w:pStyle w:val="ConsPlusNonformat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проводит консультации пациентов на базе медицинских организаций;</w:t>
      </w:r>
    </w:p>
    <w:p w:rsidR="009D4287" w:rsidRDefault="007A407C">
      <w:pPr>
        <w:pStyle w:val="ConsPlusNonformat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cs="Times New Roman" w:hint="default"/>
          <w:sz w:val="24"/>
          <w:szCs w:val="24"/>
        </w:rPr>
        <w:t>-</w:t>
      </w:r>
      <w:r>
        <w:rPr>
          <w:rFonts w:ascii="Times New Roman" w:hAnsi="Times New Roman" w:cs="Times New Roman" w:hint="default"/>
          <w:sz w:val="24"/>
          <w:szCs w:val="24"/>
        </w:rPr>
        <w:t>участвует в разработке методических документов для практического здравоохран</w:t>
      </w:r>
      <w:r>
        <w:rPr>
          <w:rFonts w:ascii="Times New Roman" w:hAnsi="Times New Roman" w:cs="Times New Roman" w:hint="default"/>
          <w:sz w:val="24"/>
          <w:szCs w:val="24"/>
        </w:rPr>
        <w:t>е</w:t>
      </w:r>
      <w:r>
        <w:rPr>
          <w:rFonts w:ascii="Times New Roman" w:hAnsi="Times New Roman" w:cs="Times New Roman" w:hint="default"/>
          <w:sz w:val="24"/>
          <w:szCs w:val="24"/>
        </w:rPr>
        <w:t>ния;</w:t>
      </w:r>
    </w:p>
    <w:p w:rsidR="009D4287" w:rsidRDefault="007A407C">
      <w:pPr>
        <w:pStyle w:val="ConsPlusNonformat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выполняет ведомственную и вневедомственную экспертную работу;</w:t>
      </w:r>
    </w:p>
    <w:p w:rsidR="009D4287" w:rsidRDefault="007A407C">
      <w:pPr>
        <w:pStyle w:val="ConsPlusNonformat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cs="Times New Roman" w:hint="default"/>
          <w:sz w:val="24"/>
          <w:szCs w:val="24"/>
        </w:rPr>
        <w:t>-</w:t>
      </w:r>
      <w:r>
        <w:rPr>
          <w:rFonts w:ascii="Times New Roman" w:hAnsi="Times New Roman" w:cs="Times New Roman" w:hint="default"/>
          <w:sz w:val="24"/>
          <w:szCs w:val="24"/>
        </w:rPr>
        <w:t>по согласованию с руководством медицинских организаций возглавляет работу клинико-анатомических конференций;</w:t>
      </w:r>
    </w:p>
    <w:p w:rsidR="009D4287" w:rsidRDefault="007A407C">
      <w:pPr>
        <w:pStyle w:val="ConsPlusNonformat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организует и проводит научно-практические конференции;</w:t>
      </w:r>
    </w:p>
    <w:p w:rsidR="009D4287" w:rsidRDefault="007A407C">
      <w:pPr>
        <w:pStyle w:val="ConsPlusNonformat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может входить в состав аттестационной комиссии Департамента здравоохранения;</w:t>
      </w:r>
    </w:p>
    <w:p w:rsidR="009D4287" w:rsidRDefault="007A407C">
      <w:pPr>
        <w:pStyle w:val="ConsPlusNonformat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руководит планированием и выполнением научных исследований совместно с с</w:t>
      </w:r>
      <w:r>
        <w:rPr>
          <w:rFonts w:ascii="Times New Roman" w:hAnsi="Times New Roman" w:cs="Times New Roman" w:hint="default"/>
          <w:sz w:val="24"/>
          <w:szCs w:val="24"/>
        </w:rPr>
        <w:t>о</w:t>
      </w:r>
      <w:r>
        <w:rPr>
          <w:rFonts w:ascii="Times New Roman" w:hAnsi="Times New Roman" w:cs="Times New Roman" w:hint="default"/>
          <w:sz w:val="24"/>
          <w:szCs w:val="24"/>
        </w:rPr>
        <w:t>трудниками  медицинских организаций;</w:t>
      </w:r>
    </w:p>
    <w:p w:rsidR="009D4287" w:rsidRDefault="007A407C">
      <w:pPr>
        <w:pStyle w:val="ConsPlusNonformat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участвует в проведении клинических исследований.</w:t>
      </w:r>
    </w:p>
    <w:p w:rsidR="009D4287" w:rsidRDefault="009D4287">
      <w:pPr>
        <w:pStyle w:val="ConsPlusNormal"/>
        <w:widowControl/>
        <w:ind w:firstLine="567"/>
        <w:jc w:val="center"/>
        <w:rPr>
          <w:rFonts w:ascii="Times New Roman" w:cs="Times New Roman" w:hint="default"/>
          <w:sz w:val="24"/>
          <w:szCs w:val="24"/>
        </w:rPr>
      </w:pPr>
    </w:p>
    <w:p w:rsidR="009D4287" w:rsidRDefault="007A407C">
      <w:pPr>
        <w:pStyle w:val="ConsPlusNormal"/>
        <w:widowControl/>
        <w:ind w:firstLine="567"/>
        <w:jc w:val="center"/>
        <w:outlineLvl w:val="0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3. Права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Доцент имеет право: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3.1. Участвовать в обсуждении проектов решений руководства </w:t>
      </w:r>
      <w:r w:rsidR="00F3424E">
        <w:rPr>
          <w:rFonts w:ascii="Times New Roman" w:hAnsi="Times New Roman" w:cs="Times New Roman" w:hint="default"/>
          <w:sz w:val="24"/>
          <w:szCs w:val="24"/>
        </w:rPr>
        <w:t>университета</w:t>
      </w:r>
      <w:r>
        <w:rPr>
          <w:rFonts w:ascii="Times New Roman" w:cs="Times New Roman" w:hint="default"/>
          <w:sz w:val="24"/>
          <w:szCs w:val="24"/>
        </w:rPr>
        <w:t>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3.2. По согласованию с заведующим кафедрой привлекать к решению поставленных перед ним задач других работников.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3.3. Запрашивать и получать от структурных подразделений, специалистов необх</w:t>
      </w:r>
      <w:r>
        <w:rPr>
          <w:rFonts w:ascii="Times New Roman" w:hAnsi="Times New Roman" w:cs="Times New Roman" w:hint="default"/>
          <w:sz w:val="24"/>
          <w:szCs w:val="24"/>
        </w:rPr>
        <w:t>о</w:t>
      </w:r>
      <w:r>
        <w:rPr>
          <w:rFonts w:ascii="Times New Roman" w:hAnsi="Times New Roman" w:cs="Times New Roman" w:hint="default"/>
          <w:sz w:val="24"/>
          <w:szCs w:val="24"/>
        </w:rPr>
        <w:t>димую для выполнения своих функций информацию и документы.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3.4. Участвовать в обсуждении вопросов, касающихся исполняемых должностных обязанностей.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3.5. Требовать от руководства </w:t>
      </w:r>
      <w:r w:rsidR="00F3424E">
        <w:rPr>
          <w:rFonts w:ascii="Times New Roman" w:hAnsi="Times New Roman" w:cs="Times New Roman" w:hint="default"/>
          <w:sz w:val="24"/>
          <w:szCs w:val="24"/>
        </w:rPr>
        <w:t>университета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оказания содействия в исполнении должностных обязанностей.</w:t>
      </w:r>
    </w:p>
    <w:p w:rsidR="009D4287" w:rsidRDefault="007A407C">
      <w:pPr>
        <w:pStyle w:val="ConsPlusNonformat"/>
        <w:widowControl/>
        <w:ind w:firstLine="567"/>
        <w:jc w:val="center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4. Ответственность</w:t>
      </w:r>
    </w:p>
    <w:p w:rsidR="009D4287" w:rsidRDefault="009D4287">
      <w:pPr>
        <w:pStyle w:val="ConsPlusNormal"/>
        <w:widowControl/>
        <w:ind w:firstLine="567"/>
        <w:jc w:val="center"/>
        <w:rPr>
          <w:rFonts w:ascii="Times New Roman" w:cs="Times New Roman" w:hint="default"/>
          <w:sz w:val="24"/>
          <w:szCs w:val="24"/>
        </w:rPr>
      </w:pP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4.1. Доцент привлекается к ответственности: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</w:t>
      </w:r>
      <w:r>
        <w:rPr>
          <w:rFonts w:ascii="Times New Roman" w:hAnsi="Times New Roman" w:cs="Times New Roman" w:hint="default"/>
          <w:sz w:val="24"/>
          <w:szCs w:val="24"/>
        </w:rPr>
        <w:t>й</w:t>
      </w:r>
      <w:r>
        <w:rPr>
          <w:rFonts w:ascii="Times New Roman" w:hAnsi="Times New Roman" w:cs="Times New Roman" w:hint="default"/>
          <w:sz w:val="24"/>
          <w:szCs w:val="24"/>
        </w:rPr>
        <w:t>ствующим трудовым законодательством Российской Федерации;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за нарушение Устава вуза;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cs="Times New Roman" w:hint="default"/>
          <w:sz w:val="24"/>
          <w:szCs w:val="24"/>
        </w:rPr>
      </w:pPr>
      <w:proofErr w:type="gramStart"/>
      <w:r>
        <w:rPr>
          <w:rFonts w:ascii="Times New Roman" w:cs="Times New Roman" w:hint="default"/>
          <w:sz w:val="24"/>
          <w:szCs w:val="24"/>
        </w:rPr>
        <w:t>-</w:t>
      </w:r>
      <w:r w:rsidR="004E1E08">
        <w:rPr>
          <w:rFonts w:asci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за применение, в том числе однократное, методов воспитания, связанных с физ</w:t>
      </w:r>
      <w:r>
        <w:rPr>
          <w:rFonts w:ascii="Times New Roman" w:hAnsi="Times New Roman" w:cs="Times New Roman" w:hint="default"/>
          <w:sz w:val="24"/>
          <w:szCs w:val="24"/>
        </w:rPr>
        <w:t>и</w:t>
      </w:r>
      <w:r>
        <w:rPr>
          <w:rFonts w:ascii="Times New Roman" w:hAnsi="Times New Roman" w:cs="Times New Roman" w:hint="default"/>
          <w:sz w:val="24"/>
          <w:szCs w:val="24"/>
        </w:rPr>
        <w:t>ческим и (или) психическим насилием над личностью обучающегося;</w:t>
      </w:r>
      <w:proofErr w:type="gramEnd"/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9D4287" w:rsidRDefault="007A407C">
      <w:pPr>
        <w:pStyle w:val="ConsPlusNormal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- за причинение ущерба </w:t>
      </w:r>
      <w:r w:rsidR="00F3424E">
        <w:rPr>
          <w:rFonts w:ascii="Times New Roman" w:hAnsi="Times New Roman" w:cs="Times New Roman" w:hint="default"/>
          <w:sz w:val="24"/>
          <w:szCs w:val="24"/>
        </w:rPr>
        <w:t>университета</w:t>
      </w:r>
      <w:r>
        <w:rPr>
          <w:rFonts w:ascii="Times New Roman" w:hAnsi="Times New Roman" w:cs="Times New Roman" w:hint="default"/>
          <w:sz w:val="24"/>
          <w:szCs w:val="24"/>
        </w:rPr>
        <w:t xml:space="preserve"> - в порядке, установленном действующим трудовым и гражданским законодательством Российской Федерации.</w:t>
      </w:r>
    </w:p>
    <w:p w:rsidR="009D4287" w:rsidRDefault="009D4287">
      <w:pPr>
        <w:pStyle w:val="ConsPlusNormal"/>
        <w:widowControl/>
        <w:ind w:firstLine="540"/>
        <w:jc w:val="both"/>
        <w:rPr>
          <w:rFonts w:ascii="Times New Roman" w:cs="Times New Roman" w:hint="default"/>
          <w:sz w:val="24"/>
          <w:szCs w:val="24"/>
        </w:rPr>
      </w:pPr>
    </w:p>
    <w:p w:rsidR="009D4287" w:rsidRDefault="007A407C">
      <w:pPr>
        <w:pStyle w:val="ConsPlusNormal"/>
        <w:widowControl/>
        <w:ind w:firstLine="567"/>
        <w:jc w:val="center"/>
        <w:outlineLvl w:val="0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5. Заключительные положения</w:t>
      </w:r>
    </w:p>
    <w:p w:rsidR="009D4287" w:rsidRDefault="009D4287">
      <w:pPr>
        <w:pStyle w:val="ConsPlusNormal"/>
        <w:widowControl/>
        <w:ind w:firstLine="567"/>
        <w:jc w:val="center"/>
        <w:rPr>
          <w:rFonts w:ascii="Times New Roman" w:cs="Times New Roman" w:hint="default"/>
          <w:sz w:val="24"/>
          <w:szCs w:val="24"/>
        </w:rPr>
      </w:pPr>
    </w:p>
    <w:p w:rsidR="009D4287" w:rsidRDefault="007A407C">
      <w:pPr>
        <w:pStyle w:val="ConsPlusNonformat"/>
        <w:widowControl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proofErr w:type="gramStart"/>
      <w:r>
        <w:rPr>
          <w:rFonts w:ascii="Times New Roman" w:hAnsi="Times New Roman" w:cs="Times New Roman" w:hint="default"/>
          <w:sz w:val="24"/>
          <w:szCs w:val="24"/>
        </w:rPr>
        <w:t xml:space="preserve">5.1.Настоящая должностная инструкция разработана на основе Квалификационной </w:t>
      </w:r>
      <w:hyperlink r:id="rId13" w:history="1">
        <w:r>
          <w:rPr>
            <w:rFonts w:ascii="Times New Roman" w:hAnsi="Times New Roman" w:cs="Times New Roman" w:hint="default"/>
            <w:sz w:val="24"/>
            <w:szCs w:val="24"/>
          </w:rPr>
          <w:t>характеристики</w:t>
        </w:r>
      </w:hyperlink>
      <w:r>
        <w:rPr>
          <w:rFonts w:ascii="Times New Roman" w:hAnsi="Times New Roman" w:cs="Times New Roman" w:hint="default"/>
          <w:sz w:val="24"/>
          <w:szCs w:val="24"/>
        </w:rPr>
        <w:t xml:space="preserve"> должности "Доцент" (Единый квалификационный справочник должностей руководителей, специалистов и служащих.</w:t>
      </w:r>
      <w:proofErr w:type="gram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 w:hint="default"/>
          <w:sz w:val="24"/>
          <w:szCs w:val="24"/>
        </w:rPr>
        <w:t>Раздел "Квалификационные характеристики должностей руководителей и специалистов высшего профессионального и дополнител</w:t>
      </w:r>
      <w:r>
        <w:rPr>
          <w:rFonts w:ascii="Times New Roman" w:hAnsi="Times New Roman" w:cs="Times New Roman" w:hint="default"/>
          <w:sz w:val="24"/>
          <w:szCs w:val="24"/>
        </w:rPr>
        <w:t>ь</w:t>
      </w:r>
      <w:r>
        <w:rPr>
          <w:rFonts w:ascii="Times New Roman" w:hAnsi="Times New Roman" w:cs="Times New Roman" w:hint="default"/>
          <w:sz w:val="24"/>
          <w:szCs w:val="24"/>
        </w:rPr>
        <w:t xml:space="preserve">ного профессионального образования", утвержденный Приказом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России от 11 января 2011 г. № 1н).</w:t>
      </w:r>
      <w:proofErr w:type="gramEnd"/>
    </w:p>
    <w:p w:rsidR="009D4287" w:rsidRDefault="007A407C">
      <w:pPr>
        <w:pStyle w:val="ConsPlusNonformat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5.2.Ознакомление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9D4287" w:rsidRDefault="007A407C">
      <w:pPr>
        <w:pStyle w:val="ConsPlusNonformat"/>
        <w:widowControl/>
        <w:ind w:firstLine="567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Факт ознакомления работника с настоящей должностной инструкцией подтвержд</w:t>
      </w:r>
      <w:r>
        <w:rPr>
          <w:rFonts w:ascii="Times New Roman" w:hAnsi="Times New Roman" w:cs="Times New Roman" w:hint="default"/>
          <w:sz w:val="24"/>
          <w:szCs w:val="24"/>
        </w:rPr>
        <w:t>а</w:t>
      </w:r>
      <w:r>
        <w:rPr>
          <w:rFonts w:ascii="Times New Roman" w:hAnsi="Times New Roman" w:cs="Times New Roman" w:hint="default"/>
          <w:sz w:val="24"/>
          <w:szCs w:val="24"/>
        </w:rPr>
        <w:t>ется подписью в экземпляре должностной инструкции, хранящемся у работодателя.</w:t>
      </w:r>
    </w:p>
    <w:p w:rsidR="009D4287" w:rsidRDefault="009D4287">
      <w:pPr>
        <w:pStyle w:val="ConsPlusNonformat"/>
        <w:widowControl/>
        <w:rPr>
          <w:rFonts w:ascii="Times New Roman" w:cs="Times New Roman" w:hint="default"/>
          <w:sz w:val="24"/>
          <w:szCs w:val="24"/>
        </w:rPr>
      </w:pPr>
    </w:p>
    <w:p w:rsidR="009D4287" w:rsidRDefault="007A407C">
      <w:pPr>
        <w:pStyle w:val="ConsPlusNonformat"/>
        <w:widowControl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С инструкцией ознакомле</w:t>
      </w:r>
      <w:proofErr w:type="gramStart"/>
      <w:r>
        <w:rPr>
          <w:rFonts w:ascii="Times New Roman" w:hAnsi="Times New Roman" w:cs="Times New Roman" w:hint="default"/>
          <w:sz w:val="24"/>
          <w:szCs w:val="24"/>
        </w:rPr>
        <w:t>н(</w:t>
      </w:r>
      <w:proofErr w:type="gramEnd"/>
      <w:r>
        <w:rPr>
          <w:rFonts w:ascii="Times New Roman" w:hAnsi="Times New Roman" w:cs="Times New Roman" w:hint="default"/>
          <w:sz w:val="24"/>
          <w:szCs w:val="24"/>
        </w:rPr>
        <w:t xml:space="preserve">а)  </w:t>
      </w:r>
      <w:r>
        <w:rPr>
          <w:rFonts w:ascii="Times New Roman" w:hAnsi="Times New Roman" w:cs="Times New Roman" w:hint="default"/>
          <w:sz w:val="24"/>
          <w:szCs w:val="24"/>
        </w:rPr>
        <w:tab/>
        <w:t xml:space="preserve">    ________________     </w:t>
      </w:r>
      <w:r>
        <w:rPr>
          <w:rFonts w:ascii="Times New Roman" w:hAnsi="Times New Roman" w:cs="Times New Roman" w:hint="default"/>
          <w:sz w:val="24"/>
          <w:szCs w:val="24"/>
        </w:rPr>
        <w:tab/>
        <w:t>/____________________/</w:t>
      </w:r>
    </w:p>
    <w:p w:rsidR="009D4287" w:rsidRDefault="007A407C">
      <w:pPr>
        <w:pStyle w:val="ConsPlusNonformat"/>
        <w:widowControl/>
        <w:rPr>
          <w:rFonts w:ascii="Times New Roman" w:hAnsi="Times New Roman" w:cs="Times New Roman" w:hint="default"/>
          <w:sz w:val="16"/>
          <w:szCs w:val="16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                       </w:t>
      </w:r>
      <w:r>
        <w:rPr>
          <w:rFonts w:ascii="Times New Roman" w:cs="Times New Roman" w:hint="default"/>
          <w:sz w:val="24"/>
          <w:szCs w:val="24"/>
        </w:rPr>
        <w:tab/>
      </w:r>
      <w:r>
        <w:rPr>
          <w:rFonts w:asci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16"/>
          <w:szCs w:val="16"/>
        </w:rPr>
        <w:t>Подпись</w:t>
      </w:r>
      <w:r>
        <w:rPr>
          <w:rFonts w:ascii="Times New Roman" w:hAnsi="Times New Roman" w:cs="Times New Roman" w:hint="default"/>
          <w:sz w:val="16"/>
          <w:szCs w:val="16"/>
        </w:rPr>
        <w:tab/>
      </w:r>
      <w:r>
        <w:rPr>
          <w:rFonts w:ascii="Times New Roman" w:hAnsi="Times New Roman" w:cs="Times New Roman" w:hint="default"/>
          <w:sz w:val="16"/>
          <w:szCs w:val="16"/>
        </w:rPr>
        <w:tab/>
      </w:r>
      <w:r>
        <w:rPr>
          <w:rFonts w:ascii="Times New Roman" w:cs="Times New Roman" w:hint="default"/>
          <w:sz w:val="16"/>
          <w:szCs w:val="16"/>
        </w:rPr>
        <w:tab/>
      </w:r>
      <w:r>
        <w:rPr>
          <w:rFonts w:ascii="Times New Roman" w:cs="Times New Roman" w:hint="default"/>
          <w:sz w:val="16"/>
          <w:szCs w:val="16"/>
        </w:rPr>
        <w:tab/>
      </w:r>
      <w:r>
        <w:rPr>
          <w:rFonts w:ascii="Times New Roman" w:hAnsi="Times New Roman" w:cs="Times New Roman" w:hint="default"/>
          <w:sz w:val="16"/>
          <w:szCs w:val="16"/>
        </w:rPr>
        <w:t xml:space="preserve">Расшифровка подписи     </w:t>
      </w:r>
    </w:p>
    <w:p w:rsidR="009D4287" w:rsidRDefault="007A407C">
      <w:pPr>
        <w:pStyle w:val="ConsPlusNonformat"/>
        <w:widowControl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                      </w:t>
      </w:r>
      <w:r>
        <w:rPr>
          <w:rFonts w:asci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«___»____________ 20__ г.</w:t>
      </w:r>
      <w:r>
        <w:rPr>
          <w:rFonts w:ascii="Times New Roman" w:hAnsi="Times New Roman" w:cs="Times New Roman" w:hint="default"/>
          <w:sz w:val="24"/>
          <w:szCs w:val="24"/>
        </w:rPr>
        <w:tab/>
      </w:r>
    </w:p>
    <w:p w:rsidR="009D4287" w:rsidRDefault="009D4287">
      <w:pPr>
        <w:pStyle w:val="ConsPlusNonformat"/>
        <w:widowControl/>
        <w:rPr>
          <w:rFonts w:ascii="Times New Roman" w:cs="Times New Roman" w:hint="default"/>
          <w:sz w:val="24"/>
          <w:szCs w:val="24"/>
        </w:rPr>
      </w:pPr>
    </w:p>
    <w:p w:rsidR="009D4287" w:rsidRDefault="007A407C">
      <w:pPr>
        <w:pStyle w:val="ConsPlusNonformat"/>
        <w:widowControl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Заведующий кафедрой               ________________     /____________________/</w:t>
      </w:r>
    </w:p>
    <w:p w:rsidR="009D4287" w:rsidRDefault="007A407C">
      <w:pPr>
        <w:pStyle w:val="ConsPlusNonformat"/>
        <w:widowControl/>
        <w:rPr>
          <w:rFonts w:ascii="Times New Roman" w:hAnsi="Times New Roman" w:cs="Times New Roman" w:hint="default"/>
          <w:sz w:val="16"/>
          <w:szCs w:val="16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                       </w:t>
      </w:r>
      <w:r>
        <w:rPr>
          <w:rFonts w:ascii="Times New Roman" w:cs="Times New Roman" w:hint="default"/>
          <w:sz w:val="24"/>
          <w:szCs w:val="24"/>
        </w:rPr>
        <w:tab/>
      </w:r>
      <w:r>
        <w:rPr>
          <w:rFonts w:asci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16"/>
          <w:szCs w:val="16"/>
        </w:rPr>
        <w:t>Подпись</w:t>
      </w:r>
      <w:r>
        <w:rPr>
          <w:rFonts w:ascii="Times New Roman" w:hAnsi="Times New Roman" w:cs="Times New Roman" w:hint="default"/>
          <w:sz w:val="16"/>
          <w:szCs w:val="16"/>
        </w:rPr>
        <w:tab/>
      </w:r>
      <w:r>
        <w:rPr>
          <w:rFonts w:ascii="Times New Roman" w:hAnsi="Times New Roman" w:cs="Times New Roman" w:hint="default"/>
          <w:sz w:val="16"/>
          <w:szCs w:val="16"/>
        </w:rPr>
        <w:tab/>
      </w:r>
      <w:r>
        <w:rPr>
          <w:rFonts w:ascii="Times New Roman" w:cs="Times New Roman" w:hint="default"/>
          <w:sz w:val="16"/>
          <w:szCs w:val="16"/>
        </w:rPr>
        <w:tab/>
      </w:r>
      <w:r>
        <w:rPr>
          <w:rFonts w:ascii="Times New Roman" w:cs="Times New Roman" w:hint="default"/>
          <w:sz w:val="16"/>
          <w:szCs w:val="16"/>
        </w:rPr>
        <w:tab/>
      </w:r>
      <w:r>
        <w:rPr>
          <w:rFonts w:ascii="Times New Roman" w:hAnsi="Times New Roman" w:cs="Times New Roman" w:hint="default"/>
          <w:sz w:val="16"/>
          <w:szCs w:val="16"/>
        </w:rPr>
        <w:t xml:space="preserve">Расшифровка подписи     </w:t>
      </w:r>
    </w:p>
    <w:p w:rsidR="009D4287" w:rsidRDefault="007A407C">
      <w:pPr>
        <w:pStyle w:val="ConsPlusNonformat"/>
        <w:widowControl/>
        <w:ind w:left="2832" w:firstLine="708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«___»____________ 20__ г.</w:t>
      </w:r>
      <w:r>
        <w:rPr>
          <w:rFonts w:ascii="Times New Roman" w:hAnsi="Times New Roman" w:cs="Times New Roman" w:hint="default"/>
          <w:sz w:val="24"/>
          <w:szCs w:val="24"/>
        </w:rPr>
        <w:tab/>
      </w:r>
    </w:p>
    <w:p w:rsidR="009D4287" w:rsidRDefault="009D4287">
      <w:pPr>
        <w:pStyle w:val="ConsPlusNonformat"/>
        <w:widowControl/>
        <w:rPr>
          <w:rFonts w:ascii="Times New Roman" w:cs="Times New Roman" w:hint="default"/>
          <w:sz w:val="24"/>
          <w:szCs w:val="24"/>
        </w:rPr>
      </w:pPr>
    </w:p>
    <w:p w:rsidR="009D4287" w:rsidRDefault="007A407C">
      <w:pPr>
        <w:pStyle w:val="ConsPlusNonformat"/>
        <w:widowControl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Начальник управления кадров</w:t>
      </w:r>
      <w:r>
        <w:rPr>
          <w:rFonts w:ascii="Times New Roman" w:hAnsi="Times New Roman" w:cs="Times New Roman" w:hint="default"/>
          <w:sz w:val="24"/>
          <w:szCs w:val="24"/>
        </w:rPr>
        <w:tab/>
        <w:t xml:space="preserve">    _________________    </w:t>
      </w:r>
      <w:r>
        <w:rPr>
          <w:rFonts w:asci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 xml:space="preserve"> /____________________/</w:t>
      </w:r>
    </w:p>
    <w:p w:rsidR="009D4287" w:rsidRDefault="007A407C">
      <w:pPr>
        <w:pStyle w:val="ConsPlusNonformat"/>
        <w:widowControl/>
        <w:rPr>
          <w:rFonts w:ascii="Times New Roman" w:hAnsi="Times New Roman" w:cs="Times New Roman" w:hint="default"/>
          <w:sz w:val="16"/>
          <w:szCs w:val="16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                       </w:t>
      </w:r>
      <w:r>
        <w:rPr>
          <w:rFonts w:ascii="Times New Roman" w:cs="Times New Roman" w:hint="default"/>
          <w:sz w:val="24"/>
          <w:szCs w:val="24"/>
        </w:rPr>
        <w:tab/>
      </w:r>
      <w:r>
        <w:rPr>
          <w:rFonts w:asci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16"/>
          <w:szCs w:val="16"/>
        </w:rPr>
        <w:t>Подпись</w:t>
      </w:r>
      <w:r>
        <w:rPr>
          <w:rFonts w:ascii="Times New Roman" w:hAnsi="Times New Roman" w:cs="Times New Roman" w:hint="default"/>
          <w:sz w:val="16"/>
          <w:szCs w:val="16"/>
        </w:rPr>
        <w:tab/>
      </w:r>
      <w:r>
        <w:rPr>
          <w:rFonts w:ascii="Times New Roman" w:hAnsi="Times New Roman" w:cs="Times New Roman" w:hint="default"/>
          <w:sz w:val="16"/>
          <w:szCs w:val="16"/>
        </w:rPr>
        <w:tab/>
      </w:r>
      <w:r>
        <w:rPr>
          <w:rFonts w:ascii="Times New Roman" w:cs="Times New Roman" w:hint="default"/>
          <w:sz w:val="16"/>
          <w:szCs w:val="16"/>
        </w:rPr>
        <w:tab/>
      </w:r>
      <w:r>
        <w:rPr>
          <w:rFonts w:ascii="Times New Roman" w:cs="Times New Roman" w:hint="default"/>
          <w:sz w:val="16"/>
          <w:szCs w:val="16"/>
        </w:rPr>
        <w:tab/>
      </w:r>
      <w:r>
        <w:rPr>
          <w:rFonts w:ascii="Times New Roman" w:hAnsi="Times New Roman" w:cs="Times New Roman" w:hint="default"/>
          <w:sz w:val="16"/>
          <w:szCs w:val="16"/>
        </w:rPr>
        <w:t xml:space="preserve">Расшифровка подписи     </w:t>
      </w:r>
    </w:p>
    <w:p w:rsidR="009D4287" w:rsidRDefault="007A407C">
      <w:pPr>
        <w:pStyle w:val="ConsPlusNonformat"/>
        <w:widowControl/>
        <w:rPr>
          <w:rFonts w:ascii="Times New Roman" w:cs="Times New Roman" w:hint="default"/>
          <w:sz w:val="24"/>
          <w:szCs w:val="24"/>
        </w:rPr>
      </w:pPr>
      <w:r>
        <w:rPr>
          <w:rFonts w:hint="default"/>
          <w:sz w:val="16"/>
          <w:szCs w:val="16"/>
        </w:rPr>
        <w:t xml:space="preserve"> </w:t>
      </w:r>
      <w:r>
        <w:rPr>
          <w:rFonts w:hint="default"/>
          <w:sz w:val="16"/>
          <w:szCs w:val="16"/>
        </w:rPr>
        <w:tab/>
      </w:r>
      <w:r>
        <w:rPr>
          <w:rFonts w:hint="default"/>
          <w:sz w:val="16"/>
          <w:szCs w:val="16"/>
        </w:rPr>
        <w:tab/>
      </w:r>
      <w:r>
        <w:rPr>
          <w:rFonts w:hint="default"/>
          <w:sz w:val="16"/>
          <w:szCs w:val="16"/>
        </w:rPr>
        <w:tab/>
      </w:r>
      <w:r>
        <w:rPr>
          <w:rFonts w:hint="default"/>
          <w:sz w:val="16"/>
          <w:szCs w:val="16"/>
        </w:rPr>
        <w:tab/>
      </w:r>
      <w:r>
        <w:rPr>
          <w:rFonts w:hint="default"/>
          <w:sz w:val="16"/>
          <w:szCs w:val="16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«___»____________ 20__ г.</w:t>
      </w:r>
      <w:r>
        <w:rPr>
          <w:rFonts w:ascii="Times New Roman" w:hAnsi="Times New Roman" w:cs="Times New Roman" w:hint="default"/>
          <w:sz w:val="24"/>
          <w:szCs w:val="24"/>
        </w:rPr>
        <w:tab/>
      </w:r>
    </w:p>
    <w:p w:rsidR="009D4287" w:rsidRDefault="009D4287">
      <w:pPr>
        <w:pStyle w:val="ConsPlusNonformat"/>
        <w:widowControl/>
        <w:rPr>
          <w:rFonts w:ascii="Times New Roman" w:cs="Times New Roman" w:hint="default"/>
          <w:sz w:val="24"/>
          <w:szCs w:val="24"/>
        </w:rPr>
      </w:pPr>
    </w:p>
    <w:sectPr w:rsidR="009D4287">
      <w:pgSz w:w="11906" w:h="16838"/>
      <w:pgMar w:top="993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9F" w:rsidRDefault="0028089F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28089F" w:rsidRDefault="0028089F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9F" w:rsidRDefault="0028089F">
      <w:pPr>
        <w:spacing w:after="0"/>
        <w:rPr>
          <w:rFonts w:hint="default"/>
        </w:rPr>
      </w:pPr>
      <w:r>
        <w:separator/>
      </w:r>
    </w:p>
  </w:footnote>
  <w:footnote w:type="continuationSeparator" w:id="0">
    <w:p w:rsidR="0028089F" w:rsidRDefault="0028089F">
      <w:pPr>
        <w:spacing w:after="0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36BD7"/>
    <w:rsid w:val="0028089F"/>
    <w:rsid w:val="004E1E08"/>
    <w:rsid w:val="005324D9"/>
    <w:rsid w:val="007961C1"/>
    <w:rsid w:val="007A407C"/>
    <w:rsid w:val="009D4287"/>
    <w:rsid w:val="00AF7B3C"/>
    <w:rsid w:val="00C32D29"/>
    <w:rsid w:val="00C63B0A"/>
    <w:rsid w:val="00F3424E"/>
    <w:rsid w:val="7443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pPr>
      <w:spacing w:after="200" w:line="276" w:lineRule="auto"/>
    </w:pPr>
    <w:rPr>
      <w:rFonts w:ascii="Calibri" w:eastAsia="Times New Roman" w:hAnsi="Calibri" w:hint="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rFonts w:hint="default"/>
      <w:color w:val="0000FF"/>
      <w:sz w:val="24"/>
      <w:szCs w:val="24"/>
      <w:u w:val="single"/>
    </w:rPr>
  </w:style>
  <w:style w:type="paragraph" w:styleId="a4">
    <w:name w:val="Balloon Text"/>
    <w:basedOn w:val="a"/>
    <w:link w:val="a5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 w:hint="eastAsia"/>
    </w:rPr>
  </w:style>
  <w:style w:type="paragraph" w:customStyle="1" w:styleId="ConsPlusNonformat">
    <w:name w:val="ConsPlusNonformat"/>
    <w:unhideWhenUsed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 w:hint="eastAsia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  <w:b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</w:rPr>
  </w:style>
  <w:style w:type="paragraph" w:customStyle="1" w:styleId="ConsPlusDocList">
    <w:name w:val="ConsPlusDocList"/>
    <w:uiPriority w:val="99"/>
    <w:unhideWhenUsed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 w:hint="eastAsia"/>
    </w:rPr>
  </w:style>
  <w:style w:type="paragraph" w:customStyle="1" w:styleId="Standard">
    <w:name w:val="Standard"/>
    <w:unhideWhenUsed/>
    <w:pPr>
      <w:widowControl w:val="0"/>
      <w:suppressAutoHyphens/>
      <w:autoSpaceDN w:val="0"/>
      <w:textAlignment w:val="baseline"/>
    </w:pPr>
    <w:rPr>
      <w:rFonts w:eastAsia="Lucida Sans Unicode" w:cs="Tahoma" w:hint="eastAsia"/>
      <w:color w:val="000000"/>
      <w:kern w:val="3"/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unhideWhenUsed/>
    <w:locked/>
    <w:rPr>
      <w:rFonts w:asci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pPr>
      <w:spacing w:after="200" w:line="276" w:lineRule="auto"/>
    </w:pPr>
    <w:rPr>
      <w:rFonts w:ascii="Calibri" w:eastAsia="Times New Roman" w:hAnsi="Calibri" w:hint="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rFonts w:hint="default"/>
      <w:color w:val="0000FF"/>
      <w:sz w:val="24"/>
      <w:szCs w:val="24"/>
      <w:u w:val="single"/>
    </w:rPr>
  </w:style>
  <w:style w:type="paragraph" w:styleId="a4">
    <w:name w:val="Balloon Text"/>
    <w:basedOn w:val="a"/>
    <w:link w:val="a5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 w:hint="eastAsia"/>
    </w:rPr>
  </w:style>
  <w:style w:type="paragraph" w:customStyle="1" w:styleId="ConsPlusNonformat">
    <w:name w:val="ConsPlusNonformat"/>
    <w:unhideWhenUsed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 w:hint="eastAsia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  <w:b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</w:rPr>
  </w:style>
  <w:style w:type="paragraph" w:customStyle="1" w:styleId="ConsPlusDocList">
    <w:name w:val="ConsPlusDocList"/>
    <w:uiPriority w:val="99"/>
    <w:unhideWhenUsed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 w:hint="eastAsia"/>
    </w:rPr>
  </w:style>
  <w:style w:type="paragraph" w:customStyle="1" w:styleId="Standard">
    <w:name w:val="Standard"/>
    <w:unhideWhenUsed/>
    <w:pPr>
      <w:widowControl w:val="0"/>
      <w:suppressAutoHyphens/>
      <w:autoSpaceDN w:val="0"/>
      <w:textAlignment w:val="baseline"/>
    </w:pPr>
    <w:rPr>
      <w:rFonts w:eastAsia="Lucida Sans Unicode" w:cs="Tahoma" w:hint="eastAsia"/>
      <w:color w:val="000000"/>
      <w:kern w:val="3"/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unhideWhenUsed/>
    <w:locked/>
    <w:rPr>
      <w:rFonts w:asci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B04AEACCFEAF340E51185F36055AD79803B2FF8511906C0B09B06C74BFB05913EAB68B811C03265Fg2H" TargetMode="External"/><Relationship Id="rId13" Type="http://schemas.openxmlformats.org/officeDocument/2006/relationships/hyperlink" Target="consultantplus://offline/ref=F619C2679C7FD76C0F92F831A2F28D2EB06887F7FA53E63D77E880F575C9B01664636D2601A4B31A2ER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6DD2F7C62A5E6B1EA19A1CFD75F3BEE94EF709D28FB54122B7F81881E424C5E578030D5CA30535FDB8D30B8435784990F53D70AD25oBoAK" TargetMode="External"/><Relationship Id="rId12" Type="http://schemas.openxmlformats.org/officeDocument/2006/relationships/hyperlink" Target="consultantplus://offline/ref=186DD2F7C62A5E6B1EA19A1CFD75F3BEE94EF709D28FB54122B7F81881E424C5E578030D5CA30535FDB8D30B8435784990F53D70AD25oBo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6DD2F7C62A5E6B1EA19A1CFD75F3BEE94EF709D28FB54122B7F81881E424C5E578030D5CA30535FDB8D30B8435784990F53D70AD25oBoA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19C2679C7FD76C0F92F831A2F28D2EB06B87F3FF50E63D77E880F575C9B01664636D2604AD2BR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19C2679C7FD76C0F92F831A2F28D2EB06B87F3FF50E63D77E880F575C9B01664636D2604AD2BR6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</dc:creator>
  <cp:lastModifiedBy>УправДел</cp:lastModifiedBy>
  <cp:revision>3</cp:revision>
  <dcterms:created xsi:type="dcterms:W3CDTF">2024-09-30T14:10:00Z</dcterms:created>
  <dcterms:modified xsi:type="dcterms:W3CDTF">2024-10-02T09:17:00Z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2CBDC2579E0741D487CAE7D5AF4B4695_13</vt:lpwstr>
  </property>
</Properties>
</file>